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30899154" w:displacedByCustomXml="next"/>
    <w:bookmarkStart w:id="1" w:name="_Toc532203111" w:displacedByCustomXml="next"/>
    <w:sdt>
      <w:sdtPr>
        <w:id w:val="654512292"/>
      </w:sdtPr>
      <w:sdtEndPr>
        <w:rPr>
          <w:lang w:eastAsia="en-US"/>
        </w:rPr>
      </w:sdtEndPr>
      <w:sdtContent>
        <w:p w:rsidR="002E114D" w:rsidRPr="000B1109" w:rsidRDefault="002E114D"/>
        <w:p w:rsidR="002E114D" w:rsidRPr="000B1109" w:rsidRDefault="00BB322B">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6610" cy="10138410"/>
                    <wp:effectExtent l="0" t="0" r="18415" b="1524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10138410"/>
                              <a:chOff x="321" y="411"/>
                              <a:chExt cx="11600" cy="15018"/>
                            </a:xfrm>
                          </wpg:grpSpPr>
                          <wps:wsp>
                            <wps:cNvPr id="8" name="Rectangle 7"/>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8"/>
                            <wps:cNvSpPr>
                              <a:spLocks noChangeArrowheads="1"/>
                            </wps:cNvSpPr>
                            <wps:spPr bwMode="auto">
                              <a:xfrm>
                                <a:off x="354" y="444"/>
                                <a:ext cx="11527" cy="1790"/>
                              </a:xfrm>
                              <a:prstGeom prst="rect">
                                <a:avLst/>
                              </a:prstGeom>
                              <a:solidFill>
                                <a:schemeClr val="accent6">
                                  <a:lumMod val="75000"/>
                                  <a:lumOff val="0"/>
                                </a:schemeClr>
                              </a:solidFill>
                              <a:ln>
                                <a:noFill/>
                              </a:ln>
                            </wps:spPr>
                            <wps:txbx>
                              <w:txbxContent>
                                <w:p w:rsidR="001C4B69" w:rsidRDefault="001C4B69">
                                  <w:pPr>
                                    <w:pStyle w:val="afa"/>
                                    <w:rPr>
                                      <w:smallCaps/>
                                      <w:color w:val="FFFFFF" w:themeColor="background1"/>
                                      <w:sz w:val="44"/>
                                      <w:szCs w:val="44"/>
                                    </w:rPr>
                                  </w:pPr>
                                </w:p>
                              </w:txbxContent>
                            </wps:txbx>
                            <wps:bodyPr rot="0" vert="horz" wrap="square" lIns="228600" tIns="45720" rIns="228600" bIns="45720" anchor="ctr" anchorCtr="0" upright="1">
                              <a:noAutofit/>
                            </wps:bodyPr>
                          </wps:wsp>
                          <wps:wsp>
                            <wps:cNvPr id="10" name="Rectangle 9"/>
                            <wps:cNvSpPr>
                              <a:spLocks noChangeArrowheads="1"/>
                            </wps:cNvSpPr>
                            <wps:spPr bwMode="auto">
                              <a:xfrm>
                                <a:off x="354" y="9607"/>
                                <a:ext cx="2860" cy="1073"/>
                              </a:xfrm>
                              <a:prstGeom prst="rect">
                                <a:avLst/>
                              </a:prstGeom>
                              <a:solidFill>
                                <a:schemeClr val="accent2">
                                  <a:lumMod val="75000"/>
                                  <a:lumOff val="0"/>
                                </a:schemeClr>
                              </a:solidFill>
                              <a:ln>
                                <a:noFill/>
                              </a:ln>
                            </wps:spPr>
                            <wps:bodyPr rot="0" vert="horz" wrap="square" lIns="91440" tIns="45720" rIns="91440" bIns="45720" anchor="t" anchorCtr="0" upright="1">
                              <a:noAutofit/>
                            </wps:bodyPr>
                          </wps:wsp>
                          <wps:wsp>
                            <wps:cNvPr id="11" name="Rectangle 10"/>
                            <wps:cNvSpPr>
                              <a:spLocks noChangeArrowheads="1"/>
                            </wps:cNvSpPr>
                            <wps:spPr bwMode="auto">
                              <a:xfrm>
                                <a:off x="3245" y="9607"/>
                                <a:ext cx="2860" cy="1073"/>
                              </a:xfrm>
                              <a:prstGeom prst="rect">
                                <a:avLst/>
                              </a:prstGeom>
                              <a:solidFill>
                                <a:schemeClr val="accent2">
                                  <a:lumMod val="75000"/>
                                  <a:lumOff val="0"/>
                                </a:schemeClr>
                              </a:solidFill>
                              <a:ln>
                                <a:noFill/>
                              </a:ln>
                            </wps:spPr>
                            <wps:bodyPr rot="0" vert="horz" wrap="square" lIns="91440" tIns="45720" rIns="91440" bIns="45720" anchor="t" anchorCtr="0" upright="1">
                              <a:noAutofit/>
                            </wps:bodyPr>
                          </wps:wsp>
                          <wps:wsp>
                            <wps:cNvPr id="12" name="Rectangle 11"/>
                            <wps:cNvSpPr>
                              <a:spLocks noChangeArrowheads="1"/>
                            </wps:cNvSpPr>
                            <wps:spPr bwMode="auto">
                              <a:xfrm>
                                <a:off x="6137" y="9607"/>
                                <a:ext cx="2860" cy="1073"/>
                              </a:xfrm>
                              <a:prstGeom prst="rect">
                                <a:avLst/>
                              </a:prstGeom>
                              <a:solidFill>
                                <a:schemeClr val="accent2">
                                  <a:lumMod val="75000"/>
                                  <a:lumOff val="0"/>
                                </a:schemeClr>
                              </a:solidFill>
                              <a:ln>
                                <a:noFill/>
                              </a:ln>
                            </wps:spPr>
                            <wps:bodyPr rot="0" vert="horz" wrap="square" lIns="91440" tIns="45720" rIns="91440" bIns="45720" anchor="t" anchorCtr="0" upright="1">
                              <a:noAutofit/>
                            </wps:bodyPr>
                          </wps:wsp>
                          <wps:wsp>
                            <wps:cNvPr id="13" name="Rectangle 12"/>
                            <wps:cNvSpPr>
                              <a:spLocks noChangeArrowheads="1"/>
                            </wps:cNvSpPr>
                            <wps:spPr bwMode="auto">
                              <a:xfrm>
                                <a:off x="9028" y="9607"/>
                                <a:ext cx="2860" cy="1073"/>
                              </a:xfrm>
                              <a:prstGeom prst="rect">
                                <a:avLst/>
                              </a:prstGeom>
                              <a:solidFill>
                                <a:schemeClr val="accent2">
                                  <a:lumMod val="75000"/>
                                  <a:lumOff val="0"/>
                                </a:schemeClr>
                              </a:solidFill>
                              <a:ln>
                                <a:noFill/>
                              </a:ln>
                            </wps:spPr>
                            <wps:txbx>
                              <w:txbxContent>
                                <w:sdt>
                                  <w:sdtPr>
                                    <w:rPr>
                                      <w:rFonts w:asciiTheme="majorHAnsi" w:eastAsiaTheme="majorEastAsia" w:hAnsiTheme="majorHAnsi" w:cstheme="majorBidi"/>
                                      <w:color w:val="F8D4D3" w:themeColor="accent1" w:themeTint="33"/>
                                      <w:sz w:val="56"/>
                                      <w:szCs w:val="56"/>
                                    </w:rPr>
                                    <w:alias w:val="Год"/>
                                    <w:id w:val="-1985605907"/>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EndPr/>
                                  <w:sdtContent>
                                    <w:p w:rsidR="001C4B69" w:rsidRDefault="001C4B69">
                                      <w:pPr>
                                        <w:pStyle w:val="afa"/>
                                        <w:rPr>
                                          <w:rFonts w:asciiTheme="majorHAnsi" w:eastAsiaTheme="majorEastAsia" w:hAnsiTheme="majorHAnsi" w:cstheme="majorBidi"/>
                                          <w:color w:val="F8D4D3" w:themeColor="accent1" w:themeTint="33"/>
                                          <w:sz w:val="56"/>
                                          <w:szCs w:val="56"/>
                                        </w:rPr>
                                      </w:pPr>
                                      <w:r>
                                        <w:rPr>
                                          <w:rFonts w:asciiTheme="majorHAnsi" w:eastAsiaTheme="majorEastAsia" w:hAnsiTheme="majorHAnsi" w:cstheme="majorBidi"/>
                                          <w:color w:val="F8D4D3" w:themeColor="accent1" w:themeTint="33"/>
                                          <w:sz w:val="56"/>
                                          <w:szCs w:val="56"/>
                                        </w:rPr>
                                        <w:t>2020</w:t>
                                      </w:r>
                                    </w:p>
                                  </w:sdtContent>
                                </w:sdt>
                              </w:txbxContent>
                            </wps:txbx>
                            <wps:bodyPr rot="0" vert="horz" wrap="square" lIns="91440" tIns="45720" rIns="91440" bIns="45720" anchor="ctr" anchorCtr="0" upright="1">
                              <a:noAutofit/>
                            </wps:bodyPr>
                          </wps:wsp>
                          <wps:wsp>
                            <wps:cNvPr id="14" name="Rectangle 13"/>
                            <wps:cNvSpPr>
                              <a:spLocks noChangeArrowheads="1"/>
                            </wps:cNvSpPr>
                            <wps:spPr bwMode="auto">
                              <a:xfrm>
                                <a:off x="354" y="2263"/>
                                <a:ext cx="8643" cy="7316"/>
                              </a:xfrm>
                              <a:prstGeom prst="rect">
                                <a:avLst/>
                              </a:prstGeom>
                              <a:solidFill>
                                <a:schemeClr val="accent6">
                                  <a:lumMod val="60000"/>
                                  <a:lumOff val="40000"/>
                                </a:schemeClr>
                              </a:solidFill>
                              <a:ln>
                                <a:noFill/>
                              </a:ln>
                            </wps:spPr>
                            <wps:txbx>
                              <w:txbxContent>
                                <w:sdt>
                                  <w:sdtPr>
                                    <w:rPr>
                                      <w:b/>
                                      <w:color w:val="196354" w:themeColor="accent5" w:themeShade="80"/>
                                      <w:sz w:val="72"/>
                                      <w:szCs w:val="72"/>
                                    </w:rPr>
                                    <w:alias w:val="Заголовок"/>
                                    <w:id w:val="-230167605"/>
                                    <w:dataBinding w:prefixMappings="xmlns:ns0='http://schemas.openxmlformats.org/package/2006/metadata/core-properties' xmlns:ns1='http://purl.org/dc/elements/1.1/'" w:xpath="/ns0:coreProperties[1]/ns1:title[1]" w:storeItemID="{6C3C8BC8-F283-45AE-878A-BAB7291924A1}"/>
                                    <w:text/>
                                  </w:sdtPr>
                                  <w:sdtEndPr/>
                                  <w:sdtContent>
                                    <w:p w:rsidR="001C4B69" w:rsidRPr="002E114D" w:rsidRDefault="001C4B69">
                                      <w:pPr>
                                        <w:jc w:val="right"/>
                                        <w:rPr>
                                          <w:rFonts w:asciiTheme="majorHAnsi" w:eastAsiaTheme="majorEastAsia" w:hAnsiTheme="majorHAnsi" w:cstheme="majorBidi"/>
                                          <w:color w:val="196354" w:themeColor="accent5" w:themeShade="80"/>
                                          <w:sz w:val="72"/>
                                          <w:szCs w:val="72"/>
                                        </w:rPr>
                                      </w:pPr>
                                      <w:r>
                                        <w:rPr>
                                          <w:b/>
                                          <w:color w:val="196354" w:themeColor="accent5" w:themeShade="80"/>
                                          <w:sz w:val="72"/>
                                          <w:szCs w:val="72"/>
                                        </w:rPr>
                                        <w:t>Отчёт</w:t>
                                      </w:r>
                                    </w:p>
                                  </w:sdtContent>
                                </w:sdt>
                                <w:sdt>
                                  <w:sdtPr>
                                    <w:rPr>
                                      <w:rFonts w:ascii="Times New Roman CYR" w:hAnsi="Times New Roman CYR"/>
                                      <w:b/>
                                      <w:i/>
                                      <w:color w:val="196354" w:themeColor="accent5" w:themeShade="80"/>
                                      <w:sz w:val="32"/>
                                      <w:szCs w:val="32"/>
                                    </w:rPr>
                                    <w:alias w:val="Подзаголовок"/>
                                    <w:id w:val="1042255258"/>
                                    <w:dataBinding w:prefixMappings="xmlns:ns0='http://schemas.openxmlformats.org/package/2006/metadata/core-properties' xmlns:ns1='http://purl.org/dc/elements/1.1/'" w:xpath="/ns0:coreProperties[1]/ns1:subject[1]" w:storeItemID="{6C3C8BC8-F283-45AE-878A-BAB7291924A1}"/>
                                    <w:text/>
                                  </w:sdtPr>
                                  <w:sdtEndPr/>
                                  <w:sdtContent>
                                    <w:p w:rsidR="001C4B69" w:rsidRDefault="001C4B69" w:rsidP="00076018">
                                      <w:pPr>
                                        <w:jc w:val="right"/>
                                        <w:rPr>
                                          <w:color w:val="FFFFFF" w:themeColor="background1"/>
                                          <w:sz w:val="28"/>
                                          <w:szCs w:val="28"/>
                                        </w:rPr>
                                      </w:pPr>
                                      <w:r w:rsidRPr="00076018">
                                        <w:rPr>
                                          <w:rFonts w:ascii="Times New Roman CYR" w:hAnsi="Times New Roman CYR"/>
                                          <w:b/>
                                          <w:i/>
                                          <w:color w:val="196354" w:themeColor="accent5" w:themeShade="80"/>
                                          <w:sz w:val="32"/>
                                          <w:szCs w:val="32"/>
                                        </w:rPr>
                                        <w:t>по сбору и обобщению информации о качестве</w:t>
                                      </w:r>
                                      <w:r>
                                        <w:rPr>
                                          <w:rFonts w:ascii="Times New Roman CYR" w:hAnsi="Times New Roman CYR"/>
                                          <w:b/>
                                          <w:i/>
                                          <w:color w:val="196354" w:themeColor="accent5" w:themeShade="80"/>
                                          <w:sz w:val="32"/>
                                          <w:szCs w:val="32"/>
                                        </w:rPr>
                                        <w:t xml:space="preserve"> </w:t>
                                      </w:r>
                                      <w:r w:rsidRPr="00076018">
                                        <w:rPr>
                                          <w:rFonts w:ascii="Times New Roman CYR" w:hAnsi="Times New Roman CYR"/>
                                          <w:b/>
                                          <w:i/>
                                          <w:color w:val="196354" w:themeColor="accent5" w:themeShade="80"/>
                                          <w:sz w:val="32"/>
                                          <w:szCs w:val="32"/>
                                        </w:rPr>
                                        <w:t>условий оказания услуг организациями социального</w:t>
                                      </w:r>
                                      <w:r>
                                        <w:rPr>
                                          <w:rFonts w:ascii="Times New Roman CYR" w:hAnsi="Times New Roman CYR"/>
                                          <w:b/>
                                          <w:i/>
                                          <w:color w:val="196354" w:themeColor="accent5" w:themeShade="80"/>
                                          <w:sz w:val="32"/>
                                          <w:szCs w:val="32"/>
                                        </w:rPr>
                                        <w:t xml:space="preserve"> </w:t>
                                      </w:r>
                                      <w:r w:rsidRPr="00076018">
                                        <w:rPr>
                                          <w:rFonts w:ascii="Times New Roman CYR" w:hAnsi="Times New Roman CYR"/>
                                          <w:b/>
                                          <w:i/>
                                          <w:color w:val="196354" w:themeColor="accent5" w:themeShade="80"/>
                                          <w:sz w:val="32"/>
                                          <w:szCs w:val="32"/>
                                        </w:rPr>
                                        <w:t>обслуживания на территории Республики Бурятия.</w:t>
                                      </w:r>
                                    </w:p>
                                  </w:sdtContent>
                                </w:sdt>
                              </w:txbxContent>
                            </wps:txbx>
                            <wps:bodyPr rot="0" vert="horz" wrap="square" lIns="228600" tIns="45720" rIns="228600" bIns="45720" anchor="ctr" anchorCtr="0" upright="1">
                              <a:noAutofit/>
                            </wps:bodyPr>
                          </wps:wsp>
                          <wps:wsp>
                            <wps:cNvPr id="15" name="Rectangle 14"/>
                            <wps:cNvSpPr>
                              <a:spLocks noChangeArrowheads="1"/>
                            </wps:cNvSpPr>
                            <wps:spPr bwMode="auto">
                              <a:xfrm>
                                <a:off x="9028" y="2263"/>
                                <a:ext cx="2859" cy="7316"/>
                              </a:xfrm>
                              <a:prstGeom prst="rect">
                                <a:avLst/>
                              </a:prstGeom>
                              <a:solidFill>
                                <a:schemeClr val="accent1">
                                  <a:lumMod val="20000"/>
                                  <a:lumOff val="80000"/>
                                </a:schemeClr>
                              </a:solidFill>
                              <a:ln>
                                <a:noFill/>
                              </a:ln>
                            </wps:spPr>
                            <wps:bodyPr rot="0" vert="horz" wrap="square" lIns="91440" tIns="45720" rIns="91440" bIns="45720" anchor="t" anchorCtr="0" upright="1">
                              <a:noAutofit/>
                            </wps:bodyPr>
                          </wps:wsp>
                          <wps:wsp>
                            <wps:cNvPr id="16" name="Rectangle 15"/>
                            <wps:cNvSpPr>
                              <a:spLocks noChangeArrowheads="1"/>
                            </wps:cNvSpPr>
                            <wps:spPr bwMode="auto">
                              <a:xfrm>
                                <a:off x="354" y="10710"/>
                                <a:ext cx="8643" cy="3937"/>
                              </a:xfrm>
                              <a:prstGeom prst="rect">
                                <a:avLst/>
                              </a:prstGeom>
                              <a:solidFill>
                                <a:schemeClr val="accent2">
                                  <a:lumMod val="100000"/>
                                  <a:lumOff val="0"/>
                                </a:schemeClr>
                              </a:solidFill>
                              <a:ln>
                                <a:noFill/>
                              </a:ln>
                            </wps:spPr>
                            <wps:bodyPr rot="0" vert="horz" wrap="square" lIns="91440" tIns="45720" rIns="91440" bIns="45720" anchor="t" anchorCtr="0" upright="1">
                              <a:noAutofit/>
                            </wps:bodyPr>
                          </wps:wsp>
                          <wps:wsp>
                            <wps:cNvPr id="17" name="Rectangle 16"/>
                            <wps:cNvSpPr>
                              <a:spLocks noChangeArrowheads="1"/>
                            </wps:cNvSpPr>
                            <wps:spPr bwMode="auto">
                              <a:xfrm>
                                <a:off x="9028" y="10710"/>
                                <a:ext cx="2859" cy="3937"/>
                              </a:xfrm>
                              <a:prstGeom prst="rect">
                                <a:avLst/>
                              </a:prstGeom>
                              <a:solidFill>
                                <a:schemeClr val="accent5">
                                  <a:lumMod val="75000"/>
                                  <a:lumOff val="25000"/>
                                </a:schemeClr>
                              </a:solidFill>
                              <a:ln>
                                <a:noFill/>
                              </a:ln>
                            </wps:spPr>
                            <wps:bodyPr rot="0" vert="horz" wrap="square" lIns="91440" tIns="45720" rIns="91440" bIns="45720" anchor="t" anchorCtr="0" upright="1">
                              <a:noAutofit/>
                            </wps:bodyPr>
                          </wps:wsp>
                          <wps:wsp>
                            <wps:cNvPr id="19" name="Rectangle 17"/>
                            <wps:cNvSpPr>
                              <a:spLocks noChangeArrowheads="1"/>
                            </wps:cNvSpPr>
                            <wps:spPr bwMode="auto">
                              <a:xfrm>
                                <a:off x="354" y="14677"/>
                                <a:ext cx="11527" cy="716"/>
                              </a:xfrm>
                              <a:prstGeom prst="rect">
                                <a:avLst/>
                              </a:prstGeom>
                              <a:solidFill>
                                <a:schemeClr val="accent2">
                                  <a:lumMod val="75000"/>
                                  <a:lumOff val="0"/>
                                </a:schemeClr>
                              </a:solidFill>
                              <a:ln>
                                <a:noFill/>
                              </a:ln>
                            </wps:spPr>
                            <wps:txbx>
                              <w:txbxContent>
                                <w:sdt>
                                  <w:sdtPr>
                                    <w:rPr>
                                      <w:smallCaps/>
                                      <w:color w:val="FFFFFF" w:themeColor="background1"/>
                                      <w:spacing w:val="60"/>
                                      <w:sz w:val="28"/>
                                      <w:szCs w:val="28"/>
                                    </w:rPr>
                                    <w:alias w:val="Адрес"/>
                                    <w:id w:val="-1276865710"/>
                                    <w:dataBinding w:prefixMappings="xmlns:ns0='http://schemas.microsoft.com/office/2006/coverPageProps'" w:xpath="/ns0:CoverPageProperties[1]/ns0:CompanyAddress[1]" w:storeItemID="{55AF091B-3C7A-41E3-B477-F2FDAA23CFDA}"/>
                                    <w:text w:multiLine="1"/>
                                  </w:sdtPr>
                                  <w:sdtEndPr/>
                                  <w:sdtContent>
                                    <w:p w:rsidR="001C4B69" w:rsidRDefault="001C4B69">
                                      <w:pPr>
                                        <w:pStyle w:val="afa"/>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6" o:spid="_x0000_s1026" style="position:absolute;margin-left:0;margin-top:0;width:564.3pt;height:798.3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" o:allowincell="f">
                    <v:rect id="Rectangle 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8"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lhcQA&#10;AADaAAAADwAAAGRycy9kb3ducmV2LnhtbESPQWsCMRSE7wX/Q3iFXopmrVDsahRpKXiz6lLw9tg8&#10;N2s3L9skruu/b4SCx2FmvmHmy942oiMfascKxqMMBHHpdM2VgmL/OZyCCBFZY+OYFFwpwHIxeJhj&#10;rt2Ft9TtYiUShEOOCkyMbS5lKA1ZDCPXEifv6LzFmKSvpPZ4SXDbyJcse5UWa04LBlt6N1T+7M5W&#10;weRQTL6ff9viWBk3Pn1du/WH3yj19NivZiAi9fEe/m+vtYI3uF1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ZYXEAAAA2gAAAA8AAAAAAAAAAAAAAAAAmAIAAGRycy9k&#10;b3ducmV2LnhtbFBLBQYAAAAABAAEAPUAAACJAwAAAAA=&#10;" fillcolor="#2375b8 [2409]" stroked="f">
                      <v:textbox inset="18pt,,18pt">
                        <w:txbxContent>
                          <w:p w:rsidR="001C4B69" w:rsidRDefault="001C4B69">
                            <w:pPr>
                              <w:pStyle w:val="afa"/>
                              <w:rPr>
                                <w:smallCaps/>
                                <w:color w:val="FFFFFF" w:themeColor="background1"/>
                                <w:sz w:val="44"/>
                                <w:szCs w:val="44"/>
                              </w:rPr>
                            </w:pPr>
                          </w:p>
                        </w:txbxContent>
                      </v:textbox>
                    </v:rect>
                    <v:rect id="Rectangle 9"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e7sEA&#10;AADbAAAADwAAAGRycy9kb3ducmV2LnhtbESPQWvCQBCF7wX/wzKCt7qxoEjqKioEvEk10OuQHZOQ&#10;7GzY3Wr013cOhd5meG/e+2azG12v7hRi69nAYp6BIq68bbk2UF6L9zWomJAt9p7JwJMi7LaTtw3m&#10;1j/4i+6XVCsJ4ZijgSalIdc6Vg05jHM/EIt288FhkjXU2gZ8SLjr9UeWrbTDlqWhwYGODVXd5ccZ&#10;cD0VtrPchfL83S1Xr0NRxoMxs+m4/wSVaEz/5r/rkxV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3u7BAAAA2wAAAA8AAAAAAAAAAAAAAAAAmAIAAGRycy9kb3du&#10;cmV2LnhtbFBLBQYAAAAABAAEAPUAAACGAwAAAAA=&#10;" fillcolor="#d05d01 [2405]" stroked="f"/>
                    <v:rect id="Rectangle 10"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7db0A&#10;AADbAAAADwAAAGRycy9kb3ducmV2LnhtbERPTYvCMBC9C/6HMMLeNFVYkWoUFQreFrXgdWjGtrSZ&#10;lCRq9ddvBMHbPN7nrDa9acWdnK8tK5hOEhDEhdU1lwryczZegPABWWNrmRQ8ycNmPRysMNX2wUe6&#10;n0IpYgj7FBVUIXSplL6oyKCf2I44clfrDIYIXSm1w0cMN62cJclcGqw5NlTY0b6iojndjALTUqYb&#10;zY3L/y7N7/y1y3K/U+pn1G+XIAL14Sv+uA86zp/C+5d4gF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l7db0AAADbAAAADwAAAAAAAAAAAAAAAACYAgAAZHJzL2Rvd25yZXYu&#10;eG1sUEsFBgAAAAAEAAQA9QAAAIIDAAAAAA==&#10;" fillcolor="#d05d01 [2405]" stroked="f"/>
                    <v:rect id="Rectangle 11"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lAr8A&#10;AADbAAAADwAAAGRycy9kb3ducmV2LnhtbERPTWvCQBC9C/6HZYTezMZApcSsokKgt6INeB2yYxKS&#10;nQ27W5P213eFQm/zeJ9THGYziAc531lWsElSEMS11R03CqrPcv0GwgdkjYNlUvBNHg775aLAXNuJ&#10;L/S4hkbEEPY5KmhDGHMpfd2SQZ/YkThyd+sMhghdI7XDKYabQWZpupUGO44NLY50bqnur19GgRmo&#10;1L3m3lUft/51+3MqK39S6mU1H3cgAs3hX/znftdxfgbPX+IB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y+UCvwAAANsAAAAPAAAAAAAAAAAAAAAAAJgCAABkcnMvZG93bnJl&#10;di54bWxQSwUGAAAAAAQABAD1AAAAhAMAAAAA&#10;" fillcolor="#d05d01 [2405]" stroked="f"/>
                    <v:rect id="Rectangle 12"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uTMIA&#10;AADbAAAADwAAAGRycy9kb3ducmV2LnhtbESP0WoCMRBF34X+Q5hC3zSrBZGtUURoKaUirn7AkEw3&#10;y24mu5uo2783guDbDPeeO3eW68E14kJ9qDwrmE4yEMTam4pLBafj53gBIkRkg41nUvBPAdarl9ES&#10;c+OvfKBLEUuRQjjkqMDG2OZSBm3JYZj4ljhpf753GNPal9L0eE3hrpGzLJtLhxWnCxZb2lrSdXF2&#10;qcbPl9VdvdvUHNwefbfoflEr9fY6bD5ARBri0/ygv03i3uH+Sxp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25MwgAAANsAAAAPAAAAAAAAAAAAAAAAAJgCAABkcnMvZG93&#10;bnJldi54bWxQSwUGAAAAAAQABAD1AAAAhwMAAAAA&#10;" fillcolor="#d05d01 [2405]" stroked="f">
                      <v:textbox>
                        <w:txbxContent>
                          <w:sdt>
                            <w:sdtPr>
                              <w:rPr>
                                <w:rFonts w:asciiTheme="majorHAnsi" w:eastAsiaTheme="majorEastAsia" w:hAnsiTheme="majorHAnsi" w:cstheme="majorBidi"/>
                                <w:color w:val="F8D4D3" w:themeColor="accent1" w:themeTint="33"/>
                                <w:sz w:val="56"/>
                                <w:szCs w:val="56"/>
                              </w:rPr>
                              <w:alias w:val="Год"/>
                              <w:id w:val="-1985605907"/>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EndPr/>
                            <w:sdtContent>
                              <w:p w:rsidR="001C4B69" w:rsidRDefault="001C4B69">
                                <w:pPr>
                                  <w:pStyle w:val="afa"/>
                                  <w:rPr>
                                    <w:rFonts w:asciiTheme="majorHAnsi" w:eastAsiaTheme="majorEastAsia" w:hAnsiTheme="majorHAnsi" w:cstheme="majorBidi"/>
                                    <w:color w:val="F8D4D3" w:themeColor="accent1" w:themeTint="33"/>
                                    <w:sz w:val="56"/>
                                    <w:szCs w:val="56"/>
                                  </w:rPr>
                                </w:pPr>
                                <w:r>
                                  <w:rPr>
                                    <w:rFonts w:asciiTheme="majorHAnsi" w:eastAsiaTheme="majorEastAsia" w:hAnsiTheme="majorHAnsi" w:cstheme="majorBidi"/>
                                    <w:color w:val="F8D4D3" w:themeColor="accent1" w:themeTint="33"/>
                                    <w:sz w:val="56"/>
                                    <w:szCs w:val="56"/>
                                  </w:rPr>
                                  <w:t>2020</w:t>
                                </w:r>
                              </w:p>
                            </w:sdtContent>
                          </w:sdt>
                        </w:txbxContent>
                      </v:textbox>
                    </v:rect>
                    <v:rect id="Rectangle 13"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t4z8EA&#10;AADbAAAADwAAAGRycy9kb3ducmV2LnhtbERPS2rDMBDdB3oHMYXuEjmhmNaNbEKhkCy6iJMDTK2p&#10;bWKNjCTb6u2rQqC7ebzv7KtoBjGT871lBdtNBoK4sbrnVsH18rF+AeEDssbBMin4IQ9V+bDaY6Ht&#10;wmea69CKFMK+QAVdCGMhpW86Mug3diRO3Ld1BkOCrpXa4ZLCzSB3WZZLgz2nhg5Heu+oudWTUZDH&#10;r+O0m11efy4XH+n15LfTSamnx3h4AxEohn/x3X3Uaf4z/P2SDp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beM/BAAAA2wAAAA8AAAAAAAAAAAAAAAAAmAIAAGRycy9kb3du&#10;cmV2LnhtbFBLBQYAAAAABAAEAPUAAACGAwAAAAA=&#10;" fillcolor="#92c2ea [1945]" stroked="f">
                      <v:textbox inset="18pt,,18pt">
                        <w:txbxContent>
                          <w:sdt>
                            <w:sdtPr>
                              <w:rPr>
                                <w:b/>
                                <w:color w:val="196354" w:themeColor="accent5" w:themeShade="80"/>
                                <w:sz w:val="72"/>
                                <w:szCs w:val="72"/>
                              </w:rPr>
                              <w:alias w:val="Заголовок"/>
                              <w:id w:val="-230167605"/>
                              <w:dataBinding w:prefixMappings="xmlns:ns0='http://schemas.openxmlformats.org/package/2006/metadata/core-properties' xmlns:ns1='http://purl.org/dc/elements/1.1/'" w:xpath="/ns0:coreProperties[1]/ns1:title[1]" w:storeItemID="{6C3C8BC8-F283-45AE-878A-BAB7291924A1}"/>
                              <w:text/>
                            </w:sdtPr>
                            <w:sdtEndPr/>
                            <w:sdtContent>
                              <w:p w:rsidR="001C4B69" w:rsidRPr="002E114D" w:rsidRDefault="001C4B69">
                                <w:pPr>
                                  <w:jc w:val="right"/>
                                  <w:rPr>
                                    <w:rFonts w:asciiTheme="majorHAnsi" w:eastAsiaTheme="majorEastAsia" w:hAnsiTheme="majorHAnsi" w:cstheme="majorBidi"/>
                                    <w:color w:val="196354" w:themeColor="accent5" w:themeShade="80"/>
                                    <w:sz w:val="72"/>
                                    <w:szCs w:val="72"/>
                                  </w:rPr>
                                </w:pPr>
                                <w:r>
                                  <w:rPr>
                                    <w:b/>
                                    <w:color w:val="196354" w:themeColor="accent5" w:themeShade="80"/>
                                    <w:sz w:val="72"/>
                                    <w:szCs w:val="72"/>
                                  </w:rPr>
                                  <w:t>Отчёт</w:t>
                                </w:r>
                              </w:p>
                            </w:sdtContent>
                          </w:sdt>
                          <w:sdt>
                            <w:sdtPr>
                              <w:rPr>
                                <w:rFonts w:ascii="Times New Roman CYR" w:hAnsi="Times New Roman CYR"/>
                                <w:b/>
                                <w:i/>
                                <w:color w:val="196354" w:themeColor="accent5" w:themeShade="80"/>
                                <w:sz w:val="32"/>
                                <w:szCs w:val="32"/>
                              </w:rPr>
                              <w:alias w:val="Подзаголовок"/>
                              <w:id w:val="1042255258"/>
                              <w:dataBinding w:prefixMappings="xmlns:ns0='http://schemas.openxmlformats.org/package/2006/metadata/core-properties' xmlns:ns1='http://purl.org/dc/elements/1.1/'" w:xpath="/ns0:coreProperties[1]/ns1:subject[1]" w:storeItemID="{6C3C8BC8-F283-45AE-878A-BAB7291924A1}"/>
                              <w:text/>
                            </w:sdtPr>
                            <w:sdtEndPr/>
                            <w:sdtContent>
                              <w:p w:rsidR="001C4B69" w:rsidRDefault="001C4B69" w:rsidP="00076018">
                                <w:pPr>
                                  <w:jc w:val="right"/>
                                  <w:rPr>
                                    <w:color w:val="FFFFFF" w:themeColor="background1"/>
                                    <w:sz w:val="28"/>
                                    <w:szCs w:val="28"/>
                                  </w:rPr>
                                </w:pPr>
                                <w:r w:rsidRPr="00076018">
                                  <w:rPr>
                                    <w:rFonts w:ascii="Times New Roman CYR" w:hAnsi="Times New Roman CYR"/>
                                    <w:b/>
                                    <w:i/>
                                    <w:color w:val="196354" w:themeColor="accent5" w:themeShade="80"/>
                                    <w:sz w:val="32"/>
                                    <w:szCs w:val="32"/>
                                  </w:rPr>
                                  <w:t>по сбору и обобщению информации о качестве</w:t>
                                </w:r>
                                <w:r>
                                  <w:rPr>
                                    <w:rFonts w:ascii="Times New Roman CYR" w:hAnsi="Times New Roman CYR"/>
                                    <w:b/>
                                    <w:i/>
                                    <w:color w:val="196354" w:themeColor="accent5" w:themeShade="80"/>
                                    <w:sz w:val="32"/>
                                    <w:szCs w:val="32"/>
                                  </w:rPr>
                                  <w:t xml:space="preserve"> </w:t>
                                </w:r>
                                <w:r w:rsidRPr="00076018">
                                  <w:rPr>
                                    <w:rFonts w:ascii="Times New Roman CYR" w:hAnsi="Times New Roman CYR"/>
                                    <w:b/>
                                    <w:i/>
                                    <w:color w:val="196354" w:themeColor="accent5" w:themeShade="80"/>
                                    <w:sz w:val="32"/>
                                    <w:szCs w:val="32"/>
                                  </w:rPr>
                                  <w:t>условий оказания услуг организациями социального</w:t>
                                </w:r>
                                <w:r>
                                  <w:rPr>
                                    <w:rFonts w:ascii="Times New Roman CYR" w:hAnsi="Times New Roman CYR"/>
                                    <w:b/>
                                    <w:i/>
                                    <w:color w:val="196354" w:themeColor="accent5" w:themeShade="80"/>
                                    <w:sz w:val="32"/>
                                    <w:szCs w:val="32"/>
                                  </w:rPr>
                                  <w:t xml:space="preserve"> </w:t>
                                </w:r>
                                <w:r w:rsidRPr="00076018">
                                  <w:rPr>
                                    <w:rFonts w:ascii="Times New Roman CYR" w:hAnsi="Times New Roman CYR"/>
                                    <w:b/>
                                    <w:i/>
                                    <w:color w:val="196354" w:themeColor="accent5" w:themeShade="80"/>
                                    <w:sz w:val="32"/>
                                    <w:szCs w:val="32"/>
                                  </w:rPr>
                                  <w:t>обслуживания на территории Республики Бурятия.</w:t>
                                </w:r>
                              </w:p>
                            </w:sdtContent>
                          </w:sdt>
                        </w:txbxContent>
                      </v:textbox>
                    </v:rect>
                    <v:rect id="Rectangle 14"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drsAA&#10;AADbAAAADwAAAGRycy9kb3ducmV2LnhtbERPTYvCMBC9C/6HMII3TVdQpBpFdtfFi4K6l70NzdjW&#10;NpOSZLX6640geJvH+5z5sjW1uJDzpWUFH8MEBHFmdcm5gt/jejAF4QOyxtoyKbiRh+Wi25ljqu2V&#10;93Q5hFzEEPYpKihCaFIpfVaQQT+0DXHkTtYZDBG6XGqH1xhuajlKkok0WHJsKLChz4Ky6vBvFNDP&#10;Zuecrrfb3bm66b/JV6W/70r1e+1qBiJQG97il3uj4/w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drsAAAADbAAAADwAAAAAAAAAAAAAAAACYAgAAZHJzL2Rvd25y&#10;ZXYueG1sUEsFBgAAAAAEAAQA9QAAAIUDAAAAAA==&#10;" fillcolor="#f8d4d3 [660]" stroked="f"/>
                    <v:rect id="Rectangle 15"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1w70A&#10;AADbAAAADwAAAGRycy9kb3ducmV2LnhtbERPSwrCMBDdC94hjOBOUwVFqlFEVNy48AvuhmZsi82k&#10;NLHW2xtBcDeP953ZojGFqKlyuWUFg34EgjixOudUwfm06U1AOI+ssbBMCt7kYDFvt2YYa/viA9VH&#10;n4oQwi5GBZn3ZSylSzIy6Pq2JA7c3VYGfYBVKnWFrxBuCjmMorE0mHNoyLCkVUbJ4/g0CprtMNpd&#10;bwltl6vDAN2+Hq0vtVLdTrOcgvDU+L/4597pMH8M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ki1w70AAADbAAAADwAAAAAAAAAAAAAAAACYAgAAZHJzL2Rvd25yZXYu&#10;eG1sUEsFBgAAAAAEAAQA9QAAAIIDAAAAAA==&#10;" fillcolor="#fe801a [3205]" stroked="f"/>
                    <v:rect id="Rectangle 16"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0Bb0A&#10;AADbAAAADwAAAGRycy9kb3ducmV2LnhtbERPy6rCMBDdX/AfwgjurqkPfFSjiCDo0sfC5dCMTbGZ&#10;lCba+vdGENzN4TxnuW5tKZ5U+8KxgkE/AUGcOV1wruBy3v3PQPiArLF0TApe5GG96vwtMdWu4SM9&#10;TyEXMYR9igpMCFUqpc8MWfR9VxFH7uZqiyHCOpe6xiaG21IOk2QiLRYcGwxWtDWU3U8Pq2B+QIOh&#10;bKppdi1um/ayH92TsVK9brtZgAjUhp/4697rOH8Kn1/iAXL1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5J0Bb0AAADbAAAADwAAAAAAAAAAAAAAAACYAgAAZHJzL2Rvd25yZXYu&#10;eG1sUEsFBgAAAAAEAAQA9QAAAIIDAAAAAA==&#10;" fillcolor="#62d7bf [2424]" stroked="f"/>
                    <v:rect id="Rectangle 17"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ZpsIA&#10;AADbAAAADwAAAGRycy9kb3ducmV2LnhtbESP0WoCMRBF34X+Q5hC3zSrD0W3RhGhpZSKuPoBQzLd&#10;LLuZ7G6ibv/eCIJvM9x77txZrgfXiAv1ofKsYDrJQBBrbyouFZyOn+M5iBCRDTaeScE/BVivXkZL&#10;zI2/8oEuRSxFCuGQowIbY5tLGbQlh2HiW+Kk/fneYUxrX0rT4zWFu0bOsuxdOqw4XbDY0taSrouz&#10;SzV+vqzu6t2m5uD26Lt594taqbfXYfMBItIQn+YH/W0St4D7L2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1mmwgAAANsAAAAPAAAAAAAAAAAAAAAAAJgCAABkcnMvZG93&#10;bnJldi54bWxQSwUGAAAAAAQABAD1AAAAhwMAAAAA&#10;" fillcolor="#d05d01 [2405]" stroked="f">
                      <v:textbox>
                        <w:txbxContent>
                          <w:sdt>
                            <w:sdtPr>
                              <w:rPr>
                                <w:smallCaps/>
                                <w:color w:val="FFFFFF" w:themeColor="background1"/>
                                <w:spacing w:val="60"/>
                                <w:sz w:val="28"/>
                                <w:szCs w:val="28"/>
                              </w:rPr>
                              <w:alias w:val="Адрес"/>
                              <w:id w:val="-1276865710"/>
                              <w:dataBinding w:prefixMappings="xmlns:ns0='http://schemas.microsoft.com/office/2006/coverPageProps'" w:xpath="/ns0:CoverPageProperties[1]/ns0:CompanyAddress[1]" w:storeItemID="{55AF091B-3C7A-41E3-B477-F2FDAA23CFDA}"/>
                              <w:text w:multiLine="1"/>
                            </w:sdtPr>
                            <w:sdtEndPr/>
                            <w:sdtContent>
                              <w:p w:rsidR="001C4B69" w:rsidRDefault="001C4B69">
                                <w:pPr>
                                  <w:pStyle w:val="afa"/>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v:textbox>
                    </v:rect>
                    <w10:wrap anchorx="page" anchory="page"/>
                  </v:group>
                </w:pict>
              </mc:Fallback>
            </mc:AlternateContent>
          </w:r>
        </w:p>
        <w:p w:rsidR="002E114D" w:rsidRPr="000B1109" w:rsidRDefault="002E114D">
          <w:pPr>
            <w:rPr>
              <w:lang w:eastAsia="en-US"/>
            </w:rPr>
          </w:pPr>
          <w:r w:rsidRPr="000B1109">
            <w:rPr>
              <w:lang w:eastAsia="en-US"/>
            </w:rPr>
            <w:br w:type="page"/>
          </w:r>
        </w:p>
      </w:sdtContent>
    </w:sdt>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2"/>
      </w:tblGrid>
      <w:tr w:rsidR="00044C8B" w:rsidRPr="00076018" w:rsidTr="00044C8B">
        <w:trPr>
          <w:trHeight w:val="3109"/>
          <w:jc w:val="center"/>
        </w:trPr>
        <w:tc>
          <w:tcPr>
            <w:tcW w:w="7832" w:type="dxa"/>
          </w:tcPr>
          <w:p w:rsidR="00044C8B" w:rsidRPr="00076018" w:rsidRDefault="00044C8B" w:rsidP="00076018">
            <w:pPr>
              <w:autoSpaceDE w:val="0"/>
              <w:autoSpaceDN w:val="0"/>
              <w:adjustRightInd w:val="0"/>
              <w:rPr>
                <w:sz w:val="28"/>
                <w:szCs w:val="24"/>
              </w:rPr>
            </w:pPr>
            <w:r>
              <w:rPr>
                <w:sz w:val="28"/>
                <w:szCs w:val="24"/>
              </w:rPr>
              <w:lastRenderedPageBreak/>
              <w:t>УТВЕРЖДАЮ</w:t>
            </w:r>
          </w:p>
          <w:p w:rsidR="00044C8B" w:rsidRPr="00076018" w:rsidRDefault="00044C8B" w:rsidP="00076018">
            <w:pPr>
              <w:autoSpaceDE w:val="0"/>
              <w:autoSpaceDN w:val="0"/>
              <w:adjustRightInd w:val="0"/>
              <w:rPr>
                <w:sz w:val="28"/>
                <w:szCs w:val="24"/>
              </w:rPr>
            </w:pPr>
          </w:p>
          <w:p w:rsidR="00044C8B" w:rsidRPr="00076018" w:rsidRDefault="00044C8B" w:rsidP="00076018">
            <w:pPr>
              <w:widowControl w:val="0"/>
              <w:suppressAutoHyphens/>
              <w:autoSpaceDN w:val="0"/>
              <w:rPr>
                <w:sz w:val="28"/>
                <w:szCs w:val="24"/>
              </w:rPr>
            </w:pPr>
            <w:r w:rsidRPr="00076018">
              <w:rPr>
                <w:sz w:val="28"/>
                <w:szCs w:val="24"/>
              </w:rPr>
              <w:t>Исполнитель:</w:t>
            </w:r>
          </w:p>
          <w:p w:rsidR="00044C8B" w:rsidRPr="00076018" w:rsidRDefault="00044C8B" w:rsidP="00076018">
            <w:pPr>
              <w:widowControl w:val="0"/>
              <w:suppressAutoHyphens/>
              <w:autoSpaceDN w:val="0"/>
              <w:rPr>
                <w:sz w:val="28"/>
                <w:szCs w:val="24"/>
              </w:rPr>
            </w:pPr>
          </w:p>
          <w:p w:rsidR="00044C8B" w:rsidRPr="00076018" w:rsidRDefault="00044C8B" w:rsidP="00076018">
            <w:pPr>
              <w:widowControl w:val="0"/>
              <w:suppressAutoHyphens/>
              <w:autoSpaceDE w:val="0"/>
              <w:autoSpaceDN w:val="0"/>
              <w:rPr>
                <w:sz w:val="28"/>
                <w:szCs w:val="24"/>
              </w:rPr>
            </w:pPr>
            <w:r w:rsidRPr="00076018">
              <w:rPr>
                <w:sz w:val="28"/>
                <w:szCs w:val="24"/>
              </w:rPr>
              <w:t>ООО «АС-Холдинг»</w:t>
            </w:r>
          </w:p>
          <w:p w:rsidR="00044C8B" w:rsidRPr="00076018" w:rsidRDefault="00044C8B" w:rsidP="00076018">
            <w:pPr>
              <w:widowControl w:val="0"/>
              <w:suppressAutoHyphens/>
              <w:autoSpaceDE w:val="0"/>
              <w:autoSpaceDN w:val="0"/>
              <w:rPr>
                <w:sz w:val="28"/>
                <w:szCs w:val="24"/>
              </w:rPr>
            </w:pPr>
          </w:p>
          <w:p w:rsidR="00044C8B" w:rsidRPr="00076018" w:rsidRDefault="00044C8B" w:rsidP="00076018">
            <w:pPr>
              <w:widowControl w:val="0"/>
              <w:suppressAutoHyphens/>
              <w:autoSpaceDE w:val="0"/>
              <w:autoSpaceDN w:val="0"/>
              <w:rPr>
                <w:sz w:val="28"/>
                <w:szCs w:val="24"/>
              </w:rPr>
            </w:pPr>
          </w:p>
          <w:p w:rsidR="00044C8B" w:rsidRPr="00076018" w:rsidRDefault="00044C8B" w:rsidP="00076018">
            <w:pPr>
              <w:widowControl w:val="0"/>
              <w:suppressAutoHyphens/>
              <w:autoSpaceDE w:val="0"/>
              <w:autoSpaceDN w:val="0"/>
              <w:rPr>
                <w:sz w:val="28"/>
                <w:szCs w:val="24"/>
              </w:rPr>
            </w:pPr>
          </w:p>
          <w:p w:rsidR="00044C8B" w:rsidRPr="00076018" w:rsidRDefault="00044C8B" w:rsidP="00076018">
            <w:pPr>
              <w:widowControl w:val="0"/>
              <w:suppressAutoHyphens/>
              <w:autoSpaceDE w:val="0"/>
              <w:autoSpaceDN w:val="0"/>
              <w:rPr>
                <w:sz w:val="28"/>
                <w:szCs w:val="24"/>
              </w:rPr>
            </w:pPr>
          </w:p>
          <w:p w:rsidR="00044C8B" w:rsidRPr="00076018" w:rsidRDefault="00044C8B" w:rsidP="00076018">
            <w:pPr>
              <w:widowControl w:val="0"/>
              <w:suppressAutoHyphens/>
              <w:autoSpaceDE w:val="0"/>
              <w:autoSpaceDN w:val="0"/>
              <w:jc w:val="both"/>
              <w:rPr>
                <w:sz w:val="28"/>
                <w:szCs w:val="24"/>
              </w:rPr>
            </w:pPr>
            <w:r w:rsidRPr="00076018">
              <w:rPr>
                <w:iCs/>
                <w:kern w:val="3"/>
                <w:sz w:val="28"/>
                <w:szCs w:val="24"/>
                <w:lang w:bidi="hi-IN"/>
              </w:rPr>
              <w:t>___________/Соколов С.А./</w:t>
            </w:r>
          </w:p>
          <w:p w:rsidR="00044C8B" w:rsidRPr="00076018" w:rsidRDefault="00044C8B" w:rsidP="00076018">
            <w:pPr>
              <w:autoSpaceDE w:val="0"/>
              <w:autoSpaceDN w:val="0"/>
              <w:adjustRightInd w:val="0"/>
              <w:rPr>
                <w:sz w:val="28"/>
                <w:szCs w:val="24"/>
              </w:rPr>
            </w:pPr>
          </w:p>
          <w:p w:rsidR="00044C8B" w:rsidRPr="00076018" w:rsidRDefault="00044C8B" w:rsidP="00076018">
            <w:pPr>
              <w:spacing w:after="200"/>
              <w:rPr>
                <w:sz w:val="28"/>
                <w:szCs w:val="24"/>
              </w:rPr>
            </w:pPr>
            <w:r w:rsidRPr="00076018">
              <w:rPr>
                <w:sz w:val="28"/>
                <w:szCs w:val="24"/>
              </w:rPr>
              <w:t>м.п.</w:t>
            </w:r>
          </w:p>
        </w:tc>
      </w:tr>
    </w:tbl>
    <w:sdt>
      <w:sdtPr>
        <w:rPr>
          <w:bCs/>
          <w:color w:val="4F6228"/>
          <w:sz w:val="28"/>
          <w:szCs w:val="28"/>
        </w:rPr>
        <w:id w:val="-1459489451"/>
        <w:docPartObj>
          <w:docPartGallery w:val="Cover Pages"/>
          <w:docPartUnique/>
        </w:docPartObj>
      </w:sdtPr>
      <w:sdtEndPr/>
      <w:sdtContent>
        <w:p w:rsidR="00076018" w:rsidRPr="00076018" w:rsidRDefault="00076018" w:rsidP="00076018">
          <w:pPr>
            <w:autoSpaceDE w:val="0"/>
            <w:autoSpaceDN w:val="0"/>
            <w:adjustRightInd w:val="0"/>
            <w:jc w:val="both"/>
            <w:rPr>
              <w:bCs/>
              <w:color w:val="4F6228"/>
              <w:sz w:val="28"/>
              <w:szCs w:val="28"/>
            </w:rPr>
          </w:pPr>
        </w:p>
        <w:p w:rsidR="00076018" w:rsidRPr="00076018" w:rsidRDefault="00076018" w:rsidP="00076018">
          <w:pPr>
            <w:autoSpaceDE w:val="0"/>
            <w:autoSpaceDN w:val="0"/>
            <w:adjustRightInd w:val="0"/>
            <w:jc w:val="both"/>
            <w:rPr>
              <w:bCs/>
              <w:color w:val="4F6228"/>
              <w:sz w:val="28"/>
              <w:szCs w:val="28"/>
            </w:rPr>
          </w:pPr>
        </w:p>
        <w:p w:rsidR="00076018" w:rsidRPr="00076018" w:rsidRDefault="00076018" w:rsidP="00076018">
          <w:pPr>
            <w:tabs>
              <w:tab w:val="left" w:pos="709"/>
              <w:tab w:val="left" w:pos="1134"/>
            </w:tabs>
            <w:jc w:val="center"/>
            <w:rPr>
              <w:b/>
              <w:color w:val="184E7B" w:themeColor="accent6" w:themeShade="80"/>
              <w:sz w:val="48"/>
              <w:szCs w:val="48"/>
            </w:rPr>
          </w:pPr>
          <w:r w:rsidRPr="00076018">
            <w:rPr>
              <w:b/>
              <w:color w:val="184E7B" w:themeColor="accent6" w:themeShade="80"/>
              <w:sz w:val="48"/>
              <w:szCs w:val="48"/>
            </w:rPr>
            <w:t>Отчёт</w:t>
          </w:r>
        </w:p>
        <w:p w:rsidR="00076018" w:rsidRPr="00076018" w:rsidRDefault="00076018" w:rsidP="00076018">
          <w:pPr>
            <w:tabs>
              <w:tab w:val="left" w:pos="709"/>
              <w:tab w:val="left" w:pos="1134"/>
            </w:tabs>
            <w:jc w:val="center"/>
            <w:rPr>
              <w:bCs/>
              <w:color w:val="184E7B" w:themeColor="accent6" w:themeShade="80"/>
              <w:sz w:val="28"/>
              <w:szCs w:val="28"/>
            </w:rPr>
          </w:pPr>
        </w:p>
        <w:p w:rsidR="00076018" w:rsidRPr="00076018" w:rsidRDefault="00076018" w:rsidP="00076018">
          <w:pPr>
            <w:tabs>
              <w:tab w:val="num" w:pos="284"/>
            </w:tabs>
            <w:jc w:val="center"/>
            <w:rPr>
              <w:rFonts w:eastAsia="Calibri"/>
              <w:color w:val="184E7B" w:themeColor="accent6" w:themeShade="80"/>
              <w:sz w:val="28"/>
              <w:szCs w:val="28"/>
            </w:rPr>
          </w:pPr>
          <w:r w:rsidRPr="00076018">
            <w:rPr>
              <w:rFonts w:eastAsia="Calibri"/>
              <w:color w:val="184E7B" w:themeColor="accent6" w:themeShade="80"/>
              <w:sz w:val="28"/>
              <w:szCs w:val="28"/>
            </w:rPr>
            <w:t>по сбору и обобщению информации о качестве</w:t>
          </w:r>
        </w:p>
        <w:p w:rsidR="00076018" w:rsidRPr="00076018" w:rsidRDefault="00076018" w:rsidP="00076018">
          <w:pPr>
            <w:tabs>
              <w:tab w:val="num" w:pos="284"/>
            </w:tabs>
            <w:jc w:val="center"/>
            <w:rPr>
              <w:rFonts w:eastAsia="Calibri"/>
              <w:color w:val="184E7B" w:themeColor="accent6" w:themeShade="80"/>
              <w:sz w:val="28"/>
              <w:szCs w:val="28"/>
            </w:rPr>
          </w:pPr>
          <w:r w:rsidRPr="00076018">
            <w:rPr>
              <w:rFonts w:eastAsia="Calibri"/>
              <w:color w:val="184E7B" w:themeColor="accent6" w:themeShade="80"/>
              <w:sz w:val="28"/>
              <w:szCs w:val="28"/>
            </w:rPr>
            <w:t>условий оказания услуг организациями социального</w:t>
          </w:r>
        </w:p>
        <w:p w:rsidR="00076018" w:rsidRPr="00076018" w:rsidRDefault="00076018" w:rsidP="00076018">
          <w:pPr>
            <w:tabs>
              <w:tab w:val="num" w:pos="284"/>
            </w:tabs>
            <w:jc w:val="center"/>
            <w:rPr>
              <w:rFonts w:eastAsia="Calibri"/>
              <w:color w:val="184E7B" w:themeColor="accent6" w:themeShade="80"/>
              <w:sz w:val="28"/>
              <w:szCs w:val="28"/>
            </w:rPr>
          </w:pPr>
          <w:r w:rsidRPr="00076018">
            <w:rPr>
              <w:rFonts w:eastAsia="Calibri"/>
              <w:color w:val="184E7B" w:themeColor="accent6" w:themeShade="80"/>
              <w:sz w:val="28"/>
              <w:szCs w:val="28"/>
            </w:rPr>
            <w:t>обслуживания на территории Республики Бурятия.</w:t>
          </w:r>
        </w:p>
        <w:p w:rsidR="00076018" w:rsidRPr="00076018" w:rsidRDefault="00076018" w:rsidP="00076018">
          <w:pPr>
            <w:tabs>
              <w:tab w:val="left" w:pos="709"/>
              <w:tab w:val="left" w:pos="1134"/>
            </w:tabs>
            <w:jc w:val="center"/>
            <w:rPr>
              <w:rFonts w:eastAsia="Calibri"/>
              <w:color w:val="184E7B" w:themeColor="accent6" w:themeShade="80"/>
              <w:sz w:val="28"/>
              <w:szCs w:val="28"/>
            </w:rPr>
          </w:pPr>
        </w:p>
        <w:p w:rsidR="00076018" w:rsidRPr="00076018" w:rsidRDefault="00076018" w:rsidP="00076018">
          <w:pPr>
            <w:tabs>
              <w:tab w:val="left" w:pos="709"/>
              <w:tab w:val="left" w:pos="1134"/>
            </w:tabs>
            <w:jc w:val="center"/>
            <w:rPr>
              <w:rFonts w:eastAsia="Calibri"/>
              <w:color w:val="184E7B" w:themeColor="accent6" w:themeShade="80"/>
              <w:sz w:val="28"/>
              <w:szCs w:val="28"/>
            </w:rPr>
          </w:pPr>
        </w:p>
        <w:p w:rsidR="00076018" w:rsidRPr="00076018" w:rsidRDefault="00076018" w:rsidP="00076018">
          <w:pPr>
            <w:tabs>
              <w:tab w:val="left" w:pos="709"/>
              <w:tab w:val="left" w:pos="1134"/>
            </w:tabs>
            <w:jc w:val="center"/>
            <w:rPr>
              <w:rFonts w:eastAsia="Calibri"/>
              <w:color w:val="184E7B" w:themeColor="accent6" w:themeShade="80"/>
              <w:sz w:val="28"/>
              <w:szCs w:val="28"/>
            </w:rPr>
          </w:pPr>
        </w:p>
        <w:p w:rsidR="00076018" w:rsidRPr="00076018" w:rsidRDefault="00076018" w:rsidP="00076018">
          <w:pPr>
            <w:tabs>
              <w:tab w:val="left" w:pos="709"/>
              <w:tab w:val="left" w:pos="1134"/>
            </w:tabs>
            <w:jc w:val="center"/>
            <w:rPr>
              <w:rFonts w:eastAsia="Calibri"/>
              <w:color w:val="184E7B" w:themeColor="accent6" w:themeShade="80"/>
              <w:sz w:val="28"/>
              <w:szCs w:val="28"/>
            </w:rPr>
          </w:pPr>
        </w:p>
        <w:p w:rsidR="00076018" w:rsidRPr="00076018" w:rsidRDefault="00076018" w:rsidP="00076018">
          <w:pPr>
            <w:tabs>
              <w:tab w:val="left" w:pos="709"/>
              <w:tab w:val="left" w:pos="1134"/>
            </w:tabs>
            <w:jc w:val="center"/>
            <w:rPr>
              <w:rFonts w:eastAsia="Calibri"/>
              <w:color w:val="184E7B" w:themeColor="accent6" w:themeShade="80"/>
              <w:sz w:val="28"/>
              <w:szCs w:val="28"/>
            </w:rPr>
          </w:pPr>
        </w:p>
        <w:p w:rsidR="00076018" w:rsidRPr="00076018" w:rsidRDefault="00076018" w:rsidP="00076018">
          <w:pPr>
            <w:tabs>
              <w:tab w:val="left" w:pos="709"/>
              <w:tab w:val="left" w:pos="1134"/>
            </w:tabs>
            <w:jc w:val="center"/>
            <w:rPr>
              <w:rFonts w:eastAsia="Calibri"/>
              <w:color w:val="184E7B" w:themeColor="accent6" w:themeShade="80"/>
              <w:sz w:val="28"/>
              <w:szCs w:val="28"/>
            </w:rPr>
          </w:pPr>
          <w:r w:rsidRPr="00076018">
            <w:rPr>
              <w:rFonts w:eastAsia="Calibri"/>
              <w:color w:val="184E7B" w:themeColor="accent6" w:themeShade="80"/>
              <w:sz w:val="28"/>
              <w:szCs w:val="28"/>
            </w:rPr>
            <w:t>Август</w:t>
          </w:r>
          <w:r>
            <w:rPr>
              <w:rFonts w:eastAsia="Calibri"/>
              <w:color w:val="184E7B" w:themeColor="accent6" w:themeShade="80"/>
              <w:sz w:val="28"/>
              <w:szCs w:val="28"/>
            </w:rPr>
            <w:t xml:space="preserve">- Сентябрь </w:t>
          </w:r>
          <w:r w:rsidRPr="00076018">
            <w:rPr>
              <w:rFonts w:eastAsia="Calibri"/>
              <w:color w:val="184E7B" w:themeColor="accent6" w:themeShade="80"/>
              <w:sz w:val="28"/>
              <w:szCs w:val="28"/>
            </w:rPr>
            <w:t>2020г.</w:t>
          </w:r>
        </w:p>
        <w:p w:rsidR="00076018" w:rsidRPr="00076018" w:rsidRDefault="00725E29" w:rsidP="00076018">
          <w:pPr>
            <w:autoSpaceDE w:val="0"/>
            <w:autoSpaceDN w:val="0"/>
            <w:adjustRightInd w:val="0"/>
            <w:jc w:val="both"/>
            <w:rPr>
              <w:bCs/>
              <w:color w:val="4F6228"/>
              <w:sz w:val="24"/>
              <w:szCs w:val="28"/>
            </w:rPr>
          </w:pPr>
        </w:p>
      </w:sdtContent>
    </w:sdt>
    <w:p w:rsidR="00076018" w:rsidRDefault="00076018">
      <w:pPr>
        <w:rPr>
          <w:rFonts w:eastAsia="Calibri"/>
          <w:b/>
          <w:bCs/>
          <w:i/>
          <w:iCs/>
          <w:color w:val="0D594F"/>
          <w:sz w:val="32"/>
          <w:szCs w:val="32"/>
          <w:lang w:eastAsia="en-US"/>
        </w:rPr>
      </w:pPr>
      <w:bookmarkStart w:id="2" w:name="_Toc2604221"/>
      <w:r>
        <w:br w:type="page"/>
      </w:r>
    </w:p>
    <w:sdt>
      <w:sdtPr>
        <w:rPr>
          <w:rFonts w:ascii="Times New Roman" w:eastAsia="Times New Roman" w:hAnsi="Times New Roman" w:cs="Times New Roman"/>
          <w:color w:val="auto"/>
          <w:sz w:val="20"/>
          <w:szCs w:val="20"/>
        </w:rPr>
        <w:id w:val="-599177185"/>
        <w:docPartObj>
          <w:docPartGallery w:val="Table of Contents"/>
          <w:docPartUnique/>
        </w:docPartObj>
      </w:sdtPr>
      <w:sdtEndPr>
        <w:rPr>
          <w:b/>
          <w:bCs/>
        </w:rPr>
      </w:sdtEndPr>
      <w:sdtContent>
        <w:p w:rsidR="00F2436F" w:rsidRPr="00F2436F" w:rsidRDefault="00F2436F" w:rsidP="00F2436F">
          <w:pPr>
            <w:pStyle w:val="af9"/>
            <w:jc w:val="center"/>
            <w:rPr>
              <w:rStyle w:val="11"/>
            </w:rPr>
          </w:pPr>
          <w:r w:rsidRPr="00F2436F">
            <w:rPr>
              <w:rStyle w:val="11"/>
            </w:rPr>
            <w:t>Оглавление</w:t>
          </w:r>
        </w:p>
        <w:p w:rsidR="00E827D0" w:rsidRPr="00E827D0" w:rsidRDefault="00AD4371">
          <w:pPr>
            <w:pStyle w:val="15"/>
            <w:tabs>
              <w:tab w:val="right" w:leader="dot" w:pos="9628"/>
            </w:tabs>
            <w:rPr>
              <w:rFonts w:asciiTheme="minorHAnsi" w:eastAsiaTheme="minorEastAsia" w:hAnsiTheme="minorHAnsi" w:cstheme="minorBidi"/>
              <w:noProof/>
              <w:sz w:val="28"/>
              <w:szCs w:val="28"/>
            </w:rPr>
          </w:pPr>
          <w:r w:rsidRPr="00E827D0">
            <w:rPr>
              <w:sz w:val="28"/>
              <w:szCs w:val="28"/>
            </w:rPr>
            <w:fldChar w:fldCharType="begin"/>
          </w:r>
          <w:r w:rsidR="00F2436F" w:rsidRPr="00E827D0">
            <w:rPr>
              <w:sz w:val="28"/>
              <w:szCs w:val="28"/>
            </w:rPr>
            <w:instrText xml:space="preserve"> TOC \o "1-3" \h \z \u </w:instrText>
          </w:r>
          <w:r w:rsidRPr="00E827D0">
            <w:rPr>
              <w:sz w:val="28"/>
              <w:szCs w:val="28"/>
            </w:rPr>
            <w:fldChar w:fldCharType="separate"/>
          </w:r>
          <w:hyperlink w:anchor="_Toc52779799" w:history="1">
            <w:r w:rsidR="00E827D0" w:rsidRPr="00E827D0">
              <w:rPr>
                <w:rStyle w:val="a5"/>
                <w:noProof/>
                <w:sz w:val="28"/>
                <w:szCs w:val="28"/>
              </w:rPr>
              <w:t>Введение</w:t>
            </w:r>
            <w:r w:rsidR="00E827D0" w:rsidRPr="00E827D0">
              <w:rPr>
                <w:noProof/>
                <w:webHidden/>
                <w:sz w:val="28"/>
                <w:szCs w:val="28"/>
              </w:rPr>
              <w:tab/>
            </w:r>
            <w:r w:rsidRPr="00E827D0">
              <w:rPr>
                <w:noProof/>
                <w:webHidden/>
                <w:sz w:val="28"/>
                <w:szCs w:val="28"/>
              </w:rPr>
              <w:fldChar w:fldCharType="begin"/>
            </w:r>
            <w:r w:rsidR="00E827D0" w:rsidRPr="00E827D0">
              <w:rPr>
                <w:noProof/>
                <w:webHidden/>
                <w:sz w:val="28"/>
                <w:szCs w:val="28"/>
              </w:rPr>
              <w:instrText xml:space="preserve"> PAGEREF _Toc52779799 \h </w:instrText>
            </w:r>
            <w:r w:rsidRPr="00E827D0">
              <w:rPr>
                <w:noProof/>
                <w:webHidden/>
                <w:sz w:val="28"/>
                <w:szCs w:val="28"/>
              </w:rPr>
            </w:r>
            <w:r w:rsidRPr="00E827D0">
              <w:rPr>
                <w:noProof/>
                <w:webHidden/>
                <w:sz w:val="28"/>
                <w:szCs w:val="28"/>
              </w:rPr>
              <w:fldChar w:fldCharType="separate"/>
            </w:r>
            <w:r w:rsidR="001C4B69">
              <w:rPr>
                <w:noProof/>
                <w:webHidden/>
                <w:sz w:val="28"/>
                <w:szCs w:val="28"/>
              </w:rPr>
              <w:t>5</w:t>
            </w:r>
            <w:r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0" w:history="1">
            <w:r w:rsidR="00E827D0" w:rsidRPr="00E827D0">
              <w:rPr>
                <w:rStyle w:val="a5"/>
                <w:rFonts w:eastAsia="Calibri"/>
                <w:noProof/>
                <w:sz w:val="28"/>
                <w:szCs w:val="28"/>
              </w:rPr>
              <w:t>Основание</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_Toc52779800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5</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1" w:history="1">
            <w:r w:rsidR="00E827D0" w:rsidRPr="00E827D0">
              <w:rPr>
                <w:rStyle w:val="a5"/>
                <w:rFonts w:eastAsia="Calibri"/>
                <w:noProof/>
                <w:sz w:val="28"/>
                <w:szCs w:val="28"/>
              </w:rPr>
              <w:t>Цель исследования</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_Toc52779801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2" w:history="1">
            <w:r w:rsidR="00E827D0" w:rsidRPr="00E827D0">
              <w:rPr>
                <w:rStyle w:val="a5"/>
                <w:rFonts w:eastAsia="Calibri"/>
                <w:noProof/>
                <w:sz w:val="28"/>
                <w:szCs w:val="28"/>
              </w:rPr>
              <w:t>Задачи исследования</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_Toc52779802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3" w:history="1">
            <w:r w:rsidR="00E827D0" w:rsidRPr="00E827D0">
              <w:rPr>
                <w:rStyle w:val="a5"/>
                <w:rFonts w:eastAsia="Calibri"/>
                <w:noProof/>
                <w:sz w:val="28"/>
                <w:szCs w:val="28"/>
              </w:rPr>
              <w:t>Объект:</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_Toc52779803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4" w:history="1">
            <w:r w:rsidR="00E827D0" w:rsidRPr="00E827D0">
              <w:rPr>
                <w:rStyle w:val="a5"/>
                <w:rFonts w:eastAsia="Calibri"/>
                <w:noProof/>
                <w:sz w:val="28"/>
                <w:szCs w:val="28"/>
              </w:rPr>
              <w:t>Предмет исследования</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_Toc52779804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5" w:history="1">
            <w:r w:rsidR="00E827D0" w:rsidRPr="00E827D0">
              <w:rPr>
                <w:rStyle w:val="a5"/>
                <w:rFonts w:eastAsia="Calibri"/>
                <w:noProof/>
                <w:sz w:val="28"/>
                <w:szCs w:val="28"/>
              </w:rPr>
              <w:t>Требования к используемым методам:</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_Toc52779805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7</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6" w:history="1">
            <w:r w:rsidR="00E827D0" w:rsidRPr="00E827D0">
              <w:rPr>
                <w:rStyle w:val="a5"/>
                <w:rFonts w:eastAsia="Calibri"/>
                <w:noProof/>
                <w:sz w:val="28"/>
                <w:szCs w:val="28"/>
              </w:rPr>
              <w:t>Объем оказываемых услуг:</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_Toc52779806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8</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7" w:history="1">
            <w:r w:rsidR="00E827D0" w:rsidRPr="00E827D0">
              <w:rPr>
                <w:rStyle w:val="a5"/>
                <w:noProof/>
                <w:sz w:val="28"/>
                <w:szCs w:val="28"/>
              </w:rPr>
              <w:t>Перечень организаций социального обслуживания Республики Бурятия, в отношении которых проводится независимая оценка в 2020 году</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_Toc52779807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9</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8" w:history="1">
            <w:r w:rsidR="00E827D0" w:rsidRPr="00E827D0">
              <w:rPr>
                <w:rStyle w:val="a5"/>
                <w:noProof/>
                <w:sz w:val="28"/>
                <w:szCs w:val="28"/>
              </w:rPr>
              <w:t>Выборка</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_Toc52779808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10</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09" w:history="1">
            <w:r w:rsidR="00E827D0" w:rsidRPr="00E827D0">
              <w:rPr>
                <w:rStyle w:val="a5"/>
                <w:rFonts w:eastAsia="Calibri"/>
                <w:noProof/>
                <w:sz w:val="28"/>
                <w:szCs w:val="28"/>
              </w:rPr>
              <w:t>Критерии и показатели оценки качества условий оказания услуг организациями социальной сферы</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_Toc52779809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11</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0" w:history="1">
            <w:r w:rsidR="00E827D0" w:rsidRPr="00E827D0">
              <w:rPr>
                <w:rStyle w:val="a5"/>
                <w:noProof/>
                <w:sz w:val="28"/>
                <w:szCs w:val="28"/>
              </w:rPr>
              <w:t>Подходы к построению рейтингов</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_Toc52779810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44</w:t>
            </w:r>
            <w:r w:rsidR="00AD4371" w:rsidRPr="00E827D0">
              <w:rPr>
                <w:noProof/>
                <w:webHidden/>
                <w:sz w:val="28"/>
                <w:szCs w:val="28"/>
              </w:rPr>
              <w:fldChar w:fldCharType="end"/>
            </w:r>
          </w:hyperlink>
        </w:p>
        <w:p w:rsidR="00E827D0" w:rsidRPr="00E827D0" w:rsidRDefault="00725E29">
          <w:pPr>
            <w:pStyle w:val="15"/>
            <w:tabs>
              <w:tab w:val="right" w:leader="dot" w:pos="9628"/>
            </w:tabs>
            <w:rPr>
              <w:rFonts w:asciiTheme="minorHAnsi" w:eastAsiaTheme="minorEastAsia" w:hAnsiTheme="minorHAnsi" w:cstheme="minorBidi"/>
              <w:noProof/>
              <w:sz w:val="28"/>
              <w:szCs w:val="28"/>
            </w:rPr>
          </w:pPr>
          <w:hyperlink w:anchor="_Toc52779811" w:history="1">
            <w:r w:rsidR="00E827D0" w:rsidRPr="00E827D0">
              <w:rPr>
                <w:rStyle w:val="a5"/>
                <w:noProof/>
                <w:sz w:val="28"/>
                <w:szCs w:val="28"/>
              </w:rPr>
              <w:t>Результаты обобщения информации</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_Toc52779811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46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2" w:history="1">
            <w:r w:rsidR="00E827D0" w:rsidRPr="00E827D0">
              <w:rPr>
                <w:rStyle w:val="a5"/>
                <w:noProof/>
                <w:sz w:val="28"/>
                <w:szCs w:val="28"/>
              </w:rPr>
              <w:t>Результаты обобщения информации, размещенной на официальных сайтах организаций и информационных стендах в помещениях указанных организаций</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_Toc52779812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46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3" w:history="1">
            <w:r w:rsidR="00E827D0" w:rsidRPr="00E827D0">
              <w:rPr>
                <w:rStyle w:val="a5"/>
                <w:noProof/>
                <w:sz w:val="28"/>
                <w:szCs w:val="28"/>
              </w:rPr>
              <w:t>Результаты удовлетворенности граждан качеством условий оказания услуг</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_Toc52779813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53</w:t>
            </w:r>
            <w:r w:rsidR="00AD4371" w:rsidRPr="00E827D0">
              <w:rPr>
                <w:noProof/>
                <w:webHidden/>
                <w:sz w:val="28"/>
                <w:szCs w:val="28"/>
              </w:rPr>
              <w:fldChar w:fldCharType="end"/>
            </w:r>
          </w:hyperlink>
        </w:p>
        <w:p w:rsidR="00E827D0" w:rsidRPr="00E827D0" w:rsidRDefault="00725E29">
          <w:pPr>
            <w:pStyle w:val="15"/>
            <w:tabs>
              <w:tab w:val="right" w:leader="dot" w:pos="9628"/>
            </w:tabs>
            <w:rPr>
              <w:rFonts w:asciiTheme="minorHAnsi" w:eastAsiaTheme="minorEastAsia" w:hAnsiTheme="minorHAnsi" w:cstheme="minorBidi"/>
              <w:noProof/>
              <w:sz w:val="28"/>
              <w:szCs w:val="28"/>
            </w:rPr>
          </w:pPr>
          <w:hyperlink w:anchor="_Toc52779814" w:history="1">
            <w:r w:rsidR="00E827D0" w:rsidRPr="00E827D0">
              <w:rPr>
                <w:rStyle w:val="a5"/>
                <w:i/>
                <w:iCs/>
                <w:noProof/>
                <w:sz w:val="28"/>
                <w:szCs w:val="28"/>
                <w:lang w:eastAsia="en-US"/>
              </w:rPr>
              <w:t>Рейтинги организаций</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_Toc52779814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56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5" w:history="1">
            <w:r w:rsidR="00E827D0" w:rsidRPr="00E827D0">
              <w:rPr>
                <w:rStyle w:val="a5"/>
                <w:noProof/>
                <w:sz w:val="28"/>
                <w:szCs w:val="28"/>
              </w:rPr>
              <w:t>Общие результаты</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_Toc52779815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56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6" w:history="1">
            <w:r w:rsidR="00E827D0" w:rsidRPr="00E827D0">
              <w:rPr>
                <w:rStyle w:val="a5"/>
                <w:noProof/>
                <w:sz w:val="28"/>
                <w:szCs w:val="28"/>
                <w:lang w:eastAsia="en-US"/>
              </w:rPr>
              <w:t>Показатели, характеризующие открытость и доступность информации об организации социальной сферы</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_Toc52779816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60</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7" w:history="1">
            <w:r w:rsidR="00E827D0" w:rsidRPr="00E827D0">
              <w:rPr>
                <w:rStyle w:val="a5"/>
                <w:noProof/>
                <w:sz w:val="28"/>
                <w:szCs w:val="28"/>
                <w:lang w:eastAsia="en-US"/>
              </w:rPr>
              <w:t>Показатели, характеризующие комфортность условий предоставления услуг, в том числе время ожидания предоставления услуг</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_Toc52779817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64</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8" w:history="1">
            <w:r w:rsidR="00E827D0" w:rsidRPr="00E827D0">
              <w:rPr>
                <w:rStyle w:val="a5"/>
                <w:noProof/>
                <w:sz w:val="28"/>
                <w:szCs w:val="28"/>
                <w:lang w:eastAsia="en-US"/>
              </w:rPr>
              <w:t>Показатели, характеризующие доступность услуг для инвалидов</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_Toc52779818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68</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19" w:history="1">
            <w:r w:rsidR="00E827D0" w:rsidRPr="00E827D0">
              <w:rPr>
                <w:rStyle w:val="a5"/>
                <w:noProof/>
                <w:sz w:val="28"/>
                <w:szCs w:val="28"/>
                <w:lang w:eastAsia="en-US"/>
              </w:rPr>
              <w:t>Показатели, характеризующие доброжелательность, вежливость работников организаций социальной сферы</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_Toc52779819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71</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20" w:history="1">
            <w:r w:rsidR="00E827D0" w:rsidRPr="00E827D0">
              <w:rPr>
                <w:rStyle w:val="a5"/>
                <w:noProof/>
                <w:sz w:val="28"/>
                <w:szCs w:val="28"/>
                <w:lang w:eastAsia="en-US"/>
              </w:rPr>
              <w:t>Показатели, характеризующие удовлетворенность условиями оказания услуг</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_Toc52779820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74</w:t>
            </w:r>
            <w:r w:rsidR="00AD4371" w:rsidRPr="00E827D0">
              <w:rPr>
                <w:noProof/>
                <w:webHidden/>
                <w:sz w:val="28"/>
                <w:szCs w:val="28"/>
              </w:rPr>
              <w:fldChar w:fldCharType="end"/>
            </w:r>
          </w:hyperlink>
        </w:p>
        <w:p w:rsidR="00E827D0" w:rsidRPr="00E827D0" w:rsidRDefault="00725E29">
          <w:pPr>
            <w:pStyle w:val="15"/>
            <w:tabs>
              <w:tab w:val="right" w:leader="dot" w:pos="9628"/>
            </w:tabs>
            <w:rPr>
              <w:rFonts w:asciiTheme="minorHAnsi" w:eastAsiaTheme="minorEastAsia" w:hAnsiTheme="minorHAnsi" w:cstheme="minorBidi"/>
              <w:noProof/>
              <w:sz w:val="28"/>
              <w:szCs w:val="28"/>
            </w:rPr>
          </w:pPr>
          <w:hyperlink w:anchor="_Toc52779821" w:history="1">
            <w:r w:rsidR="00E827D0" w:rsidRPr="00E827D0">
              <w:rPr>
                <w:rStyle w:val="a5"/>
                <w:noProof/>
                <w:sz w:val="28"/>
                <w:szCs w:val="28"/>
              </w:rPr>
              <w:t>Выводы и рекомендации по организациям</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_Toc52779821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77</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22" w:history="1">
            <w:r w:rsidR="00E827D0" w:rsidRPr="00E827D0">
              <w:rPr>
                <w:rStyle w:val="a5"/>
                <w:noProof/>
                <w:sz w:val="28"/>
                <w:szCs w:val="28"/>
              </w:rPr>
              <w:t>Выводы</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_Toc52779822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77</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23" w:history="1">
            <w:r w:rsidR="00E827D0" w:rsidRPr="00E827D0">
              <w:rPr>
                <w:rStyle w:val="a5"/>
                <w:rFonts w:eastAsiaTheme="minorHAnsi"/>
                <w:noProof/>
                <w:sz w:val="28"/>
                <w:szCs w:val="28"/>
              </w:rPr>
              <w:t>Выявленные недостатки</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_Toc52779823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78</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24" w:history="1">
            <w:r w:rsidR="00E827D0" w:rsidRPr="00E827D0">
              <w:rPr>
                <w:rStyle w:val="a5"/>
                <w:rFonts w:eastAsiaTheme="minorHAnsi"/>
                <w:noProof/>
                <w:sz w:val="28"/>
                <w:szCs w:val="28"/>
              </w:rPr>
              <w:t>Рекомендации</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_Toc52779824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82</w:t>
            </w:r>
            <w:r w:rsidR="00AD4371" w:rsidRPr="00E827D0">
              <w:rPr>
                <w:noProof/>
                <w:webHidden/>
                <w:sz w:val="28"/>
                <w:szCs w:val="28"/>
              </w:rPr>
              <w:fldChar w:fldCharType="end"/>
            </w:r>
          </w:hyperlink>
        </w:p>
        <w:p w:rsidR="00E827D0" w:rsidRPr="00E827D0" w:rsidRDefault="00725E29">
          <w:pPr>
            <w:pStyle w:val="15"/>
            <w:tabs>
              <w:tab w:val="right" w:leader="dot" w:pos="9628"/>
            </w:tabs>
            <w:rPr>
              <w:rFonts w:asciiTheme="minorHAnsi" w:eastAsiaTheme="minorEastAsia" w:hAnsiTheme="minorHAnsi" w:cstheme="minorBidi"/>
              <w:noProof/>
              <w:sz w:val="28"/>
              <w:szCs w:val="28"/>
            </w:rPr>
          </w:pPr>
          <w:hyperlink w:anchor="_Toc52779825" w:history="1">
            <w:r w:rsidR="00E827D0" w:rsidRPr="00E827D0">
              <w:rPr>
                <w:rStyle w:val="a5"/>
                <w:noProof/>
                <w:sz w:val="28"/>
                <w:szCs w:val="28"/>
              </w:rPr>
              <w:t>Инструментарий исследования</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_Toc52779825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87</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26" w:history="1">
            <w:r w:rsidR="00E827D0" w:rsidRPr="00E827D0">
              <w:rPr>
                <w:rStyle w:val="a5"/>
                <w:noProof/>
                <w:sz w:val="28"/>
                <w:szCs w:val="28"/>
              </w:rPr>
              <w:t>Опросный лист (Анкета получателей услуг)</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_Toc52779826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87</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27" w:history="1">
            <w:r w:rsidR="00E827D0" w:rsidRPr="00E827D0">
              <w:rPr>
                <w:rStyle w:val="a5"/>
                <w:noProof/>
                <w:sz w:val="28"/>
                <w:szCs w:val="28"/>
              </w:rPr>
              <w:t>Формы представления информации о качестве условий оказания услуг организациями – для экспертной оценки качества условий предоставления услуг</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_Toc52779827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90</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28" w:history="1">
            <w:r w:rsidR="00E827D0" w:rsidRPr="00E827D0">
              <w:rPr>
                <w:rStyle w:val="a5"/>
                <w:noProof/>
                <w:sz w:val="28"/>
                <w:szCs w:val="28"/>
              </w:rPr>
              <w:t>Перечень организаций</w:t>
            </w:r>
            <w:r w:rsidR="00E827D0" w:rsidRPr="00E827D0">
              <w:rPr>
                <w:rStyle w:val="a5"/>
                <w:rFonts w:eastAsia="Andale Sans UI"/>
                <w:noProof/>
                <w:kern w:val="3"/>
                <w:sz w:val="28"/>
                <w:szCs w:val="28"/>
                <w:shd w:val="clear" w:color="auto" w:fill="FFFFFF"/>
                <w:lang w:bidi="en-US"/>
              </w:rPr>
              <w:t xml:space="preserve"> социального обслуживания</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_Toc52779828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94</w:t>
            </w:r>
            <w:r w:rsidR="00AD4371" w:rsidRPr="00E827D0">
              <w:rPr>
                <w:noProof/>
                <w:webHidden/>
                <w:sz w:val="28"/>
                <w:szCs w:val="28"/>
              </w:rPr>
              <w:fldChar w:fldCharType="end"/>
            </w:r>
          </w:hyperlink>
        </w:p>
        <w:p w:rsidR="00E827D0" w:rsidRPr="00E827D0" w:rsidRDefault="00725E29">
          <w:pPr>
            <w:pStyle w:val="15"/>
            <w:tabs>
              <w:tab w:val="right" w:leader="dot" w:pos="9628"/>
            </w:tabs>
            <w:rPr>
              <w:rFonts w:asciiTheme="minorHAnsi" w:eastAsiaTheme="minorEastAsia" w:hAnsiTheme="minorHAnsi" w:cstheme="minorBidi"/>
              <w:noProof/>
              <w:sz w:val="28"/>
              <w:szCs w:val="28"/>
            </w:rPr>
          </w:pPr>
          <w:hyperlink w:anchor="_Toc52779829" w:history="1">
            <w:r w:rsidR="00E827D0" w:rsidRPr="00E827D0">
              <w:rPr>
                <w:rStyle w:val="a5"/>
                <w:noProof/>
                <w:sz w:val="28"/>
                <w:szCs w:val="28"/>
              </w:rPr>
              <w:t>Приложения</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_Toc52779829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96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30" w:history="1">
            <w:r w:rsidR="00E827D0" w:rsidRPr="00E827D0">
              <w:rPr>
                <w:rStyle w:val="a5"/>
                <w:noProof/>
                <w:sz w:val="28"/>
                <w:szCs w:val="28"/>
              </w:rPr>
              <w:t>Приложение 1. Протокол мониторинга качества условий оказания услуг организациями – для экспертной оценки качества условий предоставления услуг</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_Toc52779830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96</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31" w:history="1">
            <w:r w:rsidR="00E827D0" w:rsidRPr="00E827D0">
              <w:rPr>
                <w:rStyle w:val="a5"/>
                <w:noProof/>
                <w:sz w:val="28"/>
                <w:szCs w:val="28"/>
              </w:rPr>
              <w:t>Приложение 2. Анкета для опроса получателей услуг  о качестве условий оказания услуг организациями социального обслуживания</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_Toc52779831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104</w:t>
            </w:r>
            <w:r w:rsidR="00AD4371" w:rsidRPr="00E827D0">
              <w:rPr>
                <w:noProof/>
                <w:webHidden/>
                <w:sz w:val="28"/>
                <w:szCs w:val="28"/>
              </w:rPr>
              <w:fldChar w:fldCharType="end"/>
            </w:r>
          </w:hyperlink>
        </w:p>
        <w:p w:rsidR="00E827D0" w:rsidRPr="00E827D0" w:rsidRDefault="00725E29">
          <w:pPr>
            <w:pStyle w:val="24"/>
            <w:tabs>
              <w:tab w:val="right" w:leader="dot" w:pos="9628"/>
            </w:tabs>
            <w:rPr>
              <w:rFonts w:asciiTheme="minorHAnsi" w:eastAsiaTheme="minorEastAsia" w:hAnsiTheme="minorHAnsi" w:cstheme="minorBidi"/>
              <w:noProof/>
              <w:sz w:val="28"/>
              <w:szCs w:val="28"/>
            </w:rPr>
          </w:pPr>
          <w:hyperlink w:anchor="_Toc52779832" w:history="1">
            <w:r w:rsidR="00E827D0" w:rsidRPr="00E827D0">
              <w:rPr>
                <w:rStyle w:val="a5"/>
                <w:rFonts w:eastAsia="Calibri"/>
                <w:noProof/>
                <w:sz w:val="28"/>
                <w:szCs w:val="28"/>
              </w:rPr>
              <w:t xml:space="preserve">Приложение 3. </w:t>
            </w:r>
            <w:r w:rsidR="00E827D0" w:rsidRPr="00E827D0">
              <w:rPr>
                <w:rStyle w:val="a5"/>
                <w:noProof/>
                <w:sz w:val="28"/>
                <w:szCs w:val="28"/>
              </w:rPr>
              <w:t>Установленный нормативными правовыми актами  объем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 (к расчету показателя 1.1)</w:t>
            </w:r>
            <w:r w:rsidR="00E827D0" w:rsidRPr="00E827D0">
              <w:rPr>
                <w:noProof/>
                <w:webHidden/>
                <w:sz w:val="28"/>
                <w:szCs w:val="28"/>
              </w:rPr>
              <w:tab/>
            </w:r>
            <w:r w:rsidR="00AD4371" w:rsidRPr="00E827D0">
              <w:rPr>
                <w:noProof/>
                <w:webHidden/>
                <w:sz w:val="28"/>
                <w:szCs w:val="28"/>
              </w:rPr>
              <w:fldChar w:fldCharType="begin"/>
            </w:r>
            <w:r w:rsidR="00E827D0" w:rsidRPr="00E827D0">
              <w:rPr>
                <w:noProof/>
                <w:webHidden/>
                <w:sz w:val="28"/>
                <w:szCs w:val="28"/>
              </w:rPr>
              <w:instrText xml:space="preserve"> PAGEREF _Toc52779832 \h </w:instrText>
            </w:r>
            <w:r w:rsidR="00AD4371" w:rsidRPr="00E827D0">
              <w:rPr>
                <w:noProof/>
                <w:webHidden/>
                <w:sz w:val="28"/>
                <w:szCs w:val="28"/>
              </w:rPr>
            </w:r>
            <w:r w:rsidR="00AD4371" w:rsidRPr="00E827D0">
              <w:rPr>
                <w:noProof/>
                <w:webHidden/>
                <w:sz w:val="28"/>
                <w:szCs w:val="28"/>
              </w:rPr>
              <w:fldChar w:fldCharType="separate"/>
            </w:r>
            <w:r w:rsidR="001C4B69">
              <w:rPr>
                <w:noProof/>
                <w:webHidden/>
                <w:sz w:val="28"/>
                <w:szCs w:val="28"/>
              </w:rPr>
              <w:t>108</w:t>
            </w:r>
            <w:r w:rsidR="00AD4371" w:rsidRPr="00E827D0">
              <w:rPr>
                <w:noProof/>
                <w:webHidden/>
                <w:sz w:val="28"/>
                <w:szCs w:val="28"/>
              </w:rPr>
              <w:fldChar w:fldCharType="end"/>
            </w:r>
          </w:hyperlink>
        </w:p>
        <w:p w:rsidR="00F2436F" w:rsidRDefault="00AD4371">
          <w:r w:rsidRPr="00E827D0">
            <w:rPr>
              <w:sz w:val="28"/>
              <w:szCs w:val="28"/>
            </w:rPr>
            <w:fldChar w:fldCharType="end"/>
          </w:r>
        </w:p>
      </w:sdtContent>
    </w:sdt>
    <w:p w:rsidR="00F2436F" w:rsidRDefault="00F2436F">
      <w:pPr>
        <w:rPr>
          <w:rFonts w:eastAsia="Calibri"/>
          <w:b/>
          <w:bCs/>
          <w:i/>
          <w:iCs/>
          <w:color w:val="0D594F"/>
          <w:sz w:val="32"/>
          <w:szCs w:val="32"/>
          <w:lang w:eastAsia="en-US"/>
        </w:rPr>
      </w:pPr>
      <w:r>
        <w:br w:type="page"/>
      </w:r>
    </w:p>
    <w:p w:rsidR="00076018" w:rsidRDefault="00076018" w:rsidP="00076018">
      <w:pPr>
        <w:pStyle w:val="10"/>
        <w:rPr>
          <w:b w:val="0"/>
          <w:bCs w:val="0"/>
          <w:color w:val="4F6228"/>
          <w:sz w:val="28"/>
          <w:szCs w:val="28"/>
        </w:rPr>
      </w:pPr>
      <w:bookmarkStart w:id="3" w:name="_Toc52779799"/>
      <w:r w:rsidRPr="00076018">
        <w:lastRenderedPageBreak/>
        <w:t>Введение</w:t>
      </w:r>
      <w:bookmarkEnd w:id="2"/>
      <w:bookmarkEnd w:id="3"/>
    </w:p>
    <w:p w:rsidR="00076018" w:rsidRDefault="00076018" w:rsidP="00076018">
      <w:pPr>
        <w:pStyle w:val="20"/>
        <w:rPr>
          <w:rFonts w:eastAsia="Calibri"/>
        </w:rPr>
      </w:pPr>
      <w:bookmarkStart w:id="4" w:name="_Toc52779800"/>
      <w:r w:rsidRPr="00076018">
        <w:rPr>
          <w:rFonts w:eastAsia="Calibri"/>
        </w:rPr>
        <w:t>Основание</w:t>
      </w:r>
      <w:bookmarkEnd w:id="4"/>
    </w:p>
    <w:p w:rsidR="001C4B69" w:rsidRDefault="001C4B69" w:rsidP="001C4B69">
      <w:pPr>
        <w:rPr>
          <w:rFonts w:eastAsia="Calibri"/>
          <w:lang w:eastAsia="en-US"/>
        </w:rPr>
      </w:pPr>
    </w:p>
    <w:p w:rsidR="001C4B69" w:rsidRDefault="001C4B69" w:rsidP="001C4B69">
      <w:pPr>
        <w:rPr>
          <w:rFonts w:eastAsia="Calibri"/>
          <w:lang w:eastAsia="en-US"/>
        </w:rPr>
      </w:pPr>
    </w:p>
    <w:p w:rsidR="001C4B69" w:rsidRDefault="001C4B69" w:rsidP="001C4B69">
      <w:pPr>
        <w:rPr>
          <w:rFonts w:eastAsia="Calibri"/>
          <w:lang w:eastAsia="en-US"/>
        </w:rPr>
      </w:pPr>
    </w:p>
    <w:p w:rsidR="001C4B69" w:rsidRPr="001C4B69" w:rsidRDefault="001C4B69" w:rsidP="001C4B69">
      <w:pPr>
        <w:rPr>
          <w:rFonts w:eastAsia="Calibri"/>
          <w:lang w:eastAsia="en-US"/>
        </w:rPr>
      </w:pPr>
    </w:p>
    <w:p w:rsidR="00076018" w:rsidRPr="00076018" w:rsidRDefault="00E827D0" w:rsidP="004662A8">
      <w:pPr>
        <w:tabs>
          <w:tab w:val="left" w:pos="1134"/>
        </w:tabs>
        <w:autoSpaceDE w:val="0"/>
        <w:autoSpaceDN w:val="0"/>
        <w:adjustRightInd w:val="0"/>
        <w:ind w:firstLine="1134"/>
        <w:jc w:val="both"/>
        <w:rPr>
          <w:color w:val="000000"/>
          <w:sz w:val="28"/>
          <w:szCs w:val="28"/>
        </w:rPr>
      </w:pPr>
      <w:r>
        <w:rPr>
          <w:bCs/>
          <w:sz w:val="28"/>
          <w:szCs w:val="28"/>
        </w:rPr>
        <w:t xml:space="preserve">Оценка проводится в </w:t>
      </w:r>
      <w:r>
        <w:rPr>
          <w:color w:val="000000"/>
          <w:sz w:val="28"/>
          <w:szCs w:val="28"/>
        </w:rPr>
        <w:t xml:space="preserve">соответствии </w:t>
      </w:r>
      <w:r w:rsidR="00076018" w:rsidRPr="00076018">
        <w:rPr>
          <w:color w:val="000000"/>
          <w:sz w:val="28"/>
          <w:szCs w:val="28"/>
        </w:rPr>
        <w:t>с Федеральным законом Российской Федерации от 28 декабря 2013 года № 442-ФЗ «Об основах социального обслуживания граждан в Российской Федерации». руководствуясь при этом следующими документами:</w:t>
      </w:r>
    </w:p>
    <w:p w:rsidR="00076018" w:rsidRPr="00076018" w:rsidRDefault="00076018" w:rsidP="004662A8">
      <w:pPr>
        <w:tabs>
          <w:tab w:val="left" w:pos="1134"/>
        </w:tabs>
        <w:ind w:firstLine="1134"/>
        <w:jc w:val="both"/>
        <w:rPr>
          <w:color w:val="000000"/>
          <w:sz w:val="28"/>
          <w:szCs w:val="28"/>
        </w:rPr>
      </w:pPr>
      <w:r w:rsidRPr="00076018">
        <w:rPr>
          <w:color w:val="000000"/>
          <w:sz w:val="28"/>
          <w:szCs w:val="28"/>
        </w:rPr>
        <w:t>- Федеральным законом Российской Федерации от 28 декабря 2013 года № 442–ФЗ «Об основах социального обслуживания граждан в Российской Федерации» (статья 23.1 «Независимая оценка качества условий оказания услуг организациями социального обслуживания»);</w:t>
      </w:r>
    </w:p>
    <w:p w:rsidR="00076018" w:rsidRPr="00076018" w:rsidRDefault="00076018" w:rsidP="004662A8">
      <w:pPr>
        <w:tabs>
          <w:tab w:val="left" w:pos="1134"/>
        </w:tabs>
        <w:ind w:firstLine="1134"/>
        <w:jc w:val="both"/>
        <w:rPr>
          <w:color w:val="000000"/>
          <w:sz w:val="28"/>
          <w:szCs w:val="28"/>
        </w:rPr>
      </w:pPr>
      <w:r w:rsidRPr="00076018">
        <w:rPr>
          <w:color w:val="000000"/>
          <w:sz w:val="28"/>
          <w:szCs w:val="28"/>
        </w:rPr>
        <w:t>- Приказом Минтруда России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076018" w:rsidRPr="00076018" w:rsidRDefault="00076018" w:rsidP="004662A8">
      <w:pPr>
        <w:tabs>
          <w:tab w:val="left" w:pos="1134"/>
        </w:tabs>
        <w:ind w:firstLine="1134"/>
        <w:jc w:val="both"/>
        <w:rPr>
          <w:color w:val="000000"/>
          <w:sz w:val="28"/>
          <w:szCs w:val="28"/>
        </w:rPr>
      </w:pPr>
      <w:r w:rsidRPr="00076018">
        <w:rPr>
          <w:color w:val="000000"/>
          <w:sz w:val="28"/>
          <w:szCs w:val="28"/>
        </w:rPr>
        <w:t>- Приказом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76018" w:rsidRPr="00076018" w:rsidRDefault="00076018" w:rsidP="004662A8">
      <w:pPr>
        <w:tabs>
          <w:tab w:val="left" w:pos="1134"/>
        </w:tabs>
        <w:ind w:firstLine="1134"/>
        <w:jc w:val="both"/>
        <w:rPr>
          <w:color w:val="000000"/>
          <w:sz w:val="28"/>
          <w:szCs w:val="28"/>
        </w:rPr>
      </w:pPr>
      <w:r w:rsidRPr="00076018">
        <w:rPr>
          <w:bCs/>
          <w:sz w:val="28"/>
          <w:szCs w:val="28"/>
        </w:rPr>
        <w:t>-</w:t>
      </w:r>
      <w:r w:rsidRPr="00076018">
        <w:rPr>
          <w:color w:val="000000"/>
          <w:sz w:val="28"/>
          <w:szCs w:val="28"/>
        </w:rPr>
        <w:t>Приказом Министерства труда и социальной защиты Российской Федерации от 30.10.2018 г. № 675н «Об утверждении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(далее – приказ Минтруда России № 675н);</w:t>
      </w:r>
    </w:p>
    <w:p w:rsidR="00076018" w:rsidRPr="00076018" w:rsidRDefault="00076018" w:rsidP="004662A8">
      <w:pPr>
        <w:tabs>
          <w:tab w:val="left" w:pos="1134"/>
        </w:tabs>
        <w:ind w:firstLine="1134"/>
        <w:jc w:val="both"/>
        <w:rPr>
          <w:color w:val="000000"/>
          <w:sz w:val="28"/>
          <w:szCs w:val="28"/>
        </w:rPr>
      </w:pPr>
      <w:r w:rsidRPr="00076018">
        <w:rPr>
          <w:color w:val="000000"/>
          <w:sz w:val="28"/>
          <w:szCs w:val="28"/>
        </w:rPr>
        <w:t>-Приказом Министерства труда и социальной защиты Российской Федерации от 31.05.2018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rsidR="00076018" w:rsidRPr="00076018" w:rsidRDefault="00076018" w:rsidP="004662A8">
      <w:pPr>
        <w:tabs>
          <w:tab w:val="left" w:pos="1134"/>
        </w:tabs>
        <w:ind w:firstLine="1134"/>
        <w:jc w:val="both"/>
        <w:rPr>
          <w:color w:val="000000"/>
          <w:sz w:val="28"/>
          <w:szCs w:val="28"/>
        </w:rPr>
      </w:pPr>
      <w:r w:rsidRPr="00076018">
        <w:rPr>
          <w:color w:val="000000"/>
          <w:sz w:val="28"/>
          <w:szCs w:val="28"/>
        </w:rPr>
        <w:t>-Постановлением Правительства РФ от 31.05.2018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76018" w:rsidRPr="00076018" w:rsidRDefault="00076018" w:rsidP="004662A8">
      <w:pPr>
        <w:tabs>
          <w:tab w:val="left" w:pos="1134"/>
        </w:tabs>
        <w:ind w:firstLine="1134"/>
        <w:jc w:val="both"/>
        <w:rPr>
          <w:color w:val="000000"/>
          <w:sz w:val="28"/>
          <w:szCs w:val="28"/>
        </w:rPr>
      </w:pPr>
      <w:r w:rsidRPr="00076018">
        <w:rPr>
          <w:color w:val="000000"/>
          <w:sz w:val="28"/>
          <w:szCs w:val="28"/>
        </w:rPr>
        <w:t xml:space="preserve"> -Методическими рекомендациями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подготовленными в целях реализации Федерального закона от 5 декабря 2017 г. </w:t>
      </w:r>
      <w:r w:rsidRPr="00076018">
        <w:rPr>
          <w:color w:val="000000"/>
          <w:sz w:val="28"/>
          <w:szCs w:val="28"/>
        </w:rPr>
        <w:lastRenderedPageBreak/>
        <w:t>№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76018" w:rsidRPr="00076018" w:rsidRDefault="00076018" w:rsidP="00076018">
      <w:pPr>
        <w:autoSpaceDE w:val="0"/>
        <w:autoSpaceDN w:val="0"/>
        <w:adjustRightInd w:val="0"/>
        <w:ind w:firstLine="426"/>
        <w:jc w:val="both"/>
        <w:rPr>
          <w:bCs/>
          <w:sz w:val="28"/>
          <w:szCs w:val="28"/>
        </w:rPr>
      </w:pPr>
    </w:p>
    <w:p w:rsidR="00076018" w:rsidRPr="00076018" w:rsidRDefault="00076018" w:rsidP="00076018">
      <w:pPr>
        <w:autoSpaceDE w:val="0"/>
        <w:autoSpaceDN w:val="0"/>
        <w:adjustRightInd w:val="0"/>
        <w:ind w:firstLine="426"/>
        <w:jc w:val="both"/>
        <w:rPr>
          <w:bCs/>
          <w:sz w:val="28"/>
          <w:szCs w:val="28"/>
        </w:rPr>
      </w:pPr>
    </w:p>
    <w:p w:rsidR="00076018" w:rsidRPr="00076018" w:rsidRDefault="00076018" w:rsidP="00076018">
      <w:pPr>
        <w:autoSpaceDE w:val="0"/>
        <w:autoSpaceDN w:val="0"/>
        <w:adjustRightInd w:val="0"/>
        <w:jc w:val="both"/>
        <w:rPr>
          <w:bCs/>
          <w:sz w:val="28"/>
          <w:szCs w:val="28"/>
        </w:rPr>
      </w:pPr>
    </w:p>
    <w:p w:rsidR="00076018" w:rsidRPr="00076018" w:rsidRDefault="00076018" w:rsidP="00076018">
      <w:pPr>
        <w:pStyle w:val="20"/>
        <w:rPr>
          <w:rFonts w:eastAsia="Calibri"/>
        </w:rPr>
      </w:pPr>
      <w:bookmarkStart w:id="5" w:name="_Toc52779801"/>
      <w:r w:rsidRPr="00076018">
        <w:rPr>
          <w:rFonts w:eastAsia="Calibri"/>
        </w:rPr>
        <w:t>Цель исследования</w:t>
      </w:r>
      <w:bookmarkEnd w:id="5"/>
      <w:r w:rsidRPr="00076018">
        <w:rPr>
          <w:rFonts w:eastAsia="Calibri"/>
        </w:rPr>
        <w:t xml:space="preserve"> </w:t>
      </w:r>
    </w:p>
    <w:p w:rsidR="00076018" w:rsidRPr="00076018" w:rsidRDefault="00076018" w:rsidP="00076018">
      <w:pPr>
        <w:autoSpaceDE w:val="0"/>
        <w:autoSpaceDN w:val="0"/>
        <w:adjustRightInd w:val="0"/>
        <w:jc w:val="both"/>
        <w:rPr>
          <w:rFonts w:eastAsia="Calibri"/>
          <w:color w:val="262626"/>
          <w:sz w:val="28"/>
          <w:szCs w:val="22"/>
        </w:rPr>
      </w:pPr>
      <w:r w:rsidRPr="00076018">
        <w:rPr>
          <w:rFonts w:eastAsia="Calibri"/>
          <w:bCs/>
          <w:color w:val="262626"/>
          <w:sz w:val="28"/>
          <w:szCs w:val="22"/>
        </w:rPr>
        <w:t xml:space="preserve"> - улучшение информированности потребителей о качестве работы учреждений социального обслуживания;</w:t>
      </w:r>
    </w:p>
    <w:p w:rsidR="00076018" w:rsidRPr="00076018" w:rsidRDefault="00076018" w:rsidP="00076018">
      <w:pPr>
        <w:tabs>
          <w:tab w:val="left" w:pos="1134"/>
        </w:tabs>
        <w:jc w:val="both"/>
        <w:rPr>
          <w:color w:val="000000"/>
          <w:sz w:val="28"/>
          <w:szCs w:val="28"/>
        </w:rPr>
      </w:pPr>
      <w:r w:rsidRPr="00076018">
        <w:rPr>
          <w:rFonts w:eastAsia="Calibri"/>
          <w:bCs/>
          <w:color w:val="262626"/>
          <w:sz w:val="28"/>
          <w:szCs w:val="22"/>
        </w:rPr>
        <w:t xml:space="preserve"> -  установление диалога между учреждениями социального обслуживания и гражданами - потребителями услуг</w:t>
      </w:r>
    </w:p>
    <w:p w:rsidR="00076018" w:rsidRPr="00076018" w:rsidRDefault="00076018" w:rsidP="00076018">
      <w:pPr>
        <w:autoSpaceDE w:val="0"/>
        <w:autoSpaceDN w:val="0"/>
        <w:adjustRightInd w:val="0"/>
        <w:jc w:val="both"/>
        <w:rPr>
          <w:rFonts w:eastAsia="Calibri"/>
          <w:bCs/>
          <w:color w:val="262626"/>
          <w:sz w:val="28"/>
          <w:szCs w:val="28"/>
        </w:rPr>
      </w:pPr>
      <w:r w:rsidRPr="00076018">
        <w:rPr>
          <w:rFonts w:eastAsia="Arial Unicode MS"/>
          <w:bCs/>
          <w:sz w:val="28"/>
          <w:szCs w:val="28"/>
        </w:rPr>
        <w:t xml:space="preserve">   - </w:t>
      </w:r>
      <w:r w:rsidRPr="00076018">
        <w:rPr>
          <w:rFonts w:eastAsia="Calibri"/>
          <w:bCs/>
          <w:color w:val="262626"/>
          <w:sz w:val="28"/>
          <w:szCs w:val="22"/>
        </w:rPr>
        <w:t>повышения качества условий оказания услуг населению в сфере социального обслуживания.</w:t>
      </w:r>
    </w:p>
    <w:p w:rsidR="00076018" w:rsidRPr="00076018" w:rsidRDefault="00076018" w:rsidP="00076018">
      <w:pPr>
        <w:pStyle w:val="20"/>
        <w:rPr>
          <w:rFonts w:eastAsia="Calibri"/>
        </w:rPr>
      </w:pPr>
      <w:bookmarkStart w:id="6" w:name="_Toc52779802"/>
      <w:r w:rsidRPr="00076018">
        <w:rPr>
          <w:rFonts w:eastAsia="Calibri"/>
        </w:rPr>
        <w:t>Задачи исследования</w:t>
      </w:r>
      <w:bookmarkEnd w:id="6"/>
    </w:p>
    <w:p w:rsidR="00076018" w:rsidRPr="00076018" w:rsidRDefault="00076018" w:rsidP="00076018">
      <w:pPr>
        <w:autoSpaceDE w:val="0"/>
        <w:autoSpaceDN w:val="0"/>
        <w:adjustRightInd w:val="0"/>
        <w:ind w:firstLine="426"/>
        <w:jc w:val="both"/>
        <w:rPr>
          <w:rFonts w:eastAsia="Calibri"/>
          <w:color w:val="262626"/>
          <w:sz w:val="28"/>
          <w:szCs w:val="22"/>
        </w:rPr>
      </w:pPr>
      <w:r w:rsidRPr="00076018">
        <w:rPr>
          <w:color w:val="000000"/>
          <w:sz w:val="28"/>
          <w:szCs w:val="28"/>
        </w:rPr>
        <w:t xml:space="preserve">- </w:t>
      </w:r>
      <w:r w:rsidRPr="00076018">
        <w:rPr>
          <w:rFonts w:eastAsia="Calibri"/>
          <w:bCs/>
          <w:color w:val="262626"/>
          <w:sz w:val="28"/>
          <w:szCs w:val="22"/>
        </w:rPr>
        <w:t>анализ НПА с целью выявления существующих требований к организации предоставления социальных услуг в учреждениях социального обслуживания;</w:t>
      </w:r>
    </w:p>
    <w:p w:rsidR="00076018" w:rsidRPr="00076018" w:rsidRDefault="00076018" w:rsidP="00076018">
      <w:pPr>
        <w:autoSpaceDE w:val="0"/>
        <w:autoSpaceDN w:val="0"/>
        <w:adjustRightInd w:val="0"/>
        <w:ind w:firstLine="426"/>
        <w:jc w:val="both"/>
        <w:rPr>
          <w:rFonts w:eastAsia="Calibri"/>
          <w:color w:val="262626"/>
          <w:sz w:val="28"/>
          <w:szCs w:val="22"/>
        </w:rPr>
      </w:pPr>
      <w:r w:rsidRPr="00076018">
        <w:rPr>
          <w:rFonts w:eastAsia="Calibri"/>
          <w:bCs/>
          <w:color w:val="262626"/>
          <w:sz w:val="28"/>
          <w:szCs w:val="22"/>
        </w:rPr>
        <w:t xml:space="preserve">- получение сведений от получателей услуг о качестве условий предоставления социальных услуг учреждениями социального обслуживания; </w:t>
      </w:r>
    </w:p>
    <w:p w:rsidR="00076018" w:rsidRPr="00076018" w:rsidRDefault="00076018" w:rsidP="00076018">
      <w:pPr>
        <w:autoSpaceDE w:val="0"/>
        <w:autoSpaceDN w:val="0"/>
        <w:adjustRightInd w:val="0"/>
        <w:ind w:firstLine="426"/>
        <w:jc w:val="both"/>
        <w:rPr>
          <w:rFonts w:eastAsia="Calibri"/>
          <w:color w:val="262626"/>
          <w:sz w:val="28"/>
          <w:szCs w:val="22"/>
        </w:rPr>
      </w:pPr>
      <w:r w:rsidRPr="00076018">
        <w:rPr>
          <w:rFonts w:eastAsia="Calibri"/>
          <w:bCs/>
          <w:color w:val="262626"/>
          <w:sz w:val="28"/>
          <w:szCs w:val="22"/>
        </w:rPr>
        <w:t>- интерпретация и оценка полученных данных, построение рейтингов;</w:t>
      </w:r>
    </w:p>
    <w:p w:rsidR="00076018" w:rsidRPr="00076018" w:rsidRDefault="00076018" w:rsidP="00076018">
      <w:pPr>
        <w:autoSpaceDE w:val="0"/>
        <w:autoSpaceDN w:val="0"/>
        <w:adjustRightInd w:val="0"/>
        <w:ind w:firstLine="426"/>
        <w:jc w:val="both"/>
        <w:rPr>
          <w:rFonts w:eastAsia="Calibri"/>
          <w:bCs/>
          <w:color w:val="262626"/>
          <w:sz w:val="28"/>
          <w:szCs w:val="22"/>
        </w:rPr>
      </w:pPr>
      <w:r w:rsidRPr="00076018">
        <w:rPr>
          <w:rFonts w:eastAsia="Calibri"/>
          <w:bCs/>
          <w:color w:val="262626"/>
          <w:sz w:val="28"/>
          <w:szCs w:val="22"/>
        </w:rPr>
        <w:t>- формирование предложений по повышению качества условий деятельности учреждений социального обслуживания;</w:t>
      </w:r>
    </w:p>
    <w:p w:rsidR="00076018" w:rsidRPr="00076018" w:rsidRDefault="00076018" w:rsidP="00076018">
      <w:pPr>
        <w:autoSpaceDE w:val="0"/>
        <w:autoSpaceDN w:val="0"/>
        <w:adjustRightInd w:val="0"/>
        <w:ind w:firstLine="426"/>
        <w:jc w:val="both"/>
        <w:rPr>
          <w:rFonts w:eastAsia="Calibri"/>
          <w:color w:val="262626"/>
          <w:sz w:val="28"/>
          <w:szCs w:val="22"/>
        </w:rPr>
      </w:pPr>
    </w:p>
    <w:p w:rsidR="00076018" w:rsidRPr="00076018" w:rsidRDefault="00076018" w:rsidP="00076018">
      <w:pPr>
        <w:pStyle w:val="20"/>
        <w:rPr>
          <w:rFonts w:eastAsia="Calibri"/>
        </w:rPr>
      </w:pPr>
      <w:bookmarkStart w:id="7" w:name="_Toc52779803"/>
      <w:r w:rsidRPr="00076018">
        <w:rPr>
          <w:rFonts w:eastAsia="Calibri"/>
        </w:rPr>
        <w:t>Объект:</w:t>
      </w:r>
      <w:bookmarkEnd w:id="7"/>
    </w:p>
    <w:p w:rsidR="00076018" w:rsidRPr="00076018" w:rsidRDefault="00076018" w:rsidP="00076018">
      <w:pPr>
        <w:autoSpaceDE w:val="0"/>
        <w:autoSpaceDN w:val="0"/>
        <w:adjustRightInd w:val="0"/>
        <w:ind w:firstLine="426"/>
        <w:jc w:val="both"/>
        <w:rPr>
          <w:rFonts w:eastAsia="Calibri"/>
          <w:bCs/>
          <w:color w:val="262626"/>
          <w:sz w:val="28"/>
          <w:szCs w:val="22"/>
        </w:rPr>
      </w:pPr>
    </w:p>
    <w:p w:rsidR="00076018" w:rsidRPr="00076018" w:rsidRDefault="00076018" w:rsidP="00076018">
      <w:pPr>
        <w:autoSpaceDE w:val="0"/>
        <w:autoSpaceDN w:val="0"/>
        <w:adjustRightInd w:val="0"/>
        <w:ind w:firstLine="426"/>
        <w:jc w:val="both"/>
        <w:rPr>
          <w:rFonts w:eastAsia="Calibri"/>
          <w:bCs/>
          <w:color w:val="262626"/>
          <w:sz w:val="28"/>
          <w:szCs w:val="22"/>
        </w:rPr>
      </w:pPr>
      <w:r w:rsidRPr="00076018">
        <w:rPr>
          <w:rFonts w:eastAsia="Calibri"/>
          <w:bCs/>
          <w:color w:val="262626"/>
          <w:sz w:val="28"/>
          <w:szCs w:val="22"/>
        </w:rPr>
        <w:t>- деятельность учреждений социального обслуживания Республики Бурятия по организации процесса предоставления услуг населению.</w:t>
      </w:r>
    </w:p>
    <w:p w:rsidR="00076018" w:rsidRPr="00076018" w:rsidRDefault="00076018" w:rsidP="00076018">
      <w:pPr>
        <w:tabs>
          <w:tab w:val="left" w:pos="1134"/>
        </w:tabs>
        <w:jc w:val="both"/>
        <w:rPr>
          <w:color w:val="000000"/>
          <w:sz w:val="28"/>
          <w:szCs w:val="28"/>
        </w:rPr>
      </w:pPr>
    </w:p>
    <w:p w:rsidR="00076018" w:rsidRPr="00076018" w:rsidRDefault="00076018" w:rsidP="00076018">
      <w:pPr>
        <w:autoSpaceDE w:val="0"/>
        <w:autoSpaceDN w:val="0"/>
        <w:adjustRightInd w:val="0"/>
        <w:ind w:firstLine="426"/>
        <w:jc w:val="both"/>
        <w:rPr>
          <w:bCs/>
          <w:sz w:val="28"/>
          <w:szCs w:val="28"/>
        </w:rPr>
      </w:pPr>
    </w:p>
    <w:p w:rsidR="00076018" w:rsidRPr="00076018" w:rsidRDefault="00076018" w:rsidP="00076018">
      <w:pPr>
        <w:pStyle w:val="20"/>
        <w:rPr>
          <w:rFonts w:eastAsia="Calibri"/>
        </w:rPr>
      </w:pPr>
      <w:bookmarkStart w:id="8" w:name="_Toc52779804"/>
      <w:r w:rsidRPr="00076018">
        <w:rPr>
          <w:rFonts w:eastAsia="Calibri"/>
        </w:rPr>
        <w:t>Предмет исследования</w:t>
      </w:r>
      <w:bookmarkEnd w:id="8"/>
    </w:p>
    <w:p w:rsidR="00076018" w:rsidRPr="00076018" w:rsidRDefault="00076018" w:rsidP="00076018">
      <w:pPr>
        <w:autoSpaceDE w:val="0"/>
        <w:autoSpaceDN w:val="0"/>
        <w:adjustRightInd w:val="0"/>
        <w:ind w:firstLine="426"/>
        <w:jc w:val="both"/>
        <w:rPr>
          <w:bCs/>
          <w:color w:val="000000"/>
          <w:sz w:val="28"/>
          <w:szCs w:val="28"/>
        </w:rPr>
      </w:pPr>
      <w:r w:rsidRPr="00076018">
        <w:rPr>
          <w:bCs/>
          <w:sz w:val="28"/>
          <w:szCs w:val="28"/>
        </w:rPr>
        <w:t xml:space="preserve">- предметом исследования являются </w:t>
      </w:r>
      <w:r w:rsidRPr="00076018">
        <w:rPr>
          <w:rFonts w:eastAsia="Calibri"/>
          <w:bCs/>
          <w:color w:val="262626"/>
          <w:sz w:val="28"/>
          <w:szCs w:val="22"/>
        </w:rPr>
        <w:t>характеристики процесса взаимодействия учреждения социального обслуживания и гражданина – получателя услуг социального обслуживания, включая оценку предоставления информации, требований к среде взаимодействия, особо значимых для получателей услуг параметров.</w:t>
      </w:r>
      <w:r w:rsidRPr="00076018">
        <w:rPr>
          <w:bCs/>
          <w:color w:val="000000"/>
          <w:sz w:val="28"/>
          <w:szCs w:val="28"/>
        </w:rPr>
        <w:t xml:space="preserve"> </w:t>
      </w:r>
    </w:p>
    <w:p w:rsidR="00076018" w:rsidRPr="00076018" w:rsidRDefault="00076018" w:rsidP="00076018">
      <w:pPr>
        <w:autoSpaceDE w:val="0"/>
        <w:autoSpaceDN w:val="0"/>
        <w:adjustRightInd w:val="0"/>
        <w:ind w:firstLine="426"/>
        <w:jc w:val="both"/>
        <w:rPr>
          <w:bCs/>
          <w:color w:val="000000"/>
          <w:sz w:val="28"/>
          <w:szCs w:val="28"/>
        </w:rPr>
      </w:pPr>
    </w:p>
    <w:p w:rsidR="00076018" w:rsidRPr="00076018" w:rsidRDefault="00076018" w:rsidP="00076018">
      <w:pPr>
        <w:autoSpaceDE w:val="0"/>
        <w:autoSpaceDN w:val="0"/>
        <w:adjustRightInd w:val="0"/>
        <w:ind w:firstLine="426"/>
        <w:jc w:val="both"/>
        <w:rPr>
          <w:bCs/>
          <w:color w:val="000000"/>
          <w:sz w:val="28"/>
          <w:szCs w:val="28"/>
        </w:rPr>
      </w:pPr>
    </w:p>
    <w:p w:rsidR="00076018" w:rsidRDefault="00076018">
      <w:pPr>
        <w:rPr>
          <w:rFonts w:eastAsia="Calibri"/>
          <w:bCs/>
          <w:color w:val="262626"/>
          <w:sz w:val="28"/>
          <w:szCs w:val="22"/>
        </w:rPr>
      </w:pPr>
      <w:r>
        <w:rPr>
          <w:rFonts w:eastAsia="Calibri"/>
          <w:bCs/>
          <w:color w:val="262626"/>
          <w:sz w:val="28"/>
          <w:szCs w:val="22"/>
        </w:rPr>
        <w:br w:type="page"/>
      </w:r>
    </w:p>
    <w:p w:rsidR="00076018" w:rsidRPr="00076018" w:rsidRDefault="00076018" w:rsidP="00076018">
      <w:pPr>
        <w:autoSpaceDE w:val="0"/>
        <w:autoSpaceDN w:val="0"/>
        <w:adjustRightInd w:val="0"/>
        <w:ind w:firstLine="426"/>
        <w:jc w:val="both"/>
        <w:rPr>
          <w:rFonts w:eastAsia="Calibri"/>
          <w:bCs/>
          <w:color w:val="262626"/>
          <w:sz w:val="28"/>
          <w:szCs w:val="22"/>
        </w:rPr>
      </w:pPr>
    </w:p>
    <w:p w:rsidR="00076018" w:rsidRPr="00076018" w:rsidRDefault="00076018" w:rsidP="00076018">
      <w:pPr>
        <w:pStyle w:val="20"/>
        <w:rPr>
          <w:rFonts w:eastAsia="Calibri"/>
        </w:rPr>
      </w:pPr>
      <w:r w:rsidRPr="00076018">
        <w:rPr>
          <w:rFonts w:eastAsia="Calibri"/>
          <w:color w:val="262626"/>
        </w:rPr>
        <w:t xml:space="preserve"> </w:t>
      </w:r>
      <w:bookmarkStart w:id="9" w:name="_Toc52779805"/>
      <w:r w:rsidRPr="00076018">
        <w:rPr>
          <w:rFonts w:eastAsia="Calibri"/>
        </w:rPr>
        <w:t>Требования к используемым методам:</w:t>
      </w:r>
      <w:bookmarkEnd w:id="9"/>
    </w:p>
    <w:p w:rsidR="00076018" w:rsidRPr="00076018" w:rsidRDefault="00076018" w:rsidP="00076018">
      <w:pPr>
        <w:autoSpaceDE w:val="0"/>
        <w:autoSpaceDN w:val="0"/>
        <w:adjustRightInd w:val="0"/>
        <w:ind w:firstLine="426"/>
        <w:jc w:val="both"/>
        <w:rPr>
          <w:rFonts w:eastAsia="Calibri"/>
          <w:bCs/>
          <w:color w:val="262626"/>
          <w:sz w:val="28"/>
          <w:szCs w:val="22"/>
        </w:rPr>
      </w:pPr>
    </w:p>
    <w:p w:rsidR="00076018" w:rsidRPr="00076018" w:rsidRDefault="00076018" w:rsidP="00076018">
      <w:pPr>
        <w:autoSpaceDE w:val="0"/>
        <w:autoSpaceDN w:val="0"/>
        <w:adjustRightInd w:val="0"/>
        <w:ind w:firstLine="426"/>
        <w:jc w:val="both"/>
        <w:rPr>
          <w:rFonts w:eastAsia="Calibri"/>
          <w:bCs/>
          <w:color w:val="262626"/>
          <w:sz w:val="28"/>
          <w:szCs w:val="22"/>
        </w:rPr>
      </w:pPr>
      <w:r w:rsidRPr="00076018">
        <w:rPr>
          <w:rFonts w:eastAsia="Calibri"/>
          <w:bCs/>
          <w:color w:val="262626"/>
          <w:sz w:val="28"/>
          <w:szCs w:val="22"/>
        </w:rPr>
        <w:t>Совокупность используемых методов позволит получить информацию о деятельности учреждений социального обслуживания по следующим направлениям в соответствии</w:t>
      </w:r>
      <w:r w:rsidRPr="00076018">
        <w:rPr>
          <w:bCs/>
          <w:sz w:val="28"/>
          <w:szCs w:val="22"/>
        </w:rPr>
        <w:t xml:space="preserve">  Федеральным законом от 28.12.2013 № </w:t>
      </w:r>
      <w:hyperlink r:id="rId9" w:history="1">
        <w:r w:rsidRPr="00076018">
          <w:rPr>
            <w:bCs/>
            <w:sz w:val="28"/>
            <w:szCs w:val="22"/>
          </w:rPr>
          <w:t>442-ФЗ</w:t>
        </w:r>
      </w:hyperlink>
      <w:r w:rsidRPr="00076018">
        <w:rPr>
          <w:bCs/>
          <w:sz w:val="28"/>
          <w:szCs w:val="22"/>
        </w:rPr>
        <w:t xml:space="preserve"> «Об основах социального обслуживания граждан в Российской Федерации», Постановлением Правительства РФ от 31.05.2018 № 638 «Об утверждении Правил сбора и обобщения информации </w:t>
      </w:r>
      <w:r w:rsidRPr="00076018">
        <w:rPr>
          <w:bCs/>
          <w:sz w:val="28"/>
          <w:szCs w:val="22"/>
        </w:rPr>
        <w:br/>
        <w:t>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Минтруда России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r w:rsidRPr="00076018">
        <w:rPr>
          <w:rFonts w:eastAsia="Calibri"/>
          <w:bCs/>
          <w:color w:val="262626"/>
          <w:sz w:val="28"/>
          <w:szCs w:val="22"/>
        </w:rPr>
        <w:t>:</w:t>
      </w:r>
    </w:p>
    <w:p w:rsidR="00076018" w:rsidRPr="00076018" w:rsidRDefault="00076018" w:rsidP="004662A8">
      <w:pPr>
        <w:numPr>
          <w:ilvl w:val="0"/>
          <w:numId w:val="28"/>
        </w:numPr>
        <w:autoSpaceDE w:val="0"/>
        <w:autoSpaceDN w:val="0"/>
        <w:adjustRightInd w:val="0"/>
        <w:contextualSpacing/>
        <w:jc w:val="both"/>
        <w:rPr>
          <w:rFonts w:eastAsia="Calibri"/>
          <w:bCs/>
          <w:sz w:val="28"/>
          <w:szCs w:val="22"/>
        </w:rPr>
      </w:pPr>
      <w:r w:rsidRPr="00076018">
        <w:rPr>
          <w:rFonts w:eastAsia="Calibri"/>
          <w:bCs/>
          <w:sz w:val="28"/>
          <w:szCs w:val="22"/>
        </w:rPr>
        <w:t>открытость и доступность информации об организации социального обслуживания;</w:t>
      </w:r>
    </w:p>
    <w:p w:rsidR="00076018" w:rsidRPr="00076018" w:rsidRDefault="00076018" w:rsidP="004662A8">
      <w:pPr>
        <w:numPr>
          <w:ilvl w:val="0"/>
          <w:numId w:val="28"/>
        </w:numPr>
        <w:autoSpaceDE w:val="0"/>
        <w:autoSpaceDN w:val="0"/>
        <w:adjustRightInd w:val="0"/>
        <w:contextualSpacing/>
        <w:jc w:val="both"/>
        <w:rPr>
          <w:rFonts w:eastAsia="Calibri"/>
          <w:bCs/>
          <w:sz w:val="28"/>
          <w:szCs w:val="22"/>
        </w:rPr>
      </w:pPr>
      <w:r w:rsidRPr="00076018">
        <w:rPr>
          <w:rFonts w:eastAsia="Calibri"/>
          <w:bCs/>
          <w:sz w:val="28"/>
          <w:szCs w:val="22"/>
        </w:rPr>
        <w:t>комфортность условий предоставления социальных услуг, в том числе время ожидания предоставления социальной услуги;</w:t>
      </w:r>
    </w:p>
    <w:p w:rsidR="00076018" w:rsidRPr="00076018" w:rsidRDefault="00076018" w:rsidP="004662A8">
      <w:pPr>
        <w:numPr>
          <w:ilvl w:val="0"/>
          <w:numId w:val="28"/>
        </w:numPr>
        <w:autoSpaceDE w:val="0"/>
        <w:autoSpaceDN w:val="0"/>
        <w:adjustRightInd w:val="0"/>
        <w:contextualSpacing/>
        <w:jc w:val="both"/>
        <w:rPr>
          <w:rFonts w:eastAsia="Calibri"/>
          <w:bCs/>
          <w:sz w:val="28"/>
          <w:szCs w:val="22"/>
        </w:rPr>
      </w:pPr>
      <w:r w:rsidRPr="00076018">
        <w:rPr>
          <w:rFonts w:eastAsia="Calibri"/>
          <w:bCs/>
          <w:sz w:val="28"/>
          <w:szCs w:val="22"/>
        </w:rPr>
        <w:t>доступность услуг для инвалидов;</w:t>
      </w:r>
    </w:p>
    <w:p w:rsidR="00076018" w:rsidRPr="00076018" w:rsidRDefault="00076018" w:rsidP="004662A8">
      <w:pPr>
        <w:numPr>
          <w:ilvl w:val="0"/>
          <w:numId w:val="28"/>
        </w:numPr>
        <w:autoSpaceDE w:val="0"/>
        <w:autoSpaceDN w:val="0"/>
        <w:adjustRightInd w:val="0"/>
        <w:contextualSpacing/>
        <w:jc w:val="both"/>
        <w:rPr>
          <w:rFonts w:eastAsia="Calibri"/>
          <w:bCs/>
          <w:sz w:val="28"/>
          <w:szCs w:val="22"/>
        </w:rPr>
      </w:pPr>
      <w:r w:rsidRPr="00076018">
        <w:rPr>
          <w:rFonts w:eastAsia="Calibri"/>
          <w:bCs/>
          <w:sz w:val="28"/>
          <w:szCs w:val="22"/>
        </w:rPr>
        <w:t>доброжелательность, вежливость работников организаций социального обслуживания;</w:t>
      </w:r>
    </w:p>
    <w:p w:rsidR="00076018" w:rsidRPr="00076018" w:rsidRDefault="00076018" w:rsidP="004662A8">
      <w:pPr>
        <w:numPr>
          <w:ilvl w:val="0"/>
          <w:numId w:val="28"/>
        </w:numPr>
        <w:autoSpaceDE w:val="0"/>
        <w:autoSpaceDN w:val="0"/>
        <w:adjustRightInd w:val="0"/>
        <w:contextualSpacing/>
        <w:jc w:val="both"/>
        <w:rPr>
          <w:rFonts w:eastAsia="Calibri"/>
          <w:bCs/>
          <w:sz w:val="28"/>
          <w:szCs w:val="22"/>
        </w:rPr>
      </w:pPr>
      <w:r w:rsidRPr="00076018">
        <w:rPr>
          <w:rFonts w:eastAsia="Calibri"/>
          <w:bCs/>
          <w:sz w:val="28"/>
          <w:szCs w:val="22"/>
        </w:rPr>
        <w:t>удовлетворенность качеством условий оказания услуг.</w:t>
      </w:r>
    </w:p>
    <w:p w:rsidR="00076018" w:rsidRPr="00076018" w:rsidRDefault="00076018" w:rsidP="00076018">
      <w:pPr>
        <w:autoSpaceDE w:val="0"/>
        <w:autoSpaceDN w:val="0"/>
        <w:adjustRightInd w:val="0"/>
        <w:jc w:val="both"/>
        <w:rPr>
          <w:bCs/>
          <w:sz w:val="28"/>
          <w:szCs w:val="28"/>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Default="00076018">
      <w:pPr>
        <w:rPr>
          <w:bCs/>
          <w:sz w:val="24"/>
          <w:szCs w:val="24"/>
        </w:rPr>
      </w:pPr>
      <w:r>
        <w:rPr>
          <w:bCs/>
          <w:sz w:val="24"/>
          <w:szCs w:val="24"/>
        </w:rPr>
        <w:br w:type="page"/>
      </w:r>
    </w:p>
    <w:p w:rsidR="00076018" w:rsidRPr="00076018" w:rsidRDefault="00076018" w:rsidP="00076018">
      <w:pPr>
        <w:pStyle w:val="20"/>
        <w:rPr>
          <w:rFonts w:eastAsia="Calibri"/>
        </w:rPr>
      </w:pPr>
      <w:bookmarkStart w:id="10" w:name="_Toc52779806"/>
      <w:r w:rsidRPr="00076018">
        <w:rPr>
          <w:rFonts w:eastAsia="Calibri"/>
        </w:rPr>
        <w:lastRenderedPageBreak/>
        <w:t>Объем оказываемых услуг:</w:t>
      </w:r>
      <w:bookmarkEnd w:id="10"/>
    </w:p>
    <w:p w:rsidR="00076018" w:rsidRPr="00076018" w:rsidRDefault="00076018" w:rsidP="00076018">
      <w:pPr>
        <w:autoSpaceDE w:val="0"/>
        <w:autoSpaceDN w:val="0"/>
        <w:adjustRightInd w:val="0"/>
        <w:ind w:firstLine="426"/>
        <w:contextualSpacing/>
        <w:jc w:val="both"/>
        <w:rPr>
          <w:rFonts w:eastAsia="Calibri"/>
          <w:b/>
          <w:bCs/>
          <w:color w:val="4F6228"/>
          <w:sz w:val="28"/>
          <w:szCs w:val="22"/>
        </w:rPr>
      </w:pPr>
    </w:p>
    <w:p w:rsidR="00076018" w:rsidRPr="00076018" w:rsidRDefault="00076018" w:rsidP="00076018">
      <w:pPr>
        <w:autoSpaceDE w:val="0"/>
        <w:autoSpaceDN w:val="0"/>
        <w:adjustRightInd w:val="0"/>
        <w:jc w:val="both"/>
        <w:rPr>
          <w:sz w:val="28"/>
          <w:szCs w:val="28"/>
        </w:rPr>
      </w:pPr>
    </w:p>
    <w:p w:rsidR="00076018" w:rsidRPr="00076018" w:rsidRDefault="00076018" w:rsidP="00076018">
      <w:pPr>
        <w:autoSpaceDE w:val="0"/>
        <w:autoSpaceDN w:val="0"/>
        <w:adjustRightInd w:val="0"/>
        <w:ind w:firstLine="426"/>
        <w:jc w:val="both"/>
        <w:rPr>
          <w:rFonts w:eastAsia="Calibri"/>
          <w:bCs/>
          <w:sz w:val="28"/>
          <w:szCs w:val="22"/>
        </w:rPr>
      </w:pPr>
      <w:r w:rsidRPr="00076018">
        <w:rPr>
          <w:rFonts w:eastAsia="Calibri"/>
          <w:bCs/>
          <w:sz w:val="28"/>
          <w:szCs w:val="22"/>
        </w:rPr>
        <w:t xml:space="preserve">- сбор и обобщение информации о качестве условий в рамках </w:t>
      </w:r>
      <w:r w:rsidRPr="00076018">
        <w:rPr>
          <w:rFonts w:eastAsia="Calibri"/>
          <w:bCs/>
          <w:sz w:val="28"/>
          <w:szCs w:val="22"/>
          <w:lang w:eastAsia="en-US"/>
        </w:rPr>
        <w:t>независимой оценки качества условий оказания услуг организациями социального обслуживания</w:t>
      </w:r>
      <w:r w:rsidRPr="00076018">
        <w:rPr>
          <w:rFonts w:eastAsia="Calibri"/>
          <w:bCs/>
          <w:sz w:val="28"/>
          <w:szCs w:val="22"/>
        </w:rPr>
        <w:t xml:space="preserve"> на территории Республики Бурятия (</w:t>
      </w:r>
      <w:r w:rsidRPr="00076018">
        <w:rPr>
          <w:rFonts w:eastAsia="Calibri"/>
          <w:bCs/>
          <w:sz w:val="28"/>
          <w:szCs w:val="22"/>
          <w:lang w:eastAsia="en-US"/>
        </w:rPr>
        <w:t>Независимая оценка качества условий оказания услуг организациями социального обслуживания</w:t>
      </w:r>
    </w:p>
    <w:p w:rsidR="00076018" w:rsidRPr="00076018" w:rsidRDefault="00076018" w:rsidP="00076018">
      <w:pPr>
        <w:autoSpaceDE w:val="0"/>
        <w:autoSpaceDN w:val="0"/>
        <w:adjustRightInd w:val="0"/>
        <w:ind w:firstLine="426"/>
        <w:jc w:val="both"/>
        <w:rPr>
          <w:bCs/>
          <w:sz w:val="28"/>
          <w:szCs w:val="28"/>
        </w:rPr>
      </w:pPr>
      <w:r w:rsidRPr="00076018">
        <w:rPr>
          <w:rFonts w:eastAsia="Calibri"/>
          <w:bCs/>
          <w:sz w:val="28"/>
          <w:szCs w:val="22"/>
        </w:rPr>
        <w:t>-</w:t>
      </w:r>
      <w:r w:rsidRPr="00076018">
        <w:rPr>
          <w:rFonts w:eastAsia="Calibri"/>
          <w:bCs/>
          <w:color w:val="262626"/>
          <w:sz w:val="28"/>
          <w:szCs w:val="22"/>
        </w:rPr>
        <w:t>разработка рекомендаций учреждениям социального обслуживания на территории Республики Бурятия по улучшению их работы, построение рейтингов учреждений социального обслуживания на территории Республики</w:t>
      </w:r>
    </w:p>
    <w:p w:rsidR="00076018" w:rsidRPr="00076018" w:rsidRDefault="00076018" w:rsidP="00076018">
      <w:pPr>
        <w:tabs>
          <w:tab w:val="left" w:pos="1134"/>
        </w:tabs>
        <w:autoSpaceDE w:val="0"/>
        <w:autoSpaceDN w:val="0"/>
        <w:adjustRightInd w:val="0"/>
        <w:spacing w:after="120"/>
        <w:ind w:left="360"/>
        <w:jc w:val="both"/>
        <w:rPr>
          <w:sz w:val="28"/>
          <w:szCs w:val="28"/>
        </w:rPr>
      </w:pPr>
      <w:r w:rsidRPr="00076018">
        <w:rPr>
          <w:bCs/>
          <w:sz w:val="28"/>
          <w:szCs w:val="28"/>
        </w:rPr>
        <w:t xml:space="preserve">- мониторинг условий оказания услуг организациями социального обслуживания: сплошное обследование (мониторинг) содержания официальных сайтов организаций социального обслуживания в сети Интернет, официального сайта для размещения информации о государственных и муниципальных учреждениях в информационно- телекоммуникационной сети «Интернет» (далее – </w:t>
      </w:r>
      <w:hyperlink r:id="rId10" w:history="1">
        <w:r w:rsidRPr="00076018">
          <w:rPr>
            <w:bCs/>
            <w:color w:val="0000FF"/>
            <w:sz w:val="28"/>
            <w:szCs w:val="28"/>
            <w:u w:val="single"/>
          </w:rPr>
          <w:t>https://bus.gov.ru</w:t>
        </w:r>
      </w:hyperlink>
      <w:r w:rsidRPr="00076018">
        <w:rPr>
          <w:bCs/>
          <w:sz w:val="28"/>
          <w:szCs w:val="28"/>
        </w:rPr>
        <w:t xml:space="preserve">); информационных стендов в помещениях организаций </w:t>
      </w:r>
      <w:r w:rsidRPr="00076018">
        <w:rPr>
          <w:rFonts w:eastAsia="Calibri"/>
          <w:bCs/>
          <w:color w:val="262626"/>
          <w:sz w:val="28"/>
          <w:szCs w:val="28"/>
        </w:rPr>
        <w:t xml:space="preserve">на соответствие информации о деятельности организации, ее содержанию и форме, установленным нормативными правовыми актами. </w:t>
      </w:r>
    </w:p>
    <w:p w:rsidR="00076018" w:rsidRPr="00076018" w:rsidRDefault="00076018" w:rsidP="004662A8">
      <w:pPr>
        <w:numPr>
          <w:ilvl w:val="0"/>
          <w:numId w:val="8"/>
        </w:numPr>
        <w:tabs>
          <w:tab w:val="left" w:pos="1134"/>
        </w:tabs>
        <w:autoSpaceDE w:val="0"/>
        <w:autoSpaceDN w:val="0"/>
        <w:adjustRightInd w:val="0"/>
        <w:spacing w:after="120"/>
        <w:ind w:firstLine="0"/>
        <w:jc w:val="both"/>
        <w:rPr>
          <w:sz w:val="28"/>
          <w:szCs w:val="28"/>
        </w:rPr>
      </w:pPr>
      <w:r w:rsidRPr="00076018">
        <w:rPr>
          <w:bCs/>
          <w:sz w:val="28"/>
          <w:szCs w:val="28"/>
        </w:rPr>
        <w:t>Структурированное наблюдение. Обследование условий оказания услуг организациями социального обслуживания.</w:t>
      </w:r>
    </w:p>
    <w:p w:rsidR="00076018" w:rsidRPr="00076018" w:rsidRDefault="00076018" w:rsidP="004662A8">
      <w:pPr>
        <w:numPr>
          <w:ilvl w:val="0"/>
          <w:numId w:val="8"/>
        </w:numPr>
        <w:tabs>
          <w:tab w:val="left" w:pos="1134"/>
        </w:tabs>
        <w:autoSpaceDE w:val="0"/>
        <w:autoSpaceDN w:val="0"/>
        <w:adjustRightInd w:val="0"/>
        <w:spacing w:after="120"/>
        <w:ind w:firstLine="0"/>
        <w:jc w:val="both"/>
        <w:rPr>
          <w:bCs/>
          <w:sz w:val="28"/>
          <w:szCs w:val="28"/>
        </w:rPr>
      </w:pPr>
      <w:r w:rsidRPr="00076018">
        <w:rPr>
          <w:bCs/>
          <w:sz w:val="28"/>
          <w:szCs w:val="28"/>
        </w:rPr>
        <w:t xml:space="preserve">Опрос получателей социальных услуг в следующих формах: </w:t>
      </w:r>
    </w:p>
    <w:p w:rsidR="00076018" w:rsidRPr="00076018" w:rsidRDefault="00076018" w:rsidP="00076018">
      <w:pPr>
        <w:spacing w:line="259" w:lineRule="auto"/>
        <w:ind w:left="1416"/>
        <w:jc w:val="both"/>
        <w:rPr>
          <w:bCs/>
          <w:sz w:val="28"/>
          <w:szCs w:val="28"/>
        </w:rPr>
      </w:pPr>
      <w:r w:rsidRPr="00076018">
        <w:rPr>
          <w:bCs/>
          <w:sz w:val="28"/>
          <w:szCs w:val="28"/>
        </w:rPr>
        <w:t>а)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социального обслуживания, а также на официальном сайте</w:t>
      </w:r>
      <w:r w:rsidRPr="00076018">
        <w:rPr>
          <w:bCs/>
          <w:color w:val="000000"/>
          <w:sz w:val="28"/>
          <w:szCs w:val="22"/>
        </w:rPr>
        <w:t xml:space="preserve"> Министерство социальной защиты населения Республики Бурятия</w:t>
      </w:r>
      <w:r w:rsidRPr="00076018">
        <w:rPr>
          <w:bCs/>
          <w:sz w:val="28"/>
          <w:szCs w:val="28"/>
        </w:rPr>
        <w:t>;</w:t>
      </w:r>
    </w:p>
    <w:p w:rsidR="00076018" w:rsidRPr="00076018" w:rsidRDefault="00076018" w:rsidP="00076018">
      <w:pPr>
        <w:spacing w:line="259" w:lineRule="auto"/>
        <w:ind w:left="1416"/>
        <w:jc w:val="both"/>
        <w:rPr>
          <w:bCs/>
          <w:sz w:val="28"/>
          <w:szCs w:val="28"/>
        </w:rPr>
      </w:pPr>
      <w:r w:rsidRPr="00076018">
        <w:rPr>
          <w:bCs/>
          <w:sz w:val="28"/>
          <w:szCs w:val="28"/>
        </w:rPr>
        <w:t>б) интервьюирование получателей услуг;</w:t>
      </w:r>
    </w:p>
    <w:p w:rsidR="00076018" w:rsidRPr="00076018" w:rsidRDefault="00076018" w:rsidP="00076018">
      <w:pPr>
        <w:spacing w:line="259" w:lineRule="auto"/>
        <w:ind w:left="1416"/>
        <w:jc w:val="both"/>
        <w:rPr>
          <w:bCs/>
          <w:sz w:val="28"/>
          <w:szCs w:val="28"/>
        </w:rPr>
      </w:pPr>
      <w:r w:rsidRPr="00076018">
        <w:rPr>
          <w:bCs/>
          <w:sz w:val="28"/>
          <w:szCs w:val="28"/>
        </w:rPr>
        <w:t>в) телефонный опрос получателей услуг.</w:t>
      </w:r>
    </w:p>
    <w:p w:rsidR="00076018" w:rsidRDefault="00076018">
      <w:pPr>
        <w:rPr>
          <w:b/>
          <w:bCs/>
          <w:color w:val="2375B8"/>
          <w:sz w:val="28"/>
          <w:szCs w:val="28"/>
          <w:lang w:eastAsia="en-US"/>
        </w:rPr>
      </w:pPr>
      <w:r>
        <w:br w:type="page"/>
      </w:r>
    </w:p>
    <w:p w:rsidR="00C343C5" w:rsidRPr="00076018" w:rsidRDefault="00C343C5" w:rsidP="00C343C5">
      <w:pPr>
        <w:pStyle w:val="20"/>
      </w:pPr>
      <w:bookmarkStart w:id="11" w:name="_Toc52779807"/>
      <w:r w:rsidRPr="00076018">
        <w:lastRenderedPageBreak/>
        <w:t>Переч</w:t>
      </w:r>
      <w:r>
        <w:t>ень</w:t>
      </w:r>
      <w:r w:rsidRPr="00076018">
        <w:t xml:space="preserve"> организаций социального обслуживания Республики Бурятия, в отношении которых проводится независимая оценка в 2020 году</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8876"/>
      </w:tblGrid>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 п</w:t>
            </w:r>
            <w:r w:rsidRPr="00076018">
              <w:rPr>
                <w:bCs/>
                <w:sz w:val="28"/>
                <w:szCs w:val="22"/>
                <w:lang w:val="en-US"/>
              </w:rPr>
              <w:t>/</w:t>
            </w:r>
            <w:r w:rsidRPr="00076018">
              <w:rPr>
                <w:bCs/>
                <w:sz w:val="28"/>
                <w:szCs w:val="22"/>
              </w:rPr>
              <w:t>п</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Наименование учреждения</w:t>
            </w:r>
          </w:p>
        </w:tc>
      </w:tr>
      <w:tr w:rsidR="00C343C5" w:rsidRPr="00076018" w:rsidTr="00C343C5">
        <w:trPr>
          <w:trHeight w:val="110"/>
        </w:trPr>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«Бичурский дом-интернат для престарелых и инвалидов»</w:t>
            </w:r>
          </w:p>
        </w:tc>
      </w:tr>
      <w:tr w:rsidR="00C343C5" w:rsidRPr="00076018" w:rsidTr="00C343C5">
        <w:trPr>
          <w:trHeight w:val="70"/>
        </w:trPr>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2</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«Джидинский дом-интернат для престарелых и инвалидов»</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3</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w:t>
            </w:r>
            <w:r w:rsidR="004662A8">
              <w:rPr>
                <w:bCs/>
                <w:sz w:val="28"/>
                <w:szCs w:val="22"/>
              </w:rPr>
              <w:t xml:space="preserve"> </w:t>
            </w:r>
            <w:r w:rsidRPr="00076018">
              <w:rPr>
                <w:bCs/>
                <w:sz w:val="28"/>
                <w:szCs w:val="22"/>
              </w:rPr>
              <w:t>РБ «Курумканский дом-интернат для престарелых и инвалидов»</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4</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«Заиграевский дом-интернат для престарелых и инвалидов»</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5</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«Посольский дом-интернат для престарелых и инвалидов»</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6</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«Хоринский специальный дом-интернат для престарелых и инвалидов»</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7</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«Кяхтинский психоневрологический интернат»</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8</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«Бабушкинский психоневрологический интернат»</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9</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«Баргузинский психоневрологический интернат»</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10</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«Мухоршибирский психоневрологический интернат»</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11</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«Улан-Удэнский комплексный центр социального обслуживания населения «Доверие»</w:t>
            </w:r>
          </w:p>
        </w:tc>
      </w:tr>
      <w:tr w:rsidR="00C343C5" w:rsidRPr="00076018" w:rsidTr="00C343C5">
        <w:trPr>
          <w:trHeight w:val="70"/>
        </w:trPr>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12</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Cs/>
                <w:sz w:val="28"/>
                <w:szCs w:val="22"/>
              </w:rPr>
            </w:pPr>
            <w:r w:rsidRPr="00076018">
              <w:rPr>
                <w:bCs/>
                <w:sz w:val="28"/>
                <w:szCs w:val="22"/>
              </w:rPr>
              <w:t>АУСО РБ «Комплексный центр социального обслуживания населения «Баянгол»</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13</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
                <w:bCs/>
                <w:sz w:val="28"/>
                <w:szCs w:val="22"/>
              </w:rPr>
            </w:pPr>
            <w:r w:rsidRPr="00076018">
              <w:rPr>
                <w:bCs/>
                <w:sz w:val="28"/>
                <w:szCs w:val="22"/>
              </w:rPr>
              <w:t>«Республиканский реабилитационный центр для детей с ограниченными возможностями «Светлый»</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14</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
                <w:bCs/>
                <w:sz w:val="28"/>
                <w:szCs w:val="22"/>
              </w:rPr>
            </w:pPr>
            <w:r w:rsidRPr="00076018">
              <w:rPr>
                <w:bCs/>
                <w:sz w:val="28"/>
                <w:szCs w:val="22"/>
              </w:rPr>
              <w:t>«Республиканский центр социальной адаптации для лиц без определенного места жительства и занятия «Шанс»</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15</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
                <w:bCs/>
                <w:sz w:val="28"/>
                <w:szCs w:val="22"/>
              </w:rPr>
            </w:pPr>
            <w:r w:rsidRPr="00076018">
              <w:rPr>
                <w:bCs/>
                <w:sz w:val="28"/>
                <w:szCs w:val="22"/>
              </w:rPr>
              <w:t>«Республиканский клинический госпиталь для ветеранов войн»</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16</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rFonts w:eastAsia="Calibri"/>
                <w:b/>
                <w:bCs/>
                <w:sz w:val="28"/>
                <w:szCs w:val="22"/>
                <w:lang w:eastAsia="en-US"/>
              </w:rPr>
            </w:pPr>
            <w:r w:rsidRPr="00076018">
              <w:rPr>
                <w:rFonts w:eastAsia="Calibri"/>
                <w:bCs/>
                <w:sz w:val="28"/>
                <w:szCs w:val="22"/>
                <w:lang w:eastAsia="en-US"/>
              </w:rPr>
              <w:t>РГУ «Центр социальной поддержки населения»</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17</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rFonts w:eastAsia="Calibri"/>
                <w:b/>
                <w:bCs/>
                <w:sz w:val="28"/>
                <w:szCs w:val="22"/>
                <w:lang w:eastAsia="en-US"/>
              </w:rPr>
            </w:pPr>
            <w:r w:rsidRPr="00076018">
              <w:rPr>
                <w:rFonts w:eastAsia="Calibri"/>
                <w:bCs/>
                <w:sz w:val="28"/>
                <w:szCs w:val="22"/>
                <w:lang w:eastAsia="en-US"/>
              </w:rPr>
              <w:t>ООО «Горный воздух</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18</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
                <w:bCs/>
                <w:sz w:val="28"/>
                <w:szCs w:val="22"/>
              </w:rPr>
            </w:pPr>
            <w:r w:rsidRPr="00076018">
              <w:rPr>
                <w:bCs/>
                <w:sz w:val="28"/>
                <w:szCs w:val="22"/>
              </w:rPr>
              <w:t>ООО «Империал Групп»</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19</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
                <w:bCs/>
                <w:sz w:val="28"/>
                <w:szCs w:val="22"/>
              </w:rPr>
            </w:pPr>
            <w:r w:rsidRPr="00076018">
              <w:rPr>
                <w:bCs/>
                <w:sz w:val="28"/>
                <w:szCs w:val="22"/>
              </w:rPr>
              <w:t>ИП Цыбенова Н.Ц.</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20</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rFonts w:eastAsia="Calibri"/>
                <w:b/>
                <w:bCs/>
                <w:sz w:val="28"/>
                <w:szCs w:val="22"/>
                <w:lang w:eastAsia="en-US"/>
              </w:rPr>
            </w:pPr>
            <w:r w:rsidRPr="00076018">
              <w:rPr>
                <w:rFonts w:eastAsia="Calibri"/>
                <w:bCs/>
                <w:sz w:val="28"/>
                <w:szCs w:val="22"/>
                <w:lang w:eastAsia="en-US"/>
              </w:rPr>
              <w:t>ИП Гнеушев Д.И.</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21</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rFonts w:eastAsia="Calibri"/>
                <w:b/>
                <w:bCs/>
                <w:sz w:val="28"/>
                <w:szCs w:val="22"/>
                <w:lang w:eastAsia="en-US"/>
              </w:rPr>
            </w:pPr>
            <w:r w:rsidRPr="00076018">
              <w:rPr>
                <w:rFonts w:eastAsia="Calibri"/>
                <w:bCs/>
                <w:sz w:val="28"/>
                <w:szCs w:val="22"/>
                <w:lang w:eastAsia="en-US"/>
              </w:rPr>
              <w:t>ИП Бальчинова Е.Д.</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22</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b/>
                <w:bCs/>
                <w:sz w:val="28"/>
                <w:szCs w:val="22"/>
              </w:rPr>
            </w:pPr>
            <w:r w:rsidRPr="00076018">
              <w:rPr>
                <w:bCs/>
                <w:sz w:val="28"/>
                <w:szCs w:val="22"/>
              </w:rPr>
              <w:t>Региональная общественная организация инвалидов «Центр деятельности «Отрадный сад»</w:t>
            </w:r>
          </w:p>
        </w:tc>
      </w:tr>
      <w:tr w:rsidR="00C343C5" w:rsidRPr="00076018" w:rsidTr="00C343C5">
        <w:tc>
          <w:tcPr>
            <w:tcW w:w="496"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ind w:firstLine="426"/>
              <w:jc w:val="center"/>
              <w:rPr>
                <w:bCs/>
                <w:sz w:val="28"/>
                <w:szCs w:val="22"/>
              </w:rPr>
            </w:pPr>
            <w:r w:rsidRPr="00076018">
              <w:rPr>
                <w:bCs/>
                <w:sz w:val="28"/>
                <w:szCs w:val="22"/>
              </w:rPr>
              <w:t>23</w:t>
            </w:r>
          </w:p>
        </w:tc>
        <w:tc>
          <w:tcPr>
            <w:tcW w:w="4504" w:type="pct"/>
            <w:tcBorders>
              <w:top w:val="single" w:sz="4" w:space="0" w:color="auto"/>
              <w:left w:val="single" w:sz="4" w:space="0" w:color="auto"/>
              <w:bottom w:val="single" w:sz="4" w:space="0" w:color="auto"/>
              <w:right w:val="single" w:sz="4" w:space="0" w:color="auto"/>
            </w:tcBorders>
            <w:hideMark/>
          </w:tcPr>
          <w:p w:rsidR="00C343C5" w:rsidRPr="00076018" w:rsidRDefault="00C343C5" w:rsidP="00C343C5">
            <w:pPr>
              <w:autoSpaceDE w:val="0"/>
              <w:autoSpaceDN w:val="0"/>
              <w:adjustRightInd w:val="0"/>
              <w:jc w:val="both"/>
              <w:rPr>
                <w:rFonts w:eastAsia="Calibri"/>
                <w:b/>
                <w:bCs/>
                <w:sz w:val="28"/>
                <w:szCs w:val="22"/>
                <w:lang w:eastAsia="en-US"/>
              </w:rPr>
            </w:pPr>
            <w:r w:rsidRPr="00076018">
              <w:rPr>
                <w:rFonts w:eastAsia="Calibri"/>
                <w:bCs/>
                <w:sz w:val="28"/>
                <w:szCs w:val="22"/>
                <w:lang w:eastAsia="en-US"/>
              </w:rPr>
              <w:t>Региональная общественная организация «Детский оздоровительный центр иппотерапии и верховой езды»</w:t>
            </w:r>
          </w:p>
        </w:tc>
      </w:tr>
    </w:tbl>
    <w:p w:rsidR="00C343C5" w:rsidRPr="00076018" w:rsidRDefault="00C343C5" w:rsidP="00C343C5">
      <w:pPr>
        <w:autoSpaceDE w:val="0"/>
        <w:autoSpaceDN w:val="0"/>
        <w:adjustRightInd w:val="0"/>
        <w:ind w:firstLine="426"/>
        <w:jc w:val="both"/>
        <w:rPr>
          <w:bCs/>
          <w:sz w:val="28"/>
          <w:szCs w:val="22"/>
          <w:highlight w:val="yellow"/>
        </w:rPr>
      </w:pPr>
    </w:p>
    <w:p w:rsidR="00C343C5" w:rsidRPr="00076018" w:rsidRDefault="00C343C5" w:rsidP="00C343C5">
      <w:pPr>
        <w:autoSpaceDE w:val="0"/>
        <w:autoSpaceDN w:val="0"/>
        <w:adjustRightInd w:val="0"/>
        <w:jc w:val="both"/>
        <w:rPr>
          <w:bCs/>
          <w:sz w:val="28"/>
          <w:szCs w:val="28"/>
        </w:rPr>
      </w:pPr>
    </w:p>
    <w:p w:rsidR="00C343C5" w:rsidRDefault="00C343C5" w:rsidP="00076018">
      <w:pPr>
        <w:pStyle w:val="20"/>
        <w:sectPr w:rsidR="00C343C5" w:rsidSect="00C343C5">
          <w:footerReference w:type="default" r:id="rId11"/>
          <w:pgSz w:w="11906" w:h="16838"/>
          <w:pgMar w:top="1134" w:right="1134" w:bottom="1134" w:left="1134" w:header="567" w:footer="709" w:gutter="0"/>
          <w:cols w:space="708"/>
          <w:docGrid w:linePitch="381"/>
        </w:sectPr>
      </w:pPr>
    </w:p>
    <w:p w:rsidR="00076018" w:rsidRPr="00076018" w:rsidRDefault="00076018" w:rsidP="00076018">
      <w:pPr>
        <w:pStyle w:val="20"/>
      </w:pPr>
      <w:bookmarkStart w:id="12" w:name="_Toc52779808"/>
      <w:r w:rsidRPr="00076018">
        <w:lastRenderedPageBreak/>
        <w:t>Выборка</w:t>
      </w:r>
      <w:bookmarkEnd w:id="12"/>
    </w:p>
    <w:p w:rsidR="00076018" w:rsidRPr="00076018" w:rsidRDefault="00076018" w:rsidP="00076018">
      <w:pPr>
        <w:autoSpaceDE w:val="0"/>
        <w:autoSpaceDN w:val="0"/>
        <w:adjustRightInd w:val="0"/>
        <w:spacing w:after="120"/>
        <w:jc w:val="both"/>
        <w:rPr>
          <w:bCs/>
          <w:sz w:val="28"/>
          <w:szCs w:val="28"/>
        </w:rPr>
      </w:pPr>
      <w:r w:rsidRPr="00076018">
        <w:rPr>
          <w:bCs/>
          <w:sz w:val="28"/>
          <w:szCs w:val="28"/>
        </w:rPr>
        <w:t xml:space="preserve">Выборка неслучайная, целевая: </w:t>
      </w:r>
    </w:p>
    <w:p w:rsidR="00076018" w:rsidRPr="00076018" w:rsidRDefault="00076018" w:rsidP="00076018">
      <w:pPr>
        <w:autoSpaceDE w:val="0"/>
        <w:autoSpaceDN w:val="0"/>
        <w:adjustRightInd w:val="0"/>
        <w:jc w:val="both"/>
        <w:rPr>
          <w:bCs/>
          <w:sz w:val="28"/>
          <w:szCs w:val="28"/>
        </w:rPr>
      </w:pPr>
      <w:r w:rsidRPr="00076018">
        <w:rPr>
          <w:bCs/>
          <w:sz w:val="28"/>
          <w:szCs w:val="28"/>
        </w:rPr>
        <w:t xml:space="preserve">1. </w:t>
      </w:r>
      <w:r w:rsidRPr="00076018">
        <w:rPr>
          <w:b/>
          <w:bCs/>
          <w:sz w:val="28"/>
          <w:szCs w:val="28"/>
        </w:rPr>
        <w:t>Оцениваемые учреждения</w:t>
      </w:r>
      <w:r w:rsidRPr="00076018">
        <w:rPr>
          <w:bCs/>
          <w:sz w:val="28"/>
          <w:szCs w:val="28"/>
        </w:rPr>
        <w:t xml:space="preserve">– </w:t>
      </w:r>
      <w:r w:rsidRPr="00076018">
        <w:rPr>
          <w:bCs/>
          <w:color w:val="000000"/>
          <w:sz w:val="28"/>
          <w:szCs w:val="28"/>
        </w:rPr>
        <w:t xml:space="preserve">Количество организаций социального обслуживания для проведения независимой оценки качества оказания социальных услуг: </w:t>
      </w:r>
      <w:r w:rsidRPr="00076018">
        <w:rPr>
          <w:b/>
          <w:bCs/>
          <w:color w:val="000000"/>
          <w:sz w:val="28"/>
          <w:szCs w:val="28"/>
        </w:rPr>
        <w:t>23 учреждений</w:t>
      </w:r>
      <w:r w:rsidRPr="00076018">
        <w:rPr>
          <w:bCs/>
          <w:sz w:val="28"/>
          <w:szCs w:val="28"/>
        </w:rPr>
        <w:t>.</w:t>
      </w:r>
    </w:p>
    <w:p w:rsidR="00076018" w:rsidRPr="00076018" w:rsidRDefault="00076018" w:rsidP="00076018">
      <w:pPr>
        <w:autoSpaceDE w:val="0"/>
        <w:autoSpaceDN w:val="0"/>
        <w:adjustRightInd w:val="0"/>
        <w:ind w:left="360" w:firstLine="426"/>
        <w:jc w:val="both"/>
        <w:rPr>
          <w:bCs/>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475"/>
        <w:gridCol w:w="917"/>
      </w:tblGrid>
      <w:tr w:rsidR="00C343C5" w:rsidRPr="00C343C5" w:rsidTr="00C343C5">
        <w:trPr>
          <w:trHeight w:val="300"/>
        </w:trPr>
        <w:tc>
          <w:tcPr>
            <w:tcW w:w="215" w:type="pct"/>
            <w:vMerge w:val="restart"/>
            <w:shd w:val="clear" w:color="000000" w:fill="8DD8F8"/>
            <w:vAlign w:val="center"/>
            <w:hideMark/>
          </w:tcPr>
          <w:p w:rsidR="00C343C5" w:rsidRPr="00C343C5" w:rsidRDefault="00C343C5" w:rsidP="00C343C5">
            <w:pPr>
              <w:jc w:val="center"/>
              <w:rPr>
                <w:b/>
                <w:bCs/>
                <w:sz w:val="22"/>
                <w:szCs w:val="22"/>
              </w:rPr>
            </w:pPr>
            <w:r w:rsidRPr="00C343C5">
              <w:rPr>
                <w:b/>
                <w:bCs/>
                <w:sz w:val="22"/>
                <w:szCs w:val="22"/>
              </w:rPr>
              <w:t>№ п/п</w:t>
            </w:r>
          </w:p>
        </w:tc>
        <w:tc>
          <w:tcPr>
            <w:tcW w:w="4333" w:type="pct"/>
            <w:vMerge w:val="restart"/>
            <w:shd w:val="clear" w:color="000000" w:fill="56C5F3"/>
            <w:noWrap/>
            <w:vAlign w:val="center"/>
            <w:hideMark/>
          </w:tcPr>
          <w:p w:rsidR="00C343C5" w:rsidRPr="00C343C5" w:rsidRDefault="00C343C5" w:rsidP="00C343C5">
            <w:pPr>
              <w:jc w:val="center"/>
              <w:rPr>
                <w:b/>
                <w:bCs/>
                <w:sz w:val="22"/>
                <w:szCs w:val="22"/>
              </w:rPr>
            </w:pPr>
            <w:r w:rsidRPr="00C343C5">
              <w:rPr>
                <w:b/>
                <w:bCs/>
                <w:sz w:val="22"/>
                <w:szCs w:val="22"/>
              </w:rPr>
              <w:t>Наименование учреждения</w:t>
            </w:r>
          </w:p>
        </w:tc>
        <w:tc>
          <w:tcPr>
            <w:tcW w:w="451" w:type="pct"/>
            <w:vMerge w:val="restart"/>
            <w:shd w:val="clear" w:color="000000" w:fill="F3D883"/>
            <w:vAlign w:val="center"/>
            <w:hideMark/>
          </w:tcPr>
          <w:p w:rsidR="00C343C5" w:rsidRPr="00C343C5" w:rsidRDefault="00C343C5" w:rsidP="00C343C5">
            <w:pPr>
              <w:jc w:val="center"/>
              <w:rPr>
                <w:b/>
                <w:bCs/>
                <w:sz w:val="22"/>
                <w:szCs w:val="22"/>
              </w:rPr>
            </w:pPr>
            <w:r w:rsidRPr="00C343C5">
              <w:rPr>
                <w:b/>
                <w:bCs/>
                <w:sz w:val="22"/>
                <w:szCs w:val="22"/>
              </w:rPr>
              <w:t>Выборка (анкет)</w:t>
            </w:r>
          </w:p>
        </w:tc>
      </w:tr>
      <w:tr w:rsidR="00C343C5" w:rsidRPr="00C343C5" w:rsidTr="00C343C5">
        <w:trPr>
          <w:trHeight w:val="300"/>
        </w:trPr>
        <w:tc>
          <w:tcPr>
            <w:tcW w:w="215" w:type="pct"/>
            <w:vMerge/>
            <w:vAlign w:val="center"/>
            <w:hideMark/>
          </w:tcPr>
          <w:p w:rsidR="00C343C5" w:rsidRPr="00C343C5" w:rsidRDefault="00C343C5" w:rsidP="00C343C5">
            <w:pPr>
              <w:rPr>
                <w:b/>
                <w:bCs/>
                <w:sz w:val="22"/>
                <w:szCs w:val="22"/>
              </w:rPr>
            </w:pPr>
          </w:p>
        </w:tc>
        <w:tc>
          <w:tcPr>
            <w:tcW w:w="4333" w:type="pct"/>
            <w:vMerge/>
            <w:vAlign w:val="center"/>
            <w:hideMark/>
          </w:tcPr>
          <w:p w:rsidR="00C343C5" w:rsidRPr="00C343C5" w:rsidRDefault="00C343C5" w:rsidP="00C343C5">
            <w:pPr>
              <w:rPr>
                <w:b/>
                <w:bCs/>
                <w:sz w:val="22"/>
                <w:szCs w:val="22"/>
              </w:rPr>
            </w:pPr>
          </w:p>
        </w:tc>
        <w:tc>
          <w:tcPr>
            <w:tcW w:w="451" w:type="pct"/>
            <w:vMerge/>
            <w:vAlign w:val="center"/>
            <w:hideMark/>
          </w:tcPr>
          <w:p w:rsidR="00C343C5" w:rsidRPr="00C343C5" w:rsidRDefault="00C343C5" w:rsidP="00C343C5">
            <w:pPr>
              <w:rPr>
                <w:b/>
                <w:bCs/>
                <w:sz w:val="22"/>
                <w:szCs w:val="22"/>
              </w:rPr>
            </w:pPr>
          </w:p>
        </w:tc>
      </w:tr>
      <w:tr w:rsidR="00C343C5" w:rsidRPr="00C343C5" w:rsidTr="00C343C5">
        <w:trPr>
          <w:trHeight w:val="300"/>
        </w:trPr>
        <w:tc>
          <w:tcPr>
            <w:tcW w:w="215" w:type="pct"/>
            <w:vMerge/>
            <w:vAlign w:val="center"/>
            <w:hideMark/>
          </w:tcPr>
          <w:p w:rsidR="00C343C5" w:rsidRPr="00C343C5" w:rsidRDefault="00C343C5" w:rsidP="00C343C5">
            <w:pPr>
              <w:rPr>
                <w:b/>
                <w:bCs/>
                <w:sz w:val="22"/>
                <w:szCs w:val="22"/>
              </w:rPr>
            </w:pPr>
          </w:p>
        </w:tc>
        <w:tc>
          <w:tcPr>
            <w:tcW w:w="4333" w:type="pct"/>
            <w:vMerge/>
            <w:vAlign w:val="center"/>
            <w:hideMark/>
          </w:tcPr>
          <w:p w:rsidR="00C343C5" w:rsidRPr="00C343C5" w:rsidRDefault="00C343C5" w:rsidP="00C343C5">
            <w:pPr>
              <w:rPr>
                <w:b/>
                <w:bCs/>
                <w:sz w:val="22"/>
                <w:szCs w:val="22"/>
              </w:rPr>
            </w:pPr>
          </w:p>
        </w:tc>
        <w:tc>
          <w:tcPr>
            <w:tcW w:w="451" w:type="pct"/>
            <w:vMerge/>
            <w:vAlign w:val="center"/>
            <w:hideMark/>
          </w:tcPr>
          <w:p w:rsidR="00C343C5" w:rsidRPr="00C343C5" w:rsidRDefault="00C343C5" w:rsidP="00C343C5">
            <w:pPr>
              <w:rPr>
                <w:b/>
                <w:bCs/>
                <w:sz w:val="22"/>
                <w:szCs w:val="22"/>
              </w:rPr>
            </w:pP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«Бичурский дом-интернат для престарелых и инвалидов»</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27</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2</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«Джидинский дом-интернат для престарелых и инвалидов»</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40</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3</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«Курумканский дом-интернат для престарелых и инвалидов»</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26</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4</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«Заиграевский дом-интернат для престарелых и инвалидов»</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33</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5</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«Посольский дом-интернат для престарелых и инвалидов»</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28</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6</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«Хоринский специальный дом-интернат для престарелых и инвалидов»</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155</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7</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«Кяхтинский психоневрологический интернат»</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60</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8</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«Бабушкинский психоневрологический интернат»</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25</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9</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«Баргузинский психоневрологический интернат»</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22</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10</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«Мухоршибирский психоневрологический интернат»</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142</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11</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«Улан-Удэнский комплексный центр социального обслуживания населения «Доверие»</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116</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12</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АУСО РБ «Комплексный центр социального обслуживания населения «Баянгол»</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20</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13</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«Республиканский реабилитационный центр для детей с ограниченными возможностями «Светлый»</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23</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14</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«Республиканский центр социальной адаптации для лиц без определенного места жительства и занятия «Шанс»</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18</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15</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«Республиканский клинический госпиталь для ветеранов войн»</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11</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16</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РГУ «Центр социальной поддержки населения»</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56</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17</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ООО «Горный воздух</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97</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18</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ООО «Империал Групп»</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12</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19</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ИП Цыбенова Н.Ц.</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11</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20</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ИП Гнеушев Д.И.</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8</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21</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ИП Бальчинова Е.Д.</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13</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22</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Региональная общественная организация инвалидов «Центр деятельности «Отрадный сад»</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15</w:t>
            </w:r>
          </w:p>
        </w:tc>
      </w:tr>
      <w:tr w:rsidR="00C343C5" w:rsidRPr="00C343C5" w:rsidTr="00C343C5">
        <w:trPr>
          <w:trHeight w:val="300"/>
        </w:trPr>
        <w:tc>
          <w:tcPr>
            <w:tcW w:w="215" w:type="pct"/>
            <w:shd w:val="clear" w:color="auto" w:fill="auto"/>
            <w:noWrap/>
            <w:vAlign w:val="bottom"/>
            <w:hideMark/>
          </w:tcPr>
          <w:p w:rsidR="00C343C5" w:rsidRPr="00C343C5" w:rsidRDefault="00C343C5" w:rsidP="00C343C5">
            <w:pPr>
              <w:jc w:val="right"/>
              <w:rPr>
                <w:color w:val="000000"/>
                <w:sz w:val="22"/>
                <w:szCs w:val="22"/>
              </w:rPr>
            </w:pPr>
            <w:r w:rsidRPr="00C343C5">
              <w:rPr>
                <w:color w:val="000000"/>
                <w:sz w:val="22"/>
                <w:szCs w:val="22"/>
              </w:rPr>
              <w:t>23</w:t>
            </w:r>
          </w:p>
        </w:tc>
        <w:tc>
          <w:tcPr>
            <w:tcW w:w="4333" w:type="pct"/>
            <w:shd w:val="clear" w:color="auto" w:fill="auto"/>
            <w:noWrap/>
            <w:vAlign w:val="bottom"/>
            <w:hideMark/>
          </w:tcPr>
          <w:p w:rsidR="00C343C5" w:rsidRPr="00C343C5" w:rsidRDefault="00C343C5" w:rsidP="00C343C5">
            <w:pPr>
              <w:rPr>
                <w:color w:val="000000"/>
                <w:sz w:val="22"/>
                <w:szCs w:val="22"/>
              </w:rPr>
            </w:pPr>
            <w:r w:rsidRPr="00C343C5">
              <w:rPr>
                <w:color w:val="000000"/>
                <w:sz w:val="22"/>
                <w:szCs w:val="22"/>
              </w:rPr>
              <w:t>Региональная общественная организация «Детский оздоровительный центр иппотерапии и верховой езды»</w:t>
            </w:r>
          </w:p>
        </w:tc>
        <w:tc>
          <w:tcPr>
            <w:tcW w:w="451" w:type="pct"/>
            <w:shd w:val="clear" w:color="auto" w:fill="auto"/>
            <w:noWrap/>
            <w:vAlign w:val="bottom"/>
            <w:hideMark/>
          </w:tcPr>
          <w:p w:rsidR="00C343C5" w:rsidRPr="00C343C5" w:rsidRDefault="00C343C5" w:rsidP="00C343C5">
            <w:pPr>
              <w:jc w:val="center"/>
              <w:rPr>
                <w:b/>
                <w:bCs/>
                <w:color w:val="C00000"/>
                <w:sz w:val="22"/>
                <w:szCs w:val="22"/>
              </w:rPr>
            </w:pPr>
            <w:r w:rsidRPr="00C343C5">
              <w:rPr>
                <w:b/>
                <w:bCs/>
                <w:color w:val="C00000"/>
                <w:sz w:val="22"/>
                <w:szCs w:val="22"/>
              </w:rPr>
              <w:t>44</w:t>
            </w:r>
          </w:p>
        </w:tc>
      </w:tr>
    </w:tbl>
    <w:p w:rsidR="00076018" w:rsidRPr="00076018" w:rsidRDefault="00076018" w:rsidP="00076018">
      <w:pPr>
        <w:autoSpaceDE w:val="0"/>
        <w:autoSpaceDN w:val="0"/>
        <w:adjustRightInd w:val="0"/>
        <w:ind w:firstLine="426"/>
        <w:jc w:val="center"/>
        <w:rPr>
          <w:bCs/>
          <w:sz w:val="28"/>
          <w:szCs w:val="22"/>
        </w:rPr>
      </w:pPr>
    </w:p>
    <w:p w:rsidR="00076018" w:rsidRDefault="00076018">
      <w:pPr>
        <w:rPr>
          <w:b/>
          <w:bCs/>
          <w:color w:val="4F6228"/>
          <w:sz w:val="28"/>
          <w:szCs w:val="22"/>
        </w:rPr>
      </w:pPr>
      <w:r>
        <w:rPr>
          <w:b/>
          <w:bCs/>
          <w:color w:val="4F6228"/>
          <w:sz w:val="28"/>
          <w:szCs w:val="22"/>
        </w:rPr>
        <w:br w:type="page"/>
      </w:r>
    </w:p>
    <w:p w:rsidR="00C343C5" w:rsidRDefault="00C343C5" w:rsidP="00076018">
      <w:pPr>
        <w:pStyle w:val="20"/>
        <w:rPr>
          <w:rFonts w:eastAsia="Calibri"/>
        </w:rPr>
        <w:sectPr w:rsidR="00C343C5" w:rsidSect="00C343C5">
          <w:pgSz w:w="11906" w:h="16838"/>
          <w:pgMar w:top="1134" w:right="1134" w:bottom="1134" w:left="1134" w:header="567" w:footer="709" w:gutter="0"/>
          <w:cols w:space="708"/>
          <w:docGrid w:linePitch="381"/>
        </w:sectPr>
      </w:pPr>
    </w:p>
    <w:p w:rsidR="00076018" w:rsidRPr="00076018" w:rsidRDefault="00076018" w:rsidP="00076018">
      <w:pPr>
        <w:pStyle w:val="20"/>
        <w:rPr>
          <w:rFonts w:eastAsia="Calibri"/>
        </w:rPr>
      </w:pPr>
      <w:bookmarkStart w:id="13" w:name="_Toc52779809"/>
      <w:r w:rsidRPr="00076018">
        <w:rPr>
          <w:rFonts w:eastAsia="Calibri"/>
        </w:rPr>
        <w:lastRenderedPageBreak/>
        <w:t>Критерии и показатели оценки качества условий оказания услуг организациями социальной сферы</w:t>
      </w:r>
      <w:bookmarkEnd w:id="13"/>
    </w:p>
    <w:p w:rsidR="00076018" w:rsidRPr="00076018" w:rsidRDefault="00076018" w:rsidP="00076018">
      <w:pPr>
        <w:autoSpaceDE w:val="0"/>
        <w:autoSpaceDN w:val="0"/>
        <w:adjustRightInd w:val="0"/>
        <w:jc w:val="center"/>
        <w:rPr>
          <w:rFonts w:eastAsia="Calibri"/>
          <w:b/>
          <w:bCs/>
          <w:sz w:val="24"/>
          <w:szCs w:val="24"/>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076018" w:rsidRPr="00076018" w:rsidTr="00076018">
        <w:tc>
          <w:tcPr>
            <w:tcW w:w="426" w:type="dxa"/>
          </w:tcPr>
          <w:p w:rsidR="00076018" w:rsidRPr="00076018" w:rsidRDefault="00076018" w:rsidP="00076018">
            <w:pPr>
              <w:widowControl w:val="0"/>
              <w:autoSpaceDE w:val="0"/>
              <w:autoSpaceDN w:val="0"/>
              <w:adjustRightInd w:val="0"/>
              <w:spacing w:line="288" w:lineRule="auto"/>
              <w:jc w:val="both"/>
              <w:rPr>
                <w:bCs/>
                <w:sz w:val="24"/>
                <w:szCs w:val="24"/>
              </w:rPr>
            </w:pPr>
          </w:p>
        </w:tc>
        <w:tc>
          <w:tcPr>
            <w:tcW w:w="3510" w:type="dxa"/>
          </w:tcPr>
          <w:p w:rsidR="00076018" w:rsidRPr="00076018" w:rsidRDefault="00076018" w:rsidP="00076018">
            <w:pPr>
              <w:widowControl w:val="0"/>
              <w:autoSpaceDE w:val="0"/>
              <w:autoSpaceDN w:val="0"/>
              <w:adjustRightInd w:val="0"/>
              <w:spacing w:line="288" w:lineRule="auto"/>
              <w:jc w:val="center"/>
              <w:rPr>
                <w:b/>
                <w:bCs/>
                <w:sz w:val="24"/>
                <w:szCs w:val="24"/>
              </w:rPr>
            </w:pPr>
            <w:r w:rsidRPr="00076018">
              <w:rPr>
                <w:b/>
                <w:bCs/>
                <w:sz w:val="24"/>
                <w:szCs w:val="24"/>
              </w:rPr>
              <w:t>Критерии</w:t>
            </w:r>
          </w:p>
        </w:tc>
        <w:tc>
          <w:tcPr>
            <w:tcW w:w="5811" w:type="dxa"/>
          </w:tcPr>
          <w:p w:rsidR="00076018" w:rsidRPr="00076018" w:rsidRDefault="00076018" w:rsidP="00076018">
            <w:pPr>
              <w:widowControl w:val="0"/>
              <w:autoSpaceDE w:val="0"/>
              <w:autoSpaceDN w:val="0"/>
              <w:adjustRightInd w:val="0"/>
              <w:spacing w:line="288" w:lineRule="auto"/>
              <w:jc w:val="center"/>
              <w:rPr>
                <w:b/>
                <w:bCs/>
                <w:sz w:val="24"/>
                <w:szCs w:val="24"/>
              </w:rPr>
            </w:pPr>
            <w:r w:rsidRPr="00076018">
              <w:rPr>
                <w:b/>
                <w:bCs/>
                <w:sz w:val="24"/>
                <w:szCs w:val="24"/>
              </w:rPr>
              <w:t>Показатели</w:t>
            </w:r>
          </w:p>
        </w:tc>
        <w:tc>
          <w:tcPr>
            <w:tcW w:w="5103" w:type="dxa"/>
          </w:tcPr>
          <w:p w:rsidR="00076018" w:rsidRPr="00076018" w:rsidRDefault="00076018" w:rsidP="00076018">
            <w:pPr>
              <w:widowControl w:val="0"/>
              <w:autoSpaceDE w:val="0"/>
              <w:autoSpaceDN w:val="0"/>
              <w:adjustRightInd w:val="0"/>
              <w:jc w:val="center"/>
              <w:rPr>
                <w:b/>
                <w:bCs/>
                <w:sz w:val="24"/>
                <w:szCs w:val="24"/>
              </w:rPr>
            </w:pPr>
            <w:r w:rsidRPr="00076018">
              <w:rPr>
                <w:b/>
                <w:bCs/>
                <w:sz w:val="24"/>
                <w:szCs w:val="24"/>
              </w:rPr>
              <w:t xml:space="preserve">Источники информации и способы ее сбора </w:t>
            </w:r>
          </w:p>
        </w:tc>
      </w:tr>
      <w:tr w:rsidR="00076018" w:rsidRPr="00076018" w:rsidTr="00076018">
        <w:tc>
          <w:tcPr>
            <w:tcW w:w="426" w:type="dxa"/>
            <w:vMerge w:val="restart"/>
          </w:tcPr>
          <w:p w:rsidR="00076018" w:rsidRPr="00076018" w:rsidRDefault="00076018" w:rsidP="00076018">
            <w:pPr>
              <w:widowControl w:val="0"/>
              <w:autoSpaceDE w:val="0"/>
              <w:autoSpaceDN w:val="0"/>
              <w:adjustRightInd w:val="0"/>
              <w:spacing w:line="288" w:lineRule="auto"/>
              <w:jc w:val="both"/>
              <w:rPr>
                <w:bCs/>
                <w:sz w:val="24"/>
                <w:szCs w:val="24"/>
              </w:rPr>
            </w:pPr>
            <w:r w:rsidRPr="00076018">
              <w:rPr>
                <w:bCs/>
                <w:sz w:val="24"/>
                <w:szCs w:val="24"/>
              </w:rPr>
              <w:t>1.</w:t>
            </w:r>
          </w:p>
        </w:tc>
        <w:tc>
          <w:tcPr>
            <w:tcW w:w="3510" w:type="dxa"/>
            <w:vMerge w:val="restart"/>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ОТКРЫТОСТЬ И ДОСТУПНОСТЬ ИНФОРМАЦИИ ОБ ОРГАНИЗАЦИИ</w:t>
            </w:r>
          </w:p>
          <w:p w:rsidR="00076018" w:rsidRPr="00076018" w:rsidRDefault="00076018" w:rsidP="00076018">
            <w:pPr>
              <w:widowControl w:val="0"/>
              <w:autoSpaceDE w:val="0"/>
              <w:autoSpaceDN w:val="0"/>
              <w:adjustRightInd w:val="0"/>
              <w:jc w:val="both"/>
              <w:rPr>
                <w:bCs/>
                <w:i/>
                <w:sz w:val="24"/>
                <w:szCs w:val="24"/>
              </w:rPr>
            </w:pPr>
            <w:r w:rsidRPr="00076018">
              <w:rPr>
                <w:bCs/>
                <w:i/>
                <w:sz w:val="24"/>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Анализ информационных стендов в помещении организации и официальных сайтов организации.</w:t>
            </w:r>
          </w:p>
        </w:tc>
      </w:tr>
      <w:tr w:rsidR="00076018" w:rsidRPr="00076018" w:rsidTr="00076018">
        <w:tc>
          <w:tcPr>
            <w:tcW w:w="426" w:type="dxa"/>
            <w:vMerge/>
          </w:tcPr>
          <w:p w:rsidR="00076018" w:rsidRPr="00076018" w:rsidRDefault="00076018" w:rsidP="00076018">
            <w:pPr>
              <w:widowControl w:val="0"/>
              <w:autoSpaceDE w:val="0"/>
              <w:autoSpaceDN w:val="0"/>
              <w:adjustRightInd w:val="0"/>
              <w:spacing w:line="288" w:lineRule="auto"/>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Анализ официальных сайтов организации.</w:t>
            </w:r>
          </w:p>
        </w:tc>
      </w:tr>
      <w:tr w:rsidR="00076018" w:rsidRPr="00076018" w:rsidTr="00076018">
        <w:tc>
          <w:tcPr>
            <w:tcW w:w="426" w:type="dxa"/>
            <w:vMerge/>
          </w:tcPr>
          <w:p w:rsidR="00076018" w:rsidRPr="00076018" w:rsidRDefault="00076018" w:rsidP="00076018">
            <w:pPr>
              <w:widowControl w:val="0"/>
              <w:autoSpaceDE w:val="0"/>
              <w:autoSpaceDN w:val="0"/>
              <w:adjustRightInd w:val="0"/>
              <w:spacing w:line="288" w:lineRule="auto"/>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вопросы 2 и 4.</w:t>
            </w:r>
          </w:p>
        </w:tc>
      </w:tr>
      <w:tr w:rsidR="00076018" w:rsidRPr="00076018" w:rsidTr="00076018">
        <w:trPr>
          <w:trHeight w:val="622"/>
        </w:trPr>
        <w:tc>
          <w:tcPr>
            <w:tcW w:w="426" w:type="dxa"/>
            <w:vMerge w:val="restart"/>
          </w:tcPr>
          <w:p w:rsidR="00076018" w:rsidRPr="00076018" w:rsidRDefault="00076018" w:rsidP="00076018">
            <w:pPr>
              <w:widowControl w:val="0"/>
              <w:autoSpaceDE w:val="0"/>
              <w:autoSpaceDN w:val="0"/>
              <w:adjustRightInd w:val="0"/>
              <w:spacing w:line="288" w:lineRule="auto"/>
              <w:jc w:val="both"/>
              <w:rPr>
                <w:bCs/>
                <w:sz w:val="24"/>
                <w:szCs w:val="24"/>
              </w:rPr>
            </w:pPr>
            <w:r w:rsidRPr="00076018">
              <w:rPr>
                <w:bCs/>
                <w:sz w:val="24"/>
                <w:szCs w:val="24"/>
              </w:rPr>
              <w:t xml:space="preserve">2. </w:t>
            </w:r>
          </w:p>
        </w:tc>
        <w:tc>
          <w:tcPr>
            <w:tcW w:w="3510" w:type="dxa"/>
            <w:vMerge w:val="restart"/>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КОМФОРТНОСТЬ УСЛОВИЙ ПРЕДОСТАВЛЕНИЯ УСЛУГ, В ТОМ ЧИСЛЕ ВРЕМЯ ОЖИДАНИЯ ПРЕДОСТАВЛЕНИЯ УСЛУГ</w:t>
            </w:r>
          </w:p>
          <w:p w:rsidR="00076018" w:rsidRPr="00076018" w:rsidRDefault="00076018" w:rsidP="00076018">
            <w:pPr>
              <w:widowControl w:val="0"/>
              <w:autoSpaceDE w:val="0"/>
              <w:autoSpaceDN w:val="0"/>
              <w:adjustRightInd w:val="0"/>
              <w:jc w:val="both"/>
              <w:rPr>
                <w:bCs/>
                <w:i/>
                <w:sz w:val="24"/>
                <w:szCs w:val="24"/>
              </w:rPr>
            </w:pPr>
            <w:r w:rsidRPr="00076018">
              <w:rPr>
                <w:bCs/>
                <w:i/>
                <w:sz w:val="24"/>
                <w:szCs w:val="24"/>
              </w:rPr>
              <w:t>(установлен для организаций в сфере охраны здоровья, социального обслуживания и федеральных учреждений медико-социальной экспертизы)</w:t>
            </w: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 xml:space="preserve">2.1. </w:t>
            </w:r>
            <w:r w:rsidRPr="00076018">
              <w:rPr>
                <w:bCs/>
                <w:color w:val="000000"/>
                <w:sz w:val="24"/>
                <w:szCs w:val="24"/>
              </w:rPr>
              <w:t xml:space="preserve">Обеспечение в организации комфортных условий для предоставления услуг </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Изучение условий в помещении организации.</w:t>
            </w:r>
          </w:p>
        </w:tc>
      </w:tr>
      <w:tr w:rsidR="00076018" w:rsidRPr="00076018" w:rsidTr="00076018">
        <w:trPr>
          <w:trHeight w:val="407"/>
        </w:trPr>
        <w:tc>
          <w:tcPr>
            <w:tcW w:w="426" w:type="dxa"/>
            <w:vMerge/>
          </w:tcPr>
          <w:p w:rsidR="00076018" w:rsidRPr="00076018" w:rsidRDefault="00076018" w:rsidP="00076018">
            <w:pPr>
              <w:widowControl w:val="0"/>
              <w:autoSpaceDE w:val="0"/>
              <w:autoSpaceDN w:val="0"/>
              <w:adjustRightInd w:val="0"/>
              <w:spacing w:line="288" w:lineRule="auto"/>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2.2. Время ожидания предоставления услуги (среднее время ожидания и своевременность предоставления услуги)</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5.</w:t>
            </w:r>
          </w:p>
        </w:tc>
      </w:tr>
      <w:tr w:rsidR="00076018" w:rsidRPr="00076018" w:rsidTr="00076018">
        <w:trPr>
          <w:trHeight w:val="622"/>
        </w:trPr>
        <w:tc>
          <w:tcPr>
            <w:tcW w:w="426" w:type="dxa"/>
            <w:vMerge/>
          </w:tcPr>
          <w:p w:rsidR="00076018" w:rsidRPr="00076018" w:rsidRDefault="00076018" w:rsidP="00076018">
            <w:pPr>
              <w:widowControl w:val="0"/>
              <w:autoSpaceDE w:val="0"/>
              <w:autoSpaceDN w:val="0"/>
              <w:adjustRightInd w:val="0"/>
              <w:spacing w:line="288" w:lineRule="auto"/>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2.3. Доля получателей услуг, удовлетворенных комфортностью предоставления услуг</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076018">
              <w:rPr>
                <w:bCs/>
                <w:sz w:val="24"/>
                <w:szCs w:val="24"/>
              </w:rPr>
              <w:lastRenderedPageBreak/>
              <w:t>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6.</w:t>
            </w:r>
          </w:p>
        </w:tc>
      </w:tr>
      <w:tr w:rsidR="00076018" w:rsidRPr="00076018" w:rsidTr="00076018">
        <w:trPr>
          <w:trHeight w:val="561"/>
        </w:trPr>
        <w:tc>
          <w:tcPr>
            <w:tcW w:w="426" w:type="dxa"/>
            <w:vMerge w:val="restart"/>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lastRenderedPageBreak/>
              <w:t xml:space="preserve">3. </w:t>
            </w:r>
          </w:p>
        </w:tc>
        <w:tc>
          <w:tcPr>
            <w:tcW w:w="3510" w:type="dxa"/>
            <w:vMerge w:val="restart"/>
          </w:tcPr>
          <w:p w:rsidR="00076018" w:rsidRPr="00076018" w:rsidRDefault="00076018" w:rsidP="00076018">
            <w:pPr>
              <w:autoSpaceDE w:val="0"/>
              <w:autoSpaceDN w:val="0"/>
              <w:adjustRightInd w:val="0"/>
              <w:jc w:val="both"/>
              <w:rPr>
                <w:rFonts w:eastAsia="Calibri"/>
                <w:bCs/>
                <w:sz w:val="24"/>
                <w:szCs w:val="24"/>
                <w:lang w:eastAsia="en-US"/>
              </w:rPr>
            </w:pPr>
            <w:r w:rsidRPr="00076018">
              <w:rPr>
                <w:rFonts w:eastAsia="Calibri"/>
                <w:bCs/>
                <w:sz w:val="24"/>
                <w:szCs w:val="24"/>
                <w:lang w:eastAsia="en-US"/>
              </w:rPr>
              <w:t>ДОСТУПНОСТЬ УСЛУГ ДЛЯ ИНВАЛИДОВ</w:t>
            </w:r>
          </w:p>
          <w:p w:rsidR="00076018" w:rsidRPr="00076018" w:rsidRDefault="00076018" w:rsidP="00076018">
            <w:pPr>
              <w:widowControl w:val="0"/>
              <w:autoSpaceDE w:val="0"/>
              <w:autoSpaceDN w:val="0"/>
              <w:adjustRightInd w:val="0"/>
              <w:jc w:val="both"/>
              <w:rPr>
                <w:bCs/>
                <w:sz w:val="24"/>
                <w:szCs w:val="24"/>
              </w:rPr>
            </w:pPr>
            <w:r w:rsidRPr="00076018">
              <w:rPr>
                <w:bCs/>
                <w:i/>
                <w:sz w:val="24"/>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Изучение условий доступности организаций для инвалидов.</w:t>
            </w:r>
          </w:p>
        </w:tc>
      </w:tr>
      <w:tr w:rsidR="00076018" w:rsidRPr="00076018" w:rsidTr="00076018">
        <w:trPr>
          <w:trHeight w:val="561"/>
        </w:trPr>
        <w:tc>
          <w:tcPr>
            <w:tcW w:w="426" w:type="dxa"/>
            <w:vMerge/>
          </w:tcPr>
          <w:p w:rsidR="00076018" w:rsidRPr="00076018" w:rsidRDefault="00076018" w:rsidP="00076018">
            <w:pPr>
              <w:widowControl w:val="0"/>
              <w:autoSpaceDE w:val="0"/>
              <w:autoSpaceDN w:val="0"/>
              <w:adjustRightInd w:val="0"/>
              <w:jc w:val="both"/>
              <w:rPr>
                <w:bCs/>
                <w:sz w:val="24"/>
                <w:szCs w:val="24"/>
              </w:rPr>
            </w:pPr>
          </w:p>
        </w:tc>
        <w:tc>
          <w:tcPr>
            <w:tcW w:w="3510" w:type="dxa"/>
            <w:vMerge/>
          </w:tcPr>
          <w:p w:rsidR="00076018" w:rsidRPr="00076018" w:rsidRDefault="00076018" w:rsidP="00076018">
            <w:pPr>
              <w:autoSpaceDE w:val="0"/>
              <w:autoSpaceDN w:val="0"/>
              <w:adjustRightInd w:val="0"/>
              <w:jc w:val="both"/>
              <w:rPr>
                <w:rFonts w:eastAsia="Calibri"/>
                <w:bCs/>
                <w:sz w:val="24"/>
                <w:szCs w:val="24"/>
                <w:lang w:eastAsia="en-US"/>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3.2. </w:t>
            </w:r>
            <w:r w:rsidRPr="00076018">
              <w:rPr>
                <w:bCs/>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Изучение условий доступности услуг для инвалидов.</w:t>
            </w:r>
          </w:p>
        </w:tc>
      </w:tr>
      <w:tr w:rsidR="00076018" w:rsidRPr="00076018" w:rsidTr="00076018">
        <w:trPr>
          <w:trHeight w:val="561"/>
        </w:trPr>
        <w:tc>
          <w:tcPr>
            <w:tcW w:w="426" w:type="dxa"/>
            <w:vMerge/>
          </w:tcPr>
          <w:p w:rsidR="00076018" w:rsidRPr="00076018" w:rsidRDefault="00076018" w:rsidP="00076018">
            <w:pPr>
              <w:widowControl w:val="0"/>
              <w:autoSpaceDE w:val="0"/>
              <w:autoSpaceDN w:val="0"/>
              <w:adjustRightInd w:val="0"/>
              <w:jc w:val="both"/>
              <w:rPr>
                <w:bCs/>
                <w:sz w:val="24"/>
                <w:szCs w:val="24"/>
              </w:rPr>
            </w:pPr>
          </w:p>
        </w:tc>
        <w:tc>
          <w:tcPr>
            <w:tcW w:w="3510" w:type="dxa"/>
            <w:vMerge/>
          </w:tcPr>
          <w:p w:rsidR="00076018" w:rsidRPr="00076018" w:rsidRDefault="00076018" w:rsidP="00076018">
            <w:pPr>
              <w:autoSpaceDE w:val="0"/>
              <w:autoSpaceDN w:val="0"/>
              <w:adjustRightInd w:val="0"/>
              <w:jc w:val="both"/>
              <w:rPr>
                <w:rFonts w:eastAsia="Calibri"/>
                <w:bCs/>
                <w:sz w:val="24"/>
                <w:szCs w:val="24"/>
                <w:lang w:eastAsia="en-US"/>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3.3. Доля получателей услуг, удовлетворенных доступностью услуг для инвалидов</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8.</w:t>
            </w:r>
          </w:p>
        </w:tc>
      </w:tr>
      <w:tr w:rsidR="00076018" w:rsidRPr="00076018" w:rsidTr="00076018">
        <w:trPr>
          <w:trHeight w:val="561"/>
        </w:trPr>
        <w:tc>
          <w:tcPr>
            <w:tcW w:w="426" w:type="dxa"/>
            <w:vMerge w:val="restart"/>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 xml:space="preserve">4. </w:t>
            </w:r>
          </w:p>
        </w:tc>
        <w:tc>
          <w:tcPr>
            <w:tcW w:w="3510" w:type="dxa"/>
            <w:vMerge w:val="restart"/>
          </w:tcPr>
          <w:p w:rsidR="00076018" w:rsidRPr="00076018" w:rsidRDefault="00076018" w:rsidP="00076018">
            <w:pPr>
              <w:widowControl w:val="0"/>
              <w:autoSpaceDE w:val="0"/>
              <w:autoSpaceDN w:val="0"/>
              <w:adjustRightInd w:val="0"/>
              <w:jc w:val="both"/>
              <w:rPr>
                <w:bCs/>
                <w:sz w:val="24"/>
                <w:szCs w:val="24"/>
                <w:lang w:eastAsia="en-US"/>
              </w:rPr>
            </w:pPr>
            <w:r w:rsidRPr="00076018">
              <w:rPr>
                <w:bCs/>
                <w:sz w:val="24"/>
                <w:szCs w:val="24"/>
                <w:lang w:eastAsia="en-US"/>
              </w:rPr>
              <w:t>ДОБРОЖЕЛАТЕЛЬНОСТЬ, ВЕЖЛИВОСТЬ  РАБОТНИКОВ ОРГАНИЗАЦИЙ</w:t>
            </w:r>
          </w:p>
          <w:p w:rsidR="00076018" w:rsidRPr="00076018" w:rsidRDefault="00076018" w:rsidP="00076018">
            <w:pPr>
              <w:widowControl w:val="0"/>
              <w:autoSpaceDE w:val="0"/>
              <w:autoSpaceDN w:val="0"/>
              <w:adjustRightInd w:val="0"/>
              <w:jc w:val="both"/>
              <w:rPr>
                <w:b/>
                <w:bCs/>
                <w:sz w:val="24"/>
                <w:szCs w:val="24"/>
                <w:lang w:eastAsia="en-US"/>
              </w:rPr>
            </w:pPr>
            <w:r w:rsidRPr="00076018">
              <w:rPr>
                <w:bCs/>
                <w:i/>
                <w:sz w:val="24"/>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076018">
              <w:rPr>
                <w:bCs/>
                <w:i/>
                <w:sz w:val="24"/>
                <w:szCs w:val="24"/>
              </w:rPr>
              <w:t xml:space="preserve">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w:t>
            </w:r>
            <w:r w:rsidRPr="00076018">
              <w:rPr>
                <w:bCs/>
                <w:i/>
                <w:sz w:val="24"/>
                <w:szCs w:val="24"/>
              </w:rPr>
              <w:lastRenderedPageBreak/>
              <w:t>организации в целом используется расчетная величина значения данного критерия)</w:t>
            </w:r>
            <w:r w:rsidRPr="00076018">
              <w:rPr>
                <w:b/>
                <w:bCs/>
                <w:sz w:val="24"/>
                <w:szCs w:val="24"/>
                <w:lang w:eastAsia="en-US"/>
              </w:rPr>
              <w:t xml:space="preserve"> </w:t>
            </w: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9.</w:t>
            </w:r>
          </w:p>
        </w:tc>
      </w:tr>
      <w:tr w:rsidR="00076018" w:rsidRPr="00076018" w:rsidTr="00076018">
        <w:trPr>
          <w:trHeight w:val="561"/>
        </w:trPr>
        <w:tc>
          <w:tcPr>
            <w:tcW w:w="426" w:type="dxa"/>
            <w:vMerge/>
          </w:tcPr>
          <w:p w:rsidR="00076018" w:rsidRPr="00076018" w:rsidRDefault="00076018" w:rsidP="00076018">
            <w:pPr>
              <w:widowControl w:val="0"/>
              <w:autoSpaceDE w:val="0"/>
              <w:autoSpaceDN w:val="0"/>
              <w:adjustRightInd w:val="0"/>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
                <w:bCs/>
                <w:sz w:val="24"/>
                <w:szCs w:val="24"/>
                <w:lang w:eastAsia="en-US"/>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10.</w:t>
            </w:r>
          </w:p>
        </w:tc>
      </w:tr>
      <w:tr w:rsidR="00076018" w:rsidRPr="00076018" w:rsidTr="00076018">
        <w:trPr>
          <w:trHeight w:val="561"/>
        </w:trPr>
        <w:tc>
          <w:tcPr>
            <w:tcW w:w="426" w:type="dxa"/>
            <w:vMerge/>
          </w:tcPr>
          <w:p w:rsidR="00076018" w:rsidRPr="00076018" w:rsidRDefault="00076018" w:rsidP="00076018">
            <w:pPr>
              <w:widowControl w:val="0"/>
              <w:autoSpaceDE w:val="0"/>
              <w:autoSpaceDN w:val="0"/>
              <w:adjustRightInd w:val="0"/>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
                <w:bCs/>
                <w:sz w:val="24"/>
                <w:szCs w:val="24"/>
                <w:lang w:eastAsia="en-US"/>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076018">
              <w:rPr>
                <w:bCs/>
                <w:sz w:val="24"/>
                <w:szCs w:val="24"/>
              </w:rPr>
              <w:lastRenderedPageBreak/>
              <w:t>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12.</w:t>
            </w:r>
          </w:p>
        </w:tc>
      </w:tr>
      <w:tr w:rsidR="00076018" w:rsidRPr="00076018" w:rsidTr="00076018">
        <w:tc>
          <w:tcPr>
            <w:tcW w:w="426" w:type="dxa"/>
            <w:vMerge w:val="restart"/>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lastRenderedPageBreak/>
              <w:t>5.</w:t>
            </w:r>
          </w:p>
        </w:tc>
        <w:tc>
          <w:tcPr>
            <w:tcW w:w="3510" w:type="dxa"/>
            <w:vMerge w:val="restart"/>
          </w:tcPr>
          <w:p w:rsidR="00076018" w:rsidRPr="00076018" w:rsidRDefault="00076018" w:rsidP="00076018">
            <w:pPr>
              <w:widowControl w:val="0"/>
              <w:autoSpaceDE w:val="0"/>
              <w:autoSpaceDN w:val="0"/>
              <w:adjustRightInd w:val="0"/>
              <w:jc w:val="both"/>
              <w:rPr>
                <w:bCs/>
                <w:sz w:val="24"/>
                <w:szCs w:val="24"/>
                <w:lang w:eastAsia="en-US"/>
              </w:rPr>
            </w:pPr>
            <w:r w:rsidRPr="00076018">
              <w:rPr>
                <w:bCs/>
                <w:sz w:val="24"/>
                <w:szCs w:val="24"/>
                <w:lang w:eastAsia="en-US"/>
              </w:rPr>
              <w:t>УДОВЛЕТВОРЕННОСТЬ УСЛОВИЯМИ ОКАЗАНИЯ УСЛУГ</w:t>
            </w:r>
          </w:p>
          <w:p w:rsidR="00076018" w:rsidRPr="00076018" w:rsidRDefault="00076018" w:rsidP="00076018">
            <w:pPr>
              <w:widowControl w:val="0"/>
              <w:autoSpaceDE w:val="0"/>
              <w:autoSpaceDN w:val="0"/>
              <w:adjustRightInd w:val="0"/>
              <w:jc w:val="both"/>
              <w:rPr>
                <w:b/>
                <w:bCs/>
                <w:sz w:val="24"/>
                <w:szCs w:val="24"/>
                <w:lang w:eastAsia="en-US"/>
              </w:rPr>
            </w:pPr>
            <w:r w:rsidRPr="00076018">
              <w:rPr>
                <w:bCs/>
                <w:i/>
                <w:sz w:val="24"/>
                <w:szCs w:val="24"/>
                <w:lang w:eastAsia="en-US"/>
              </w:rPr>
              <w:t>(</w:t>
            </w:r>
            <w:r w:rsidRPr="00076018">
              <w:rPr>
                <w:bCs/>
                <w:i/>
                <w:sz w:val="24"/>
                <w:szCs w:val="24"/>
              </w:rPr>
              <w:t>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используется расчетная величина значения данного критерия)</w:t>
            </w:r>
            <w:r w:rsidRPr="00076018">
              <w:rPr>
                <w:b/>
                <w:bCs/>
                <w:sz w:val="24"/>
                <w:szCs w:val="24"/>
                <w:lang w:eastAsia="en-US"/>
              </w:rPr>
              <w:t xml:space="preserve"> </w:t>
            </w:r>
          </w:p>
          <w:p w:rsidR="00076018" w:rsidRPr="00076018" w:rsidRDefault="00076018" w:rsidP="00076018">
            <w:pPr>
              <w:widowControl w:val="0"/>
              <w:autoSpaceDE w:val="0"/>
              <w:autoSpaceDN w:val="0"/>
              <w:adjustRightInd w:val="0"/>
              <w:jc w:val="both"/>
              <w:rPr>
                <w:b/>
                <w:bCs/>
                <w:sz w:val="24"/>
                <w:szCs w:val="24"/>
                <w:lang w:eastAsia="en-US"/>
              </w:rPr>
            </w:pPr>
          </w:p>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13.</w:t>
            </w:r>
          </w:p>
        </w:tc>
      </w:tr>
      <w:tr w:rsidR="00076018" w:rsidRPr="00076018" w:rsidTr="00076018">
        <w:tc>
          <w:tcPr>
            <w:tcW w:w="426" w:type="dxa"/>
            <w:vMerge/>
          </w:tcPr>
          <w:p w:rsidR="00076018" w:rsidRPr="00076018" w:rsidRDefault="00076018" w:rsidP="00076018">
            <w:pPr>
              <w:widowControl w:val="0"/>
              <w:autoSpaceDE w:val="0"/>
              <w:autoSpaceDN w:val="0"/>
              <w:adjustRightInd w:val="0"/>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5.2. Доля получателей услуг, удовлетворенных организационными условиями предоставления услуг</w:t>
            </w:r>
          </w:p>
          <w:p w:rsidR="00076018" w:rsidRPr="00076018" w:rsidRDefault="00076018" w:rsidP="00076018">
            <w:pPr>
              <w:widowControl w:val="0"/>
              <w:autoSpaceDE w:val="0"/>
              <w:autoSpaceDN w:val="0"/>
              <w:adjustRightInd w:val="0"/>
              <w:jc w:val="both"/>
              <w:rPr>
                <w:bCs/>
                <w:i/>
                <w:sz w:val="24"/>
                <w:szCs w:val="24"/>
              </w:rPr>
            </w:pPr>
            <w:r w:rsidRPr="00076018">
              <w:rPr>
                <w:bCs/>
                <w:i/>
                <w:sz w:val="24"/>
                <w:szCs w:val="24"/>
              </w:rPr>
              <w:t>- в сфере охраны здоровья – удовлетворенность наличием и понятностью навигации внутри помещения;</w:t>
            </w:r>
          </w:p>
          <w:p w:rsidR="00076018" w:rsidRPr="00076018" w:rsidRDefault="00076018" w:rsidP="00076018">
            <w:pPr>
              <w:widowControl w:val="0"/>
              <w:autoSpaceDE w:val="0"/>
              <w:autoSpaceDN w:val="0"/>
              <w:adjustRightInd w:val="0"/>
              <w:jc w:val="both"/>
              <w:rPr>
                <w:bCs/>
                <w:i/>
                <w:sz w:val="24"/>
                <w:szCs w:val="24"/>
              </w:rPr>
            </w:pPr>
            <w:r w:rsidRPr="00076018">
              <w:rPr>
                <w:bCs/>
                <w:i/>
                <w:sz w:val="24"/>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14.</w:t>
            </w:r>
          </w:p>
        </w:tc>
      </w:tr>
      <w:tr w:rsidR="00076018" w:rsidRPr="00076018" w:rsidTr="00076018">
        <w:tc>
          <w:tcPr>
            <w:tcW w:w="426" w:type="dxa"/>
            <w:vMerge/>
          </w:tcPr>
          <w:p w:rsidR="00076018" w:rsidRPr="00076018" w:rsidRDefault="00076018" w:rsidP="00076018">
            <w:pPr>
              <w:widowControl w:val="0"/>
              <w:autoSpaceDE w:val="0"/>
              <w:autoSpaceDN w:val="0"/>
              <w:adjustRightInd w:val="0"/>
              <w:jc w:val="both"/>
              <w:rPr>
                <w:bCs/>
                <w:sz w:val="24"/>
                <w:szCs w:val="24"/>
              </w:rPr>
            </w:pPr>
          </w:p>
        </w:tc>
        <w:tc>
          <w:tcPr>
            <w:tcW w:w="3510" w:type="dxa"/>
            <w:vMerge/>
          </w:tcPr>
          <w:p w:rsidR="00076018" w:rsidRPr="00076018" w:rsidRDefault="00076018" w:rsidP="00076018">
            <w:pPr>
              <w:widowControl w:val="0"/>
              <w:autoSpaceDE w:val="0"/>
              <w:autoSpaceDN w:val="0"/>
              <w:adjustRightInd w:val="0"/>
              <w:jc w:val="both"/>
              <w:rPr>
                <w:bCs/>
                <w:sz w:val="24"/>
                <w:szCs w:val="24"/>
              </w:rPr>
            </w:pPr>
          </w:p>
        </w:tc>
        <w:tc>
          <w:tcPr>
            <w:tcW w:w="5811"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5.3. Доля получателей услуг, удовлетворенных в целом условиями оказания услуг в организации социальной сферы</w:t>
            </w:r>
          </w:p>
        </w:tc>
        <w:tc>
          <w:tcPr>
            <w:tcW w:w="5103" w:type="dxa"/>
          </w:tcPr>
          <w:p w:rsidR="00076018" w:rsidRPr="00076018" w:rsidRDefault="00076018" w:rsidP="00076018">
            <w:pPr>
              <w:widowControl w:val="0"/>
              <w:autoSpaceDE w:val="0"/>
              <w:autoSpaceDN w:val="0"/>
              <w:adjustRightInd w:val="0"/>
              <w:jc w:val="both"/>
              <w:rPr>
                <w:bCs/>
                <w:sz w:val="24"/>
                <w:szCs w:val="24"/>
              </w:rPr>
            </w:pPr>
            <w:r w:rsidRPr="00076018">
              <w:rPr>
                <w:bCs/>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76018" w:rsidRPr="00076018" w:rsidRDefault="00076018" w:rsidP="00076018">
            <w:pPr>
              <w:widowControl w:val="0"/>
              <w:autoSpaceDE w:val="0"/>
              <w:autoSpaceDN w:val="0"/>
              <w:adjustRightInd w:val="0"/>
              <w:jc w:val="both"/>
              <w:rPr>
                <w:bCs/>
                <w:sz w:val="24"/>
                <w:szCs w:val="24"/>
              </w:rPr>
            </w:pPr>
            <w:r w:rsidRPr="00076018">
              <w:rPr>
                <w:bCs/>
                <w:sz w:val="24"/>
                <w:szCs w:val="24"/>
              </w:rPr>
              <w:t>Рекомендуемый образец Анкеты для опроса получателей услуг, вопрос 15.</w:t>
            </w:r>
          </w:p>
        </w:tc>
      </w:tr>
    </w:tbl>
    <w:p w:rsidR="00076018" w:rsidRPr="00076018" w:rsidRDefault="00076018" w:rsidP="00076018">
      <w:pPr>
        <w:widowControl w:val="0"/>
        <w:autoSpaceDE w:val="0"/>
        <w:autoSpaceDN w:val="0"/>
        <w:adjustRightInd w:val="0"/>
        <w:jc w:val="both"/>
        <w:rPr>
          <w:bCs/>
          <w:sz w:val="24"/>
          <w:szCs w:val="24"/>
        </w:rPr>
      </w:pPr>
    </w:p>
    <w:p w:rsidR="00076018" w:rsidRPr="00076018" w:rsidRDefault="00076018" w:rsidP="00076018">
      <w:pPr>
        <w:autoSpaceDE w:val="0"/>
        <w:autoSpaceDN w:val="0"/>
        <w:adjustRightInd w:val="0"/>
        <w:jc w:val="center"/>
        <w:rPr>
          <w:rFonts w:eastAsia="Calibri"/>
          <w:bCs/>
          <w:sz w:val="24"/>
          <w:szCs w:val="24"/>
          <w:lang w:eastAsia="en-US"/>
        </w:rPr>
      </w:pPr>
    </w:p>
    <w:p w:rsidR="00076018" w:rsidRPr="00076018" w:rsidRDefault="00076018" w:rsidP="00076018">
      <w:pPr>
        <w:autoSpaceDE w:val="0"/>
        <w:autoSpaceDN w:val="0"/>
        <w:adjustRightInd w:val="0"/>
        <w:spacing w:line="312" w:lineRule="auto"/>
        <w:jc w:val="both"/>
        <w:rPr>
          <w:rFonts w:eastAsia="Calibri"/>
          <w:sz w:val="24"/>
          <w:szCs w:val="24"/>
        </w:rPr>
      </w:pPr>
    </w:p>
    <w:p w:rsidR="00076018" w:rsidRPr="00076018" w:rsidRDefault="00076018" w:rsidP="00076018">
      <w:pPr>
        <w:widowControl w:val="0"/>
        <w:autoSpaceDE w:val="0"/>
        <w:autoSpaceDN w:val="0"/>
        <w:adjustRightInd w:val="0"/>
        <w:jc w:val="center"/>
        <w:rPr>
          <w:b/>
          <w:color w:val="000000"/>
          <w:sz w:val="24"/>
          <w:szCs w:val="24"/>
          <w:lang w:eastAsia="en-US"/>
        </w:rPr>
      </w:pPr>
      <w:r w:rsidRPr="00076018">
        <w:rPr>
          <w:b/>
          <w:color w:val="000000"/>
          <w:sz w:val="24"/>
          <w:szCs w:val="24"/>
          <w:lang w:eastAsia="en-US"/>
        </w:rPr>
        <w:br w:type="page"/>
      </w:r>
      <w:r w:rsidRPr="00076018">
        <w:rPr>
          <w:b/>
          <w:color w:val="000000"/>
          <w:sz w:val="24"/>
          <w:szCs w:val="24"/>
          <w:lang w:eastAsia="en-US"/>
        </w:rPr>
        <w:lastRenderedPageBreak/>
        <w:t xml:space="preserve">Показатели, характеризующие </w:t>
      </w:r>
    </w:p>
    <w:p w:rsidR="00076018" w:rsidRPr="00076018" w:rsidRDefault="00076018" w:rsidP="00076018">
      <w:pPr>
        <w:widowControl w:val="0"/>
        <w:autoSpaceDE w:val="0"/>
        <w:autoSpaceDN w:val="0"/>
        <w:adjustRightInd w:val="0"/>
        <w:jc w:val="center"/>
        <w:rPr>
          <w:b/>
          <w:sz w:val="24"/>
          <w:szCs w:val="24"/>
          <w:lang w:eastAsia="en-US"/>
        </w:rPr>
      </w:pPr>
      <w:r w:rsidRPr="00076018">
        <w:rPr>
          <w:b/>
          <w:sz w:val="24"/>
          <w:szCs w:val="24"/>
          <w:lang w:eastAsia="en-US"/>
        </w:rPr>
        <w:t>ОТКРЫТОСТЬ И ДОСТУПНОСТЬ ИНФОРМАЦИИ ОБ ОРГАНИЗАЦИИ СОЦИАЛЬНОЙ СФЕРЫ</w:t>
      </w:r>
    </w:p>
    <w:p w:rsidR="00076018" w:rsidRPr="00076018" w:rsidRDefault="00076018" w:rsidP="00076018">
      <w:pPr>
        <w:widowControl w:val="0"/>
        <w:autoSpaceDE w:val="0"/>
        <w:autoSpaceDN w:val="0"/>
        <w:adjustRightInd w:val="0"/>
        <w:jc w:val="center"/>
        <w:rPr>
          <w:b/>
          <w:sz w:val="24"/>
          <w:szCs w:val="24"/>
          <w:lang w:eastAsia="en-US"/>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076018" w:rsidRPr="00076018" w:rsidTr="00076018">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32"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17" w:right="-80"/>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tc>
      </w:tr>
      <w:tr w:rsidR="00076018" w:rsidRPr="00076018" w:rsidTr="00076018">
        <w:trPr>
          <w:trHeight w:val="20"/>
        </w:trPr>
        <w:tc>
          <w:tcPr>
            <w:tcW w:w="534"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ind w:right="-108"/>
              <w:rPr>
                <w:color w:val="000000"/>
                <w:sz w:val="24"/>
                <w:szCs w:val="24"/>
              </w:rPr>
            </w:pPr>
            <w:r w:rsidRPr="00076018">
              <w:rPr>
                <w:color w:val="000000"/>
                <w:sz w:val="24"/>
                <w:szCs w:val="24"/>
              </w:rPr>
              <w:t>1.1.</w:t>
            </w:r>
          </w:p>
        </w:tc>
        <w:tc>
          <w:tcPr>
            <w:tcW w:w="3402"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 на информационных стендах в помещении организации социальной сферы;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 на официальном сайте организации социальной сферы в сети «Интернет» (далее - </w:t>
            </w:r>
            <w:r w:rsidRPr="00076018">
              <w:rPr>
                <w:color w:val="000000"/>
                <w:sz w:val="24"/>
                <w:szCs w:val="24"/>
                <w:lang w:eastAsia="en-US"/>
              </w:rPr>
              <w:t xml:space="preserve">официальных сайтов организаций социальной сферы) </w:t>
            </w:r>
            <w:r w:rsidRPr="00076018">
              <w:rPr>
                <w:sz w:val="24"/>
                <w:szCs w:val="24"/>
              </w:rPr>
              <w:t xml:space="preserve"> (</w:t>
            </w:r>
            <w:r w:rsidRPr="00076018">
              <w:rPr>
                <w:b/>
                <w:sz w:val="24"/>
                <w:szCs w:val="24"/>
              </w:rPr>
              <w:t>П</w:t>
            </w:r>
            <w:r w:rsidRPr="00076018">
              <w:rPr>
                <w:b/>
                <w:sz w:val="24"/>
                <w:szCs w:val="24"/>
                <w:vertAlign w:val="subscript"/>
              </w:rPr>
              <w:t>инф</w:t>
            </w:r>
            <w:r w:rsidRPr="00076018">
              <w:rPr>
                <w:b/>
                <w:sz w:val="24"/>
                <w:szCs w:val="24"/>
              </w:rPr>
              <w:t>)</w:t>
            </w:r>
          </w:p>
        </w:tc>
        <w:tc>
          <w:tcPr>
            <w:tcW w:w="932"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ind w:right="-108"/>
              <w:jc w:val="center"/>
              <w:rPr>
                <w:color w:val="000000"/>
                <w:sz w:val="24"/>
                <w:szCs w:val="24"/>
              </w:rPr>
            </w:pPr>
            <w:r w:rsidRPr="00076018">
              <w:rPr>
                <w:color w:val="000000"/>
                <w:sz w:val="24"/>
                <w:szCs w:val="24"/>
              </w:rPr>
              <w:t>0,3</w:t>
            </w:r>
          </w:p>
        </w:tc>
        <w:tc>
          <w:tcPr>
            <w:tcW w:w="3685"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0 баллов</w:t>
            </w:r>
          </w:p>
        </w:tc>
        <w:tc>
          <w:tcPr>
            <w:tcW w:w="1363"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100 баллов</w:t>
            </w:r>
          </w:p>
          <w:p w:rsidR="00076018" w:rsidRPr="00076018" w:rsidRDefault="00076018" w:rsidP="00076018">
            <w:pPr>
              <w:widowControl w:val="0"/>
              <w:autoSpaceDE w:val="0"/>
              <w:autoSpaceDN w:val="0"/>
              <w:adjustRightInd w:val="0"/>
              <w:jc w:val="center"/>
              <w:rPr>
                <w:color w:val="000000"/>
                <w:sz w:val="24"/>
                <w:szCs w:val="24"/>
              </w:rPr>
            </w:pPr>
          </w:p>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Для расчета  формула (1.1)</w:t>
            </w:r>
          </w:p>
        </w:tc>
      </w:tr>
      <w:tr w:rsidR="00076018" w:rsidRPr="00076018" w:rsidTr="00076018">
        <w:trPr>
          <w:trHeight w:val="657"/>
        </w:trPr>
        <w:tc>
          <w:tcPr>
            <w:tcW w:w="534"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p>
        </w:tc>
        <w:tc>
          <w:tcPr>
            <w:tcW w:w="4678" w:type="dxa"/>
            <w:tcBorders>
              <w:top w:val="single" w:sz="4" w:space="0" w:color="auto"/>
              <w:left w:val="single" w:sz="4" w:space="0" w:color="auto"/>
              <w:bottom w:val="nil"/>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объем информации </w:t>
            </w:r>
            <w:r w:rsidRPr="00076018">
              <w:rPr>
                <w:i/>
                <w:color w:val="000000"/>
                <w:sz w:val="24"/>
                <w:szCs w:val="24"/>
              </w:rPr>
              <w:t>(количество материалов/единиц информации)</w:t>
            </w:r>
            <w:r w:rsidRPr="00076018">
              <w:rPr>
                <w:color w:val="000000"/>
                <w:sz w:val="24"/>
                <w:szCs w:val="24"/>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076018">
              <w:rPr>
                <w:b/>
                <w:color w:val="000000"/>
                <w:sz w:val="24"/>
                <w:szCs w:val="24"/>
              </w:rPr>
              <w:t>(</w:t>
            </w:r>
            <w:r w:rsidRPr="00076018">
              <w:rPr>
                <w:b/>
                <w:sz w:val="24"/>
                <w:szCs w:val="24"/>
              </w:rPr>
              <w:t>И</w:t>
            </w:r>
            <w:r w:rsidRPr="00076018">
              <w:rPr>
                <w:b/>
                <w:sz w:val="24"/>
                <w:szCs w:val="24"/>
                <w:vertAlign w:val="subscript"/>
              </w:rPr>
              <w:t>стенд</w:t>
            </w:r>
            <w:r w:rsidRPr="00076018">
              <w:rPr>
                <w:b/>
                <w:sz w:val="24"/>
                <w:szCs w:val="24"/>
              </w:rPr>
              <w:t>)</w:t>
            </w:r>
          </w:p>
        </w:tc>
        <w:tc>
          <w:tcPr>
            <w:tcW w:w="1418" w:type="dxa"/>
            <w:tcBorders>
              <w:top w:val="single" w:sz="4" w:space="0" w:color="auto"/>
              <w:left w:val="single" w:sz="4" w:space="0" w:color="auto"/>
              <w:bottom w:val="nil"/>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1-100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r>
      <w:tr w:rsidR="00076018" w:rsidRPr="00076018" w:rsidTr="00076018">
        <w:trPr>
          <w:trHeight w:val="20"/>
        </w:trPr>
        <w:tc>
          <w:tcPr>
            <w:tcW w:w="534"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c>
          <w:tcPr>
            <w:tcW w:w="3685"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r>
      <w:tr w:rsidR="00076018" w:rsidRPr="00076018" w:rsidTr="00076018">
        <w:trPr>
          <w:trHeight w:val="20"/>
        </w:trPr>
        <w:tc>
          <w:tcPr>
            <w:tcW w:w="534"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объем информации </w:t>
            </w:r>
            <w:r w:rsidRPr="00076018">
              <w:rPr>
                <w:i/>
                <w:color w:val="000000"/>
                <w:sz w:val="24"/>
                <w:szCs w:val="24"/>
              </w:rPr>
              <w:t>(количество материалов/единиц информации)</w:t>
            </w:r>
            <w:r w:rsidRPr="00076018">
              <w:rPr>
                <w:color w:val="000000"/>
                <w:sz w:val="24"/>
                <w:szCs w:val="24"/>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076018">
              <w:rPr>
                <w:b/>
                <w:sz w:val="24"/>
                <w:szCs w:val="24"/>
              </w:rPr>
              <w:t>(И</w:t>
            </w:r>
            <w:r w:rsidRPr="00076018">
              <w:rPr>
                <w:b/>
                <w:sz w:val="24"/>
                <w:szCs w:val="24"/>
                <w:vertAlign w:val="subscript"/>
              </w:rPr>
              <w:t>сайт</w:t>
            </w:r>
            <w:r w:rsidRPr="00076018">
              <w:rPr>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1-100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r>
      <w:tr w:rsidR="00076018" w:rsidRPr="00076018" w:rsidTr="00076018">
        <w:trPr>
          <w:trHeight w:val="20"/>
        </w:trPr>
        <w:tc>
          <w:tcPr>
            <w:tcW w:w="16012" w:type="dxa"/>
            <w:gridSpan w:val="7"/>
            <w:tcBorders>
              <w:left w:val="single" w:sz="4" w:space="0" w:color="auto"/>
              <w:right w:val="single" w:sz="4" w:space="0" w:color="auto"/>
            </w:tcBorders>
          </w:tcPr>
          <w:p w:rsidR="00076018" w:rsidRPr="00076018" w:rsidRDefault="00076018" w:rsidP="00076018">
            <w:pPr>
              <w:autoSpaceDE w:val="0"/>
              <w:autoSpaceDN w:val="0"/>
              <w:adjustRightInd w:val="0"/>
              <w:jc w:val="both"/>
              <w:rPr>
                <w:bCs/>
                <w:sz w:val="24"/>
                <w:szCs w:val="24"/>
              </w:rPr>
            </w:pPr>
            <w:r w:rsidRPr="00076018">
              <w:rPr>
                <w:bCs/>
                <w:sz w:val="24"/>
                <w:szCs w:val="24"/>
              </w:rPr>
              <w:t>Для сферы культуры, образования, социального обслуживания и медико-социальной экспертизы:</w:t>
            </w:r>
          </w:p>
          <w:tbl>
            <w:tblPr>
              <w:tblW w:w="7060" w:type="dxa"/>
              <w:jc w:val="center"/>
              <w:tblLayout w:type="fixed"/>
              <w:tblLook w:val="04A0" w:firstRow="1" w:lastRow="0" w:firstColumn="1" w:lastColumn="0" w:noHBand="0" w:noVBand="1"/>
            </w:tblPr>
            <w:tblGrid>
              <w:gridCol w:w="1418"/>
              <w:gridCol w:w="1734"/>
              <w:gridCol w:w="1199"/>
              <w:gridCol w:w="2709"/>
            </w:tblGrid>
            <w:tr w:rsidR="00076018" w:rsidRPr="00076018" w:rsidTr="00076018">
              <w:trPr>
                <w:jc w:val="center"/>
              </w:trPr>
              <w:tc>
                <w:tcPr>
                  <w:tcW w:w="1418" w:type="dxa"/>
                  <w:vMerge w:val="restart"/>
                  <w:vAlign w:val="center"/>
                </w:tcPr>
                <w:p w:rsidR="00076018" w:rsidRPr="00076018" w:rsidRDefault="00076018" w:rsidP="00BB322B">
                  <w:pPr>
                    <w:framePr w:hSpace="180" w:wrap="around" w:vAnchor="text" w:hAnchor="text" w:x="-494"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bscript"/>
                    </w:rPr>
                    <w:t>инф</w:t>
                  </w:r>
                  <w:r w:rsidRPr="00076018">
                    <w:rPr>
                      <w:b/>
                      <w:bCs/>
                      <w:sz w:val="24"/>
                      <w:szCs w:val="24"/>
                    </w:rPr>
                    <w:t>= (</w:t>
                  </w:r>
                </w:p>
              </w:tc>
              <w:tc>
                <w:tcPr>
                  <w:tcW w:w="1734" w:type="dxa"/>
                  <w:tcBorders>
                    <w:bottom w:val="single" w:sz="4" w:space="0" w:color="auto"/>
                  </w:tcBorders>
                </w:tcPr>
                <w:p w:rsidR="00076018" w:rsidRPr="00076018" w:rsidRDefault="00076018" w:rsidP="00BB322B">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И</w:t>
                  </w:r>
                  <w:r w:rsidRPr="00076018">
                    <w:rPr>
                      <w:b/>
                      <w:bCs/>
                      <w:sz w:val="24"/>
                      <w:szCs w:val="24"/>
                      <w:vertAlign w:val="subscript"/>
                    </w:rPr>
                    <w:t xml:space="preserve">стенд  </w:t>
                  </w:r>
                  <w:r w:rsidRPr="00076018">
                    <w:rPr>
                      <w:b/>
                      <w:bCs/>
                      <w:sz w:val="24"/>
                      <w:szCs w:val="24"/>
                    </w:rPr>
                    <w:t>+</w:t>
                  </w:r>
                  <w:r w:rsidRPr="00076018">
                    <w:rPr>
                      <w:b/>
                      <w:bCs/>
                      <w:sz w:val="24"/>
                      <w:szCs w:val="24"/>
                      <w:vertAlign w:val="subscript"/>
                    </w:rPr>
                    <w:t xml:space="preserve"> </w:t>
                  </w:r>
                  <w:r w:rsidRPr="00076018">
                    <w:rPr>
                      <w:b/>
                      <w:bCs/>
                      <w:sz w:val="24"/>
                      <w:szCs w:val="24"/>
                    </w:rPr>
                    <w:t xml:space="preserve"> И</w:t>
                  </w:r>
                  <w:r w:rsidRPr="00076018">
                    <w:rPr>
                      <w:b/>
                      <w:bCs/>
                      <w:sz w:val="24"/>
                      <w:szCs w:val="24"/>
                      <w:vertAlign w:val="subscript"/>
                    </w:rPr>
                    <w:t>сайт</w:t>
                  </w:r>
                </w:p>
              </w:tc>
              <w:tc>
                <w:tcPr>
                  <w:tcW w:w="1199" w:type="dxa"/>
                  <w:vMerge w:val="restart"/>
                  <w:vAlign w:val="center"/>
                </w:tcPr>
                <w:p w:rsidR="00076018" w:rsidRPr="00076018" w:rsidRDefault="00076018" w:rsidP="00BB322B">
                  <w:pPr>
                    <w:framePr w:hSpace="180" w:wrap="around" w:vAnchor="text" w:hAnchor="text" w:x="-494" w:y="1"/>
                    <w:autoSpaceDE w:val="0"/>
                    <w:autoSpaceDN w:val="0"/>
                    <w:adjustRightInd w:val="0"/>
                    <w:ind w:left="-108"/>
                    <w:suppressOverlap/>
                    <w:jc w:val="both"/>
                    <w:rPr>
                      <w:b/>
                      <w:bCs/>
                      <w:sz w:val="24"/>
                      <w:szCs w:val="24"/>
                    </w:rPr>
                  </w:pPr>
                  <w:r w:rsidRPr="00076018">
                    <w:rPr>
                      <w:b/>
                      <w:bCs/>
                      <w:sz w:val="24"/>
                      <w:szCs w:val="24"/>
                    </w:rPr>
                    <w:t xml:space="preserve"> )×100,</w:t>
                  </w:r>
                </w:p>
              </w:tc>
              <w:tc>
                <w:tcPr>
                  <w:tcW w:w="2709" w:type="dxa"/>
                  <w:vMerge w:val="restart"/>
                  <w:vAlign w:val="center"/>
                </w:tcPr>
                <w:p w:rsidR="00076018" w:rsidRPr="00076018" w:rsidRDefault="00076018" w:rsidP="00BB322B">
                  <w:pPr>
                    <w:framePr w:hSpace="180" w:wrap="around" w:vAnchor="text" w:hAnchor="text" w:x="-494" w:y="1"/>
                    <w:autoSpaceDE w:val="0"/>
                    <w:autoSpaceDN w:val="0"/>
                    <w:adjustRightInd w:val="0"/>
                    <w:ind w:left="-108"/>
                    <w:suppressOverlap/>
                    <w:jc w:val="right"/>
                    <w:rPr>
                      <w:b/>
                      <w:bCs/>
                      <w:sz w:val="24"/>
                      <w:szCs w:val="24"/>
                    </w:rPr>
                  </w:pPr>
                  <w:r w:rsidRPr="00076018">
                    <w:rPr>
                      <w:b/>
                      <w:bCs/>
                      <w:sz w:val="24"/>
                      <w:szCs w:val="24"/>
                    </w:rPr>
                    <w:t>(1.1)</w:t>
                  </w:r>
                </w:p>
              </w:tc>
            </w:tr>
            <w:tr w:rsidR="00076018" w:rsidRPr="00076018" w:rsidTr="00076018">
              <w:trPr>
                <w:jc w:val="center"/>
              </w:trPr>
              <w:tc>
                <w:tcPr>
                  <w:tcW w:w="1418" w:type="dxa"/>
                  <w:vMerge/>
                </w:tcPr>
                <w:p w:rsidR="00076018" w:rsidRPr="00076018" w:rsidRDefault="00076018" w:rsidP="00BB322B">
                  <w:pPr>
                    <w:framePr w:hSpace="180" w:wrap="around" w:vAnchor="text" w:hAnchor="text" w:x="-494" w:y="1"/>
                    <w:autoSpaceDE w:val="0"/>
                    <w:autoSpaceDN w:val="0"/>
                    <w:adjustRightInd w:val="0"/>
                    <w:suppressOverlap/>
                    <w:jc w:val="center"/>
                    <w:rPr>
                      <w:bCs/>
                      <w:sz w:val="24"/>
                      <w:szCs w:val="24"/>
                    </w:rPr>
                  </w:pPr>
                </w:p>
              </w:tc>
              <w:tc>
                <w:tcPr>
                  <w:tcW w:w="1734" w:type="dxa"/>
                  <w:tcBorders>
                    <w:top w:val="single" w:sz="4" w:space="0" w:color="auto"/>
                  </w:tcBorders>
                </w:tcPr>
                <w:p w:rsidR="00076018" w:rsidRPr="00076018" w:rsidRDefault="00076018" w:rsidP="00BB322B">
                  <w:pPr>
                    <w:framePr w:hSpace="180" w:wrap="around" w:vAnchor="text" w:hAnchor="text" w:x="-494" w:y="1"/>
                    <w:autoSpaceDE w:val="0"/>
                    <w:autoSpaceDN w:val="0"/>
                    <w:adjustRightInd w:val="0"/>
                    <w:ind w:left="186"/>
                    <w:suppressOverlap/>
                    <w:jc w:val="center"/>
                    <w:rPr>
                      <w:bCs/>
                      <w:sz w:val="24"/>
                      <w:szCs w:val="24"/>
                    </w:rPr>
                  </w:pPr>
                  <w:r w:rsidRPr="00076018">
                    <w:rPr>
                      <w:bCs/>
                      <w:sz w:val="24"/>
                      <w:szCs w:val="24"/>
                    </w:rPr>
                    <w:t>2×</w:t>
                  </w:r>
                  <w:r w:rsidRPr="00076018">
                    <w:rPr>
                      <w:b/>
                      <w:bCs/>
                      <w:sz w:val="24"/>
                      <w:szCs w:val="24"/>
                    </w:rPr>
                    <w:t xml:space="preserve"> И</w:t>
                  </w:r>
                  <w:r w:rsidRPr="00076018">
                    <w:rPr>
                      <w:b/>
                      <w:bCs/>
                      <w:sz w:val="24"/>
                      <w:szCs w:val="24"/>
                      <w:vertAlign w:val="subscript"/>
                    </w:rPr>
                    <w:t>норм</w:t>
                  </w:r>
                </w:p>
              </w:tc>
              <w:tc>
                <w:tcPr>
                  <w:tcW w:w="1199" w:type="dxa"/>
                  <w:vMerge/>
                </w:tcPr>
                <w:p w:rsidR="00076018" w:rsidRPr="00076018" w:rsidRDefault="00076018" w:rsidP="00BB322B">
                  <w:pPr>
                    <w:framePr w:hSpace="180" w:wrap="around" w:vAnchor="text" w:hAnchor="text" w:x="-494" w:y="1"/>
                    <w:autoSpaceDE w:val="0"/>
                    <w:autoSpaceDN w:val="0"/>
                    <w:adjustRightInd w:val="0"/>
                    <w:suppressOverlap/>
                    <w:jc w:val="center"/>
                    <w:rPr>
                      <w:bCs/>
                      <w:sz w:val="24"/>
                      <w:szCs w:val="24"/>
                    </w:rPr>
                  </w:pPr>
                </w:p>
              </w:tc>
              <w:tc>
                <w:tcPr>
                  <w:tcW w:w="2709" w:type="dxa"/>
                  <w:vMerge/>
                </w:tcPr>
                <w:p w:rsidR="00076018" w:rsidRPr="00076018" w:rsidRDefault="00076018" w:rsidP="00BB322B">
                  <w:pPr>
                    <w:framePr w:hSpace="180" w:wrap="around" w:vAnchor="text" w:hAnchor="text" w:x="-494" w:y="1"/>
                    <w:autoSpaceDE w:val="0"/>
                    <w:autoSpaceDN w:val="0"/>
                    <w:adjustRightInd w:val="0"/>
                    <w:suppressOverlap/>
                    <w:jc w:val="center"/>
                    <w:rPr>
                      <w:bCs/>
                      <w:sz w:val="24"/>
                      <w:szCs w:val="24"/>
                    </w:rPr>
                  </w:pP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случае, если </w:t>
            </w:r>
            <w:r w:rsidRPr="00076018">
              <w:rPr>
                <w:bCs/>
                <w:color w:val="000000"/>
                <w:sz w:val="24"/>
                <w:szCs w:val="24"/>
              </w:rPr>
              <w:t xml:space="preserve"> количество  материалов/единиц информации, размещение которых установлено нормативными правовыми актами </w:t>
            </w:r>
            <w:r w:rsidRPr="00076018">
              <w:rPr>
                <w:bCs/>
                <w:sz w:val="24"/>
                <w:szCs w:val="24"/>
              </w:rPr>
              <w:t>(</w:t>
            </w:r>
            <w:r w:rsidRPr="00076018">
              <w:rPr>
                <w:b/>
                <w:bCs/>
                <w:sz w:val="24"/>
                <w:szCs w:val="24"/>
              </w:rPr>
              <w:t xml:space="preserve"> И</w:t>
            </w:r>
            <w:r w:rsidRPr="00076018">
              <w:rPr>
                <w:b/>
                <w:bCs/>
                <w:sz w:val="24"/>
                <w:szCs w:val="24"/>
                <w:vertAlign w:val="subscript"/>
              </w:rPr>
              <w:t>норм</w:t>
            </w:r>
            <w:r w:rsidRPr="00076018">
              <w:rPr>
                <w:bCs/>
                <w:sz w:val="24"/>
                <w:szCs w:val="24"/>
              </w:rPr>
              <w:t xml:space="preserve"> ), на стенде и на сайте различается, расчет производится по формуле:</w:t>
            </w:r>
          </w:p>
          <w:p w:rsidR="00076018" w:rsidRPr="00076018" w:rsidRDefault="00076018" w:rsidP="00076018">
            <w:pPr>
              <w:autoSpaceDE w:val="0"/>
              <w:autoSpaceDN w:val="0"/>
              <w:adjustRightInd w:val="0"/>
              <w:jc w:val="both"/>
              <w:rPr>
                <w:bCs/>
                <w:sz w:val="24"/>
                <w:szCs w:val="24"/>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076018" w:rsidRPr="00076018" w:rsidTr="00076018">
              <w:trPr>
                <w:jc w:val="center"/>
              </w:trPr>
              <w:tc>
                <w:tcPr>
                  <w:tcW w:w="1900" w:type="dxa"/>
                  <w:vMerge w:val="restart"/>
                  <w:vAlign w:val="center"/>
                </w:tcPr>
                <w:p w:rsidR="00076018" w:rsidRPr="00076018" w:rsidRDefault="00076018" w:rsidP="00BB322B">
                  <w:pPr>
                    <w:framePr w:hSpace="180" w:wrap="around" w:vAnchor="text" w:hAnchor="text" w:x="-494"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bscript"/>
                    </w:rPr>
                    <w:t>инф</w:t>
                  </w:r>
                  <w:r w:rsidRPr="00076018">
                    <w:rPr>
                      <w:b/>
                      <w:bCs/>
                      <w:sz w:val="24"/>
                      <w:szCs w:val="24"/>
                    </w:rPr>
                    <w:t xml:space="preserve">= </w:t>
                  </w:r>
                </w:p>
              </w:tc>
              <w:tc>
                <w:tcPr>
                  <w:tcW w:w="468" w:type="dxa"/>
                  <w:tcBorders>
                    <w:bottom w:val="single" w:sz="4" w:space="0" w:color="auto"/>
                  </w:tcBorders>
                </w:tcPr>
                <w:p w:rsidR="00076018" w:rsidRPr="00076018" w:rsidRDefault="00076018" w:rsidP="00BB322B">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1</w:t>
                  </w:r>
                </w:p>
              </w:tc>
              <w:tc>
                <w:tcPr>
                  <w:tcW w:w="411" w:type="dxa"/>
                  <w:vMerge w:val="restart"/>
                  <w:vAlign w:val="center"/>
                </w:tcPr>
                <w:p w:rsidR="00076018" w:rsidRPr="00076018" w:rsidRDefault="00076018" w:rsidP="00BB322B">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 (</w:t>
                  </w:r>
                </w:p>
              </w:tc>
              <w:tc>
                <w:tcPr>
                  <w:tcW w:w="1403" w:type="dxa"/>
                  <w:tcBorders>
                    <w:bottom w:val="single" w:sz="4" w:space="0" w:color="auto"/>
                  </w:tcBorders>
                </w:tcPr>
                <w:p w:rsidR="00076018" w:rsidRPr="00076018" w:rsidRDefault="00076018" w:rsidP="00BB322B">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И</w:t>
                  </w:r>
                  <w:r w:rsidRPr="00076018">
                    <w:rPr>
                      <w:b/>
                      <w:bCs/>
                      <w:sz w:val="24"/>
                      <w:szCs w:val="24"/>
                      <w:vertAlign w:val="subscript"/>
                    </w:rPr>
                    <w:t xml:space="preserve">стенд </w:t>
                  </w:r>
                </w:p>
              </w:tc>
              <w:tc>
                <w:tcPr>
                  <w:tcW w:w="451" w:type="dxa"/>
                  <w:vMerge w:val="restart"/>
                  <w:vAlign w:val="center"/>
                </w:tcPr>
                <w:p w:rsidR="00076018" w:rsidRPr="00076018" w:rsidRDefault="00076018" w:rsidP="00BB322B">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w:t>
                  </w:r>
                </w:p>
              </w:tc>
              <w:tc>
                <w:tcPr>
                  <w:tcW w:w="1391" w:type="dxa"/>
                  <w:tcBorders>
                    <w:bottom w:val="single" w:sz="4" w:space="0" w:color="auto"/>
                  </w:tcBorders>
                </w:tcPr>
                <w:p w:rsidR="00076018" w:rsidRPr="00076018" w:rsidRDefault="00076018" w:rsidP="00BB322B">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vertAlign w:val="subscript"/>
                    </w:rPr>
                    <w:t xml:space="preserve"> </w:t>
                  </w:r>
                  <w:r w:rsidRPr="00076018">
                    <w:rPr>
                      <w:b/>
                      <w:bCs/>
                      <w:sz w:val="24"/>
                      <w:szCs w:val="24"/>
                    </w:rPr>
                    <w:t>И</w:t>
                  </w:r>
                  <w:r w:rsidRPr="00076018">
                    <w:rPr>
                      <w:b/>
                      <w:bCs/>
                      <w:sz w:val="24"/>
                      <w:szCs w:val="24"/>
                      <w:vertAlign w:val="subscript"/>
                    </w:rPr>
                    <w:t>сайт</w:t>
                  </w:r>
                </w:p>
              </w:tc>
              <w:tc>
                <w:tcPr>
                  <w:tcW w:w="939" w:type="dxa"/>
                  <w:vMerge w:val="restart"/>
                  <w:vAlign w:val="center"/>
                </w:tcPr>
                <w:p w:rsidR="00076018" w:rsidRPr="00076018" w:rsidRDefault="00076018" w:rsidP="00BB322B">
                  <w:pPr>
                    <w:framePr w:hSpace="180" w:wrap="around" w:vAnchor="text" w:hAnchor="text" w:x="-494" w:y="1"/>
                    <w:autoSpaceDE w:val="0"/>
                    <w:autoSpaceDN w:val="0"/>
                    <w:adjustRightInd w:val="0"/>
                    <w:ind w:left="-108"/>
                    <w:suppressOverlap/>
                    <w:jc w:val="both"/>
                    <w:rPr>
                      <w:b/>
                      <w:bCs/>
                      <w:sz w:val="24"/>
                      <w:szCs w:val="24"/>
                    </w:rPr>
                  </w:pPr>
                  <w:r w:rsidRPr="00076018">
                    <w:rPr>
                      <w:b/>
                      <w:bCs/>
                      <w:sz w:val="24"/>
                      <w:szCs w:val="24"/>
                    </w:rPr>
                    <w:t xml:space="preserve"> )×100,</w:t>
                  </w:r>
                </w:p>
              </w:tc>
              <w:tc>
                <w:tcPr>
                  <w:tcW w:w="1298" w:type="dxa"/>
                  <w:vMerge w:val="restart"/>
                  <w:vAlign w:val="center"/>
                </w:tcPr>
                <w:p w:rsidR="00076018" w:rsidRPr="00076018" w:rsidRDefault="00076018" w:rsidP="00BB322B">
                  <w:pPr>
                    <w:framePr w:hSpace="180" w:wrap="around" w:vAnchor="text" w:hAnchor="text" w:x="-494" w:y="1"/>
                    <w:autoSpaceDE w:val="0"/>
                    <w:autoSpaceDN w:val="0"/>
                    <w:adjustRightInd w:val="0"/>
                    <w:ind w:left="-108"/>
                    <w:suppressOverlap/>
                    <w:jc w:val="right"/>
                    <w:rPr>
                      <w:b/>
                      <w:bCs/>
                      <w:sz w:val="24"/>
                      <w:szCs w:val="24"/>
                    </w:rPr>
                  </w:pPr>
                  <w:r w:rsidRPr="00076018">
                    <w:rPr>
                      <w:b/>
                      <w:bCs/>
                      <w:sz w:val="24"/>
                      <w:szCs w:val="24"/>
                    </w:rPr>
                    <w:t>(1.1)</w:t>
                  </w:r>
                </w:p>
              </w:tc>
            </w:tr>
            <w:tr w:rsidR="00076018" w:rsidRPr="00076018" w:rsidTr="00076018">
              <w:trPr>
                <w:jc w:val="center"/>
              </w:trPr>
              <w:tc>
                <w:tcPr>
                  <w:tcW w:w="1900" w:type="dxa"/>
                  <w:vMerge/>
                </w:tcPr>
                <w:p w:rsidR="00076018" w:rsidRPr="00076018" w:rsidRDefault="00076018" w:rsidP="00BB322B">
                  <w:pPr>
                    <w:framePr w:hSpace="180" w:wrap="around" w:vAnchor="text" w:hAnchor="text" w:x="-494" w:y="1"/>
                    <w:autoSpaceDE w:val="0"/>
                    <w:autoSpaceDN w:val="0"/>
                    <w:adjustRightInd w:val="0"/>
                    <w:suppressOverlap/>
                    <w:jc w:val="center"/>
                    <w:rPr>
                      <w:b/>
                      <w:bCs/>
                      <w:sz w:val="24"/>
                      <w:szCs w:val="24"/>
                    </w:rPr>
                  </w:pPr>
                </w:p>
              </w:tc>
              <w:tc>
                <w:tcPr>
                  <w:tcW w:w="468" w:type="dxa"/>
                  <w:tcBorders>
                    <w:top w:val="single" w:sz="4" w:space="0" w:color="auto"/>
                  </w:tcBorders>
                </w:tcPr>
                <w:p w:rsidR="00076018" w:rsidRPr="00076018" w:rsidRDefault="00076018" w:rsidP="00BB322B">
                  <w:pPr>
                    <w:framePr w:hSpace="180" w:wrap="around" w:vAnchor="text" w:hAnchor="text" w:x="-494" w:y="1"/>
                    <w:autoSpaceDE w:val="0"/>
                    <w:autoSpaceDN w:val="0"/>
                    <w:adjustRightInd w:val="0"/>
                    <w:ind w:left="186"/>
                    <w:suppressOverlap/>
                    <w:jc w:val="center"/>
                    <w:rPr>
                      <w:b/>
                      <w:bCs/>
                      <w:sz w:val="24"/>
                      <w:szCs w:val="24"/>
                    </w:rPr>
                  </w:pPr>
                  <w:r w:rsidRPr="00076018">
                    <w:rPr>
                      <w:b/>
                      <w:bCs/>
                      <w:sz w:val="24"/>
                      <w:szCs w:val="24"/>
                    </w:rPr>
                    <w:t>2</w:t>
                  </w:r>
                </w:p>
              </w:tc>
              <w:tc>
                <w:tcPr>
                  <w:tcW w:w="411" w:type="dxa"/>
                  <w:vMerge/>
                </w:tcPr>
                <w:p w:rsidR="00076018" w:rsidRPr="00076018" w:rsidRDefault="00076018" w:rsidP="00BB322B">
                  <w:pPr>
                    <w:framePr w:hSpace="180" w:wrap="around" w:vAnchor="text" w:hAnchor="text" w:x="-494" w:y="1"/>
                    <w:autoSpaceDE w:val="0"/>
                    <w:autoSpaceDN w:val="0"/>
                    <w:adjustRightInd w:val="0"/>
                    <w:ind w:left="-108" w:right="-108"/>
                    <w:suppressOverlap/>
                    <w:jc w:val="center"/>
                    <w:rPr>
                      <w:b/>
                      <w:bCs/>
                      <w:sz w:val="24"/>
                      <w:szCs w:val="24"/>
                    </w:rPr>
                  </w:pPr>
                </w:p>
              </w:tc>
              <w:tc>
                <w:tcPr>
                  <w:tcW w:w="1403" w:type="dxa"/>
                  <w:tcBorders>
                    <w:top w:val="single" w:sz="4" w:space="0" w:color="auto"/>
                  </w:tcBorders>
                </w:tcPr>
                <w:p w:rsidR="00076018" w:rsidRPr="00076018" w:rsidRDefault="00076018" w:rsidP="00BB322B">
                  <w:pPr>
                    <w:framePr w:hSpace="180" w:wrap="around" w:vAnchor="text" w:hAnchor="text" w:x="-494" w:y="1"/>
                    <w:autoSpaceDE w:val="0"/>
                    <w:autoSpaceDN w:val="0"/>
                    <w:adjustRightInd w:val="0"/>
                    <w:ind w:left="186"/>
                    <w:suppressOverlap/>
                    <w:jc w:val="center"/>
                    <w:rPr>
                      <w:b/>
                      <w:bCs/>
                      <w:sz w:val="24"/>
                      <w:szCs w:val="24"/>
                    </w:rPr>
                  </w:pPr>
                  <w:r w:rsidRPr="00076018">
                    <w:rPr>
                      <w:b/>
                      <w:bCs/>
                      <w:sz w:val="24"/>
                      <w:szCs w:val="24"/>
                    </w:rPr>
                    <w:t>И</w:t>
                  </w:r>
                  <w:r w:rsidRPr="00076018">
                    <w:rPr>
                      <w:b/>
                      <w:bCs/>
                      <w:sz w:val="24"/>
                      <w:szCs w:val="24"/>
                      <w:vertAlign w:val="subscript"/>
                    </w:rPr>
                    <w:t>норм-стенд</w:t>
                  </w:r>
                </w:p>
              </w:tc>
              <w:tc>
                <w:tcPr>
                  <w:tcW w:w="451" w:type="dxa"/>
                  <w:vMerge/>
                </w:tcPr>
                <w:p w:rsidR="00076018" w:rsidRPr="00076018" w:rsidRDefault="00076018" w:rsidP="00BB322B">
                  <w:pPr>
                    <w:framePr w:hSpace="180" w:wrap="around" w:vAnchor="text" w:hAnchor="text" w:x="-494" w:y="1"/>
                    <w:autoSpaceDE w:val="0"/>
                    <w:autoSpaceDN w:val="0"/>
                    <w:adjustRightInd w:val="0"/>
                    <w:ind w:left="186"/>
                    <w:suppressOverlap/>
                    <w:jc w:val="center"/>
                    <w:rPr>
                      <w:b/>
                      <w:bCs/>
                      <w:sz w:val="24"/>
                      <w:szCs w:val="24"/>
                    </w:rPr>
                  </w:pPr>
                </w:p>
              </w:tc>
              <w:tc>
                <w:tcPr>
                  <w:tcW w:w="1391" w:type="dxa"/>
                  <w:tcBorders>
                    <w:top w:val="single" w:sz="4" w:space="0" w:color="auto"/>
                  </w:tcBorders>
                </w:tcPr>
                <w:p w:rsidR="00076018" w:rsidRPr="00076018" w:rsidRDefault="00076018" w:rsidP="00BB322B">
                  <w:pPr>
                    <w:framePr w:hSpace="180" w:wrap="around" w:vAnchor="text" w:hAnchor="text" w:x="-494" w:y="1"/>
                    <w:autoSpaceDE w:val="0"/>
                    <w:autoSpaceDN w:val="0"/>
                    <w:adjustRightInd w:val="0"/>
                    <w:ind w:left="28"/>
                    <w:suppressOverlap/>
                    <w:jc w:val="center"/>
                    <w:rPr>
                      <w:b/>
                      <w:bCs/>
                      <w:sz w:val="24"/>
                      <w:szCs w:val="24"/>
                    </w:rPr>
                  </w:pPr>
                  <w:r w:rsidRPr="00076018">
                    <w:rPr>
                      <w:b/>
                      <w:bCs/>
                      <w:sz w:val="24"/>
                      <w:szCs w:val="24"/>
                    </w:rPr>
                    <w:t>И</w:t>
                  </w:r>
                  <w:r w:rsidRPr="00076018">
                    <w:rPr>
                      <w:b/>
                      <w:bCs/>
                      <w:sz w:val="24"/>
                      <w:szCs w:val="24"/>
                      <w:vertAlign w:val="subscript"/>
                    </w:rPr>
                    <w:t>норм-сайт</w:t>
                  </w:r>
                </w:p>
              </w:tc>
              <w:tc>
                <w:tcPr>
                  <w:tcW w:w="939" w:type="dxa"/>
                  <w:vMerge/>
                </w:tcPr>
                <w:p w:rsidR="00076018" w:rsidRPr="00076018" w:rsidRDefault="00076018" w:rsidP="00BB322B">
                  <w:pPr>
                    <w:framePr w:hSpace="180" w:wrap="around" w:vAnchor="text" w:hAnchor="text" w:x="-494" w:y="1"/>
                    <w:autoSpaceDE w:val="0"/>
                    <w:autoSpaceDN w:val="0"/>
                    <w:adjustRightInd w:val="0"/>
                    <w:suppressOverlap/>
                    <w:jc w:val="center"/>
                    <w:rPr>
                      <w:b/>
                      <w:bCs/>
                      <w:sz w:val="24"/>
                      <w:szCs w:val="24"/>
                    </w:rPr>
                  </w:pPr>
                </w:p>
              </w:tc>
              <w:tc>
                <w:tcPr>
                  <w:tcW w:w="1298" w:type="dxa"/>
                  <w:vMerge/>
                </w:tcPr>
                <w:p w:rsidR="00076018" w:rsidRPr="00076018" w:rsidRDefault="00076018" w:rsidP="00BB322B">
                  <w:pPr>
                    <w:framePr w:hSpace="180" w:wrap="around" w:vAnchor="text" w:hAnchor="text" w:x="-494" w:y="1"/>
                    <w:autoSpaceDE w:val="0"/>
                    <w:autoSpaceDN w:val="0"/>
                    <w:adjustRightInd w:val="0"/>
                    <w:suppressOverlap/>
                    <w:jc w:val="center"/>
                    <w:rPr>
                      <w:b/>
                      <w:bCs/>
                      <w:sz w:val="24"/>
                      <w:szCs w:val="24"/>
                    </w:rPr>
                  </w:pP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И</w:t>
            </w:r>
            <w:r w:rsidRPr="00076018">
              <w:rPr>
                <w:b/>
                <w:bCs/>
                <w:sz w:val="24"/>
                <w:szCs w:val="24"/>
                <w:vertAlign w:val="subscript"/>
              </w:rPr>
              <w:t>стенд</w:t>
            </w:r>
            <w:r w:rsidRPr="00076018">
              <w:rPr>
                <w:bCs/>
                <w:sz w:val="24"/>
                <w:szCs w:val="24"/>
              </w:rPr>
              <w:t xml:space="preserve"> –</w:t>
            </w:r>
            <w:r w:rsidRPr="00076018">
              <w:rPr>
                <w:bCs/>
                <w:color w:val="000000"/>
                <w:sz w:val="24"/>
                <w:szCs w:val="24"/>
              </w:rPr>
              <w:t xml:space="preserve"> объем информации </w:t>
            </w:r>
            <w:r w:rsidRPr="00076018">
              <w:rPr>
                <w:bCs/>
                <w:i/>
                <w:color w:val="000000"/>
                <w:sz w:val="24"/>
                <w:szCs w:val="24"/>
              </w:rPr>
              <w:t>(количество материалов/единиц информации)</w:t>
            </w:r>
            <w:r w:rsidRPr="00076018">
              <w:rPr>
                <w:bCs/>
                <w:color w:val="000000"/>
                <w:sz w:val="24"/>
                <w:szCs w:val="24"/>
              </w:rPr>
              <w:t xml:space="preserve">, </w:t>
            </w:r>
            <w:r w:rsidRPr="00076018">
              <w:rPr>
                <w:bCs/>
                <w:sz w:val="24"/>
                <w:szCs w:val="24"/>
              </w:rPr>
              <w:t>размещенной на информационных стендах в помещении организации;</w:t>
            </w:r>
          </w:p>
          <w:p w:rsidR="00076018" w:rsidRPr="00076018" w:rsidRDefault="00076018" w:rsidP="00076018">
            <w:pPr>
              <w:autoSpaceDE w:val="0"/>
              <w:autoSpaceDN w:val="0"/>
              <w:adjustRightInd w:val="0"/>
              <w:ind w:left="709"/>
              <w:jc w:val="both"/>
              <w:rPr>
                <w:bCs/>
                <w:sz w:val="24"/>
                <w:szCs w:val="24"/>
              </w:rPr>
            </w:pPr>
            <w:r w:rsidRPr="00076018">
              <w:rPr>
                <w:b/>
                <w:bCs/>
                <w:sz w:val="24"/>
                <w:szCs w:val="24"/>
              </w:rPr>
              <w:t>И</w:t>
            </w:r>
            <w:r w:rsidRPr="00076018">
              <w:rPr>
                <w:b/>
                <w:bCs/>
                <w:sz w:val="24"/>
                <w:szCs w:val="24"/>
                <w:vertAlign w:val="subscript"/>
              </w:rPr>
              <w:t>сайт</w:t>
            </w:r>
            <w:r w:rsidRPr="00076018">
              <w:rPr>
                <w:b/>
                <w:bCs/>
                <w:sz w:val="24"/>
                <w:szCs w:val="24"/>
              </w:rPr>
              <w:t xml:space="preserve"> –</w:t>
            </w:r>
            <w:r w:rsidRPr="00076018">
              <w:rPr>
                <w:bCs/>
                <w:sz w:val="24"/>
                <w:szCs w:val="24"/>
              </w:rPr>
              <w:t xml:space="preserve"> </w:t>
            </w:r>
            <w:r w:rsidRPr="00076018">
              <w:rPr>
                <w:bCs/>
                <w:color w:val="000000"/>
                <w:sz w:val="24"/>
                <w:szCs w:val="24"/>
              </w:rPr>
              <w:t xml:space="preserve">объем информации </w:t>
            </w:r>
            <w:r w:rsidRPr="00076018">
              <w:rPr>
                <w:bCs/>
                <w:i/>
                <w:color w:val="000000"/>
                <w:sz w:val="24"/>
                <w:szCs w:val="24"/>
              </w:rPr>
              <w:t>(количество материалов/единиц информации)</w:t>
            </w:r>
            <w:r w:rsidRPr="00076018">
              <w:rPr>
                <w:bCs/>
                <w:color w:val="000000"/>
                <w:sz w:val="24"/>
                <w:szCs w:val="24"/>
              </w:rPr>
              <w:t xml:space="preserve">, </w:t>
            </w:r>
            <w:r w:rsidRPr="00076018">
              <w:rPr>
                <w:bCs/>
                <w:sz w:val="24"/>
                <w:szCs w:val="24"/>
              </w:rPr>
              <w:t>размещенной на официальном сайте организации социальной сферы в сети "Интернет» (далее – официальный сайт организации);</w:t>
            </w:r>
          </w:p>
          <w:p w:rsidR="00076018" w:rsidRPr="00076018" w:rsidRDefault="00076018" w:rsidP="00076018">
            <w:pPr>
              <w:autoSpaceDE w:val="0"/>
              <w:autoSpaceDN w:val="0"/>
              <w:adjustRightInd w:val="0"/>
              <w:jc w:val="both"/>
              <w:rPr>
                <w:bCs/>
                <w:color w:val="000000"/>
                <w:sz w:val="24"/>
                <w:szCs w:val="24"/>
              </w:rPr>
            </w:pPr>
            <w:r w:rsidRPr="00076018">
              <w:rPr>
                <w:b/>
                <w:bCs/>
                <w:sz w:val="24"/>
                <w:szCs w:val="24"/>
              </w:rPr>
              <w:t>И</w:t>
            </w:r>
            <w:r w:rsidRPr="00076018">
              <w:rPr>
                <w:b/>
                <w:bCs/>
                <w:sz w:val="24"/>
                <w:szCs w:val="24"/>
                <w:vertAlign w:val="subscript"/>
              </w:rPr>
              <w:t>норм</w:t>
            </w:r>
            <w:r w:rsidRPr="00076018">
              <w:rPr>
                <w:bCs/>
                <w:sz w:val="24"/>
                <w:szCs w:val="24"/>
              </w:rPr>
              <w:t xml:space="preserve"> – </w:t>
            </w:r>
            <w:r w:rsidRPr="00076018">
              <w:rPr>
                <w:bCs/>
                <w:color w:val="000000"/>
                <w:sz w:val="24"/>
                <w:szCs w:val="24"/>
              </w:rPr>
              <w:t xml:space="preserve">объем информации </w:t>
            </w:r>
            <w:r w:rsidRPr="00076018">
              <w:rPr>
                <w:bCs/>
                <w:i/>
                <w:color w:val="000000"/>
                <w:sz w:val="24"/>
                <w:szCs w:val="24"/>
              </w:rPr>
              <w:t>(количество материалов/единиц информации)</w:t>
            </w:r>
            <w:r w:rsidRPr="00076018">
              <w:rPr>
                <w:bCs/>
                <w:color w:val="000000"/>
                <w:sz w:val="24"/>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rsidR="00076018" w:rsidRPr="00076018" w:rsidRDefault="00076018" w:rsidP="00076018">
            <w:pPr>
              <w:autoSpaceDE w:val="0"/>
              <w:autoSpaceDN w:val="0"/>
              <w:adjustRightInd w:val="0"/>
              <w:jc w:val="both"/>
              <w:rPr>
                <w:bCs/>
                <w:color w:val="000000"/>
                <w:sz w:val="24"/>
                <w:szCs w:val="24"/>
              </w:rPr>
            </w:pPr>
            <w:r w:rsidRPr="00076018">
              <w:rPr>
                <w:b/>
                <w:bCs/>
                <w:color w:val="000000"/>
                <w:sz w:val="24"/>
                <w:szCs w:val="24"/>
              </w:rPr>
              <w:t>И</w:t>
            </w:r>
            <w:r w:rsidRPr="00076018">
              <w:rPr>
                <w:b/>
                <w:bCs/>
                <w:color w:val="000000"/>
                <w:sz w:val="24"/>
                <w:szCs w:val="24"/>
                <w:vertAlign w:val="subscript"/>
              </w:rPr>
              <w:t>норм-стенд</w:t>
            </w:r>
            <w:r w:rsidRPr="00076018">
              <w:rPr>
                <w:b/>
                <w:bCs/>
                <w:color w:val="000000"/>
                <w:sz w:val="24"/>
                <w:szCs w:val="24"/>
              </w:rPr>
              <w:t xml:space="preserve"> – </w:t>
            </w:r>
            <w:r w:rsidRPr="00076018">
              <w:rPr>
                <w:bCs/>
                <w:color w:val="000000"/>
                <w:sz w:val="24"/>
                <w:szCs w:val="24"/>
              </w:rPr>
              <w:t xml:space="preserve">объем информации </w:t>
            </w:r>
            <w:r w:rsidRPr="00076018">
              <w:rPr>
                <w:bCs/>
                <w:i/>
                <w:color w:val="000000"/>
                <w:sz w:val="24"/>
                <w:szCs w:val="24"/>
              </w:rPr>
              <w:t>(количество материалов/единиц информации)</w:t>
            </w:r>
            <w:r w:rsidRPr="00076018">
              <w:rPr>
                <w:bCs/>
                <w:color w:val="000000"/>
                <w:sz w:val="24"/>
                <w:szCs w:val="24"/>
              </w:rPr>
              <w:t>, размещение которой на стенде в помещении организации социальной сферы установлено нормативными правовыми актами;</w:t>
            </w:r>
          </w:p>
          <w:p w:rsidR="00076018" w:rsidRPr="00076018" w:rsidRDefault="00076018" w:rsidP="00076018">
            <w:pPr>
              <w:autoSpaceDE w:val="0"/>
              <w:autoSpaceDN w:val="0"/>
              <w:adjustRightInd w:val="0"/>
              <w:jc w:val="both"/>
              <w:rPr>
                <w:bCs/>
                <w:color w:val="000000"/>
                <w:sz w:val="24"/>
                <w:szCs w:val="24"/>
              </w:rPr>
            </w:pPr>
            <w:r w:rsidRPr="00076018">
              <w:rPr>
                <w:b/>
                <w:bCs/>
                <w:color w:val="000000"/>
                <w:sz w:val="24"/>
                <w:szCs w:val="24"/>
              </w:rPr>
              <w:t>И</w:t>
            </w:r>
            <w:r w:rsidRPr="00076018">
              <w:rPr>
                <w:b/>
                <w:bCs/>
                <w:color w:val="000000"/>
                <w:sz w:val="24"/>
                <w:szCs w:val="24"/>
                <w:vertAlign w:val="subscript"/>
              </w:rPr>
              <w:t>норм-сайт</w:t>
            </w:r>
            <w:r w:rsidRPr="00076018">
              <w:rPr>
                <w:b/>
                <w:bCs/>
                <w:color w:val="000000"/>
                <w:sz w:val="24"/>
                <w:szCs w:val="24"/>
              </w:rPr>
              <w:t xml:space="preserve"> – </w:t>
            </w:r>
            <w:r w:rsidRPr="00076018">
              <w:rPr>
                <w:bCs/>
                <w:color w:val="000000"/>
                <w:sz w:val="24"/>
                <w:szCs w:val="24"/>
              </w:rPr>
              <w:t xml:space="preserve">объем информации </w:t>
            </w:r>
            <w:r w:rsidRPr="00076018">
              <w:rPr>
                <w:bCs/>
                <w:i/>
                <w:color w:val="000000"/>
                <w:sz w:val="24"/>
                <w:szCs w:val="24"/>
              </w:rPr>
              <w:t>(количество материалов/единиц информации)</w:t>
            </w:r>
            <w:r w:rsidRPr="00076018">
              <w:rPr>
                <w:bCs/>
                <w:color w:val="000000"/>
                <w:sz w:val="24"/>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076018" w:rsidRPr="00076018" w:rsidRDefault="00076018" w:rsidP="00076018">
            <w:pPr>
              <w:autoSpaceDE w:val="0"/>
              <w:autoSpaceDN w:val="0"/>
              <w:adjustRightInd w:val="0"/>
              <w:jc w:val="both"/>
              <w:rPr>
                <w:bCs/>
                <w:sz w:val="24"/>
                <w:szCs w:val="24"/>
              </w:rPr>
            </w:pPr>
          </w:p>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9"/>
              <w:gridCol w:w="1330"/>
            </w:tblGrid>
            <w:tr w:rsidR="00076018" w:rsidRPr="00076018" w:rsidTr="00076018">
              <w:trPr>
                <w:jc w:val="center"/>
              </w:trPr>
              <w:tc>
                <w:tcPr>
                  <w:tcW w:w="3306" w:type="dxa"/>
                  <w:vMerge w:val="restart"/>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center"/>
                    <w:rPr>
                      <w:bCs/>
                      <w:sz w:val="24"/>
                      <w:szCs w:val="24"/>
                    </w:rPr>
                  </w:pPr>
                  <w:r w:rsidRPr="00076018">
                    <w:rPr>
                      <w:bCs/>
                      <w:sz w:val="24"/>
                      <w:szCs w:val="24"/>
                    </w:rPr>
                    <w:t>Сфера</w:t>
                  </w:r>
                </w:p>
              </w:tc>
              <w:tc>
                <w:tcPr>
                  <w:tcW w:w="10237" w:type="dxa"/>
                  <w:vMerge w:val="restart"/>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center"/>
                    <w:rPr>
                      <w:bCs/>
                      <w:color w:val="000000"/>
                      <w:sz w:val="24"/>
                      <w:szCs w:val="24"/>
                    </w:rPr>
                  </w:pPr>
                  <w:r w:rsidRPr="00076018">
                    <w:rPr>
                      <w:bCs/>
                      <w:color w:val="000000"/>
                      <w:sz w:val="24"/>
                      <w:szCs w:val="24"/>
                    </w:rPr>
                    <w:t>Основание – наименования нормативных правовых актов</w:t>
                  </w:r>
                </w:p>
              </w:tc>
              <w:tc>
                <w:tcPr>
                  <w:tcW w:w="2529" w:type="dxa"/>
                  <w:gridSpan w:val="2"/>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ind w:right="-108"/>
                    <w:suppressOverlap/>
                    <w:jc w:val="center"/>
                    <w:rPr>
                      <w:bCs/>
                      <w:sz w:val="24"/>
                      <w:szCs w:val="24"/>
                    </w:rPr>
                  </w:pPr>
                  <w:r w:rsidRPr="00076018">
                    <w:rPr>
                      <w:bCs/>
                      <w:sz w:val="24"/>
                      <w:szCs w:val="24"/>
                    </w:rPr>
                    <w:t xml:space="preserve">Объем информации </w:t>
                  </w:r>
                  <w:r w:rsidRPr="00076018">
                    <w:rPr>
                      <w:bCs/>
                      <w:i/>
                      <w:sz w:val="24"/>
                      <w:szCs w:val="24"/>
                    </w:rPr>
                    <w:t>(количество единиц информации)</w:t>
                  </w:r>
                </w:p>
              </w:tc>
            </w:tr>
            <w:tr w:rsidR="00076018" w:rsidRPr="00076018" w:rsidTr="00076018">
              <w:trPr>
                <w:jc w:val="center"/>
              </w:trPr>
              <w:tc>
                <w:tcPr>
                  <w:tcW w:w="3306" w:type="dxa"/>
                  <w:vMerge/>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center"/>
                    <w:rPr>
                      <w:bCs/>
                      <w:sz w:val="24"/>
                      <w:szCs w:val="24"/>
                    </w:rPr>
                  </w:pPr>
                </w:p>
              </w:tc>
              <w:tc>
                <w:tcPr>
                  <w:tcW w:w="10237" w:type="dxa"/>
                  <w:vMerge/>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center"/>
                    <w:rPr>
                      <w:bCs/>
                      <w:color w:val="000000"/>
                      <w:sz w:val="24"/>
                      <w:szCs w:val="24"/>
                    </w:rPr>
                  </w:pPr>
                </w:p>
              </w:tc>
              <w:tc>
                <w:tcPr>
                  <w:tcW w:w="1199" w:type="dxa"/>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ind w:right="-108"/>
                    <w:suppressOverlap/>
                    <w:jc w:val="both"/>
                    <w:rPr>
                      <w:bCs/>
                      <w:sz w:val="24"/>
                      <w:szCs w:val="24"/>
                    </w:rPr>
                  </w:pPr>
                  <w:r w:rsidRPr="00076018">
                    <w:rPr>
                      <w:bCs/>
                      <w:sz w:val="24"/>
                      <w:szCs w:val="24"/>
                    </w:rPr>
                    <w:t>На стенде</w:t>
                  </w:r>
                </w:p>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ind w:right="-108"/>
                    <w:suppressOverlap/>
                    <w:jc w:val="center"/>
                    <w:rPr>
                      <w:bCs/>
                      <w:sz w:val="24"/>
                      <w:szCs w:val="24"/>
                    </w:rPr>
                  </w:pPr>
                  <w:r w:rsidRPr="00076018">
                    <w:rPr>
                      <w:bCs/>
                      <w:sz w:val="24"/>
                      <w:szCs w:val="24"/>
                    </w:rPr>
                    <w:t>*</w:t>
                  </w:r>
                </w:p>
              </w:tc>
              <w:tc>
                <w:tcPr>
                  <w:tcW w:w="1330" w:type="dxa"/>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ind w:right="-108"/>
                    <w:suppressOverlap/>
                    <w:jc w:val="both"/>
                    <w:rPr>
                      <w:bCs/>
                      <w:sz w:val="24"/>
                      <w:szCs w:val="24"/>
                    </w:rPr>
                  </w:pPr>
                  <w:r w:rsidRPr="00076018">
                    <w:rPr>
                      <w:bCs/>
                      <w:sz w:val="24"/>
                      <w:szCs w:val="24"/>
                    </w:rPr>
                    <w:t>На сайте</w:t>
                  </w:r>
                </w:p>
              </w:tc>
            </w:tr>
            <w:tr w:rsidR="00076018" w:rsidRPr="00076018" w:rsidTr="00076018">
              <w:trPr>
                <w:jc w:val="center"/>
              </w:trPr>
              <w:tc>
                <w:tcPr>
                  <w:tcW w:w="3306" w:type="dxa"/>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both"/>
                    <w:rPr>
                      <w:bCs/>
                      <w:sz w:val="24"/>
                      <w:szCs w:val="24"/>
                    </w:rPr>
                  </w:pPr>
                  <w:r w:rsidRPr="00076018">
                    <w:rPr>
                      <w:bCs/>
                      <w:sz w:val="24"/>
                      <w:szCs w:val="24"/>
                    </w:rPr>
                    <w:t xml:space="preserve">Сфера социального обслуживания </w:t>
                  </w:r>
                </w:p>
              </w:tc>
              <w:tc>
                <w:tcPr>
                  <w:tcW w:w="10237" w:type="dxa"/>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both"/>
                    <w:rPr>
                      <w:bCs/>
                      <w:color w:val="000000"/>
                      <w:sz w:val="24"/>
                      <w:szCs w:val="24"/>
                    </w:rPr>
                  </w:pPr>
                  <w:r w:rsidRPr="00076018">
                    <w:rPr>
                      <w:bCs/>
                      <w:color w:val="000000"/>
                      <w:sz w:val="24"/>
                      <w:szCs w:val="24"/>
                    </w:rPr>
                    <w:t>статья 13 Федерального закона «Об основах социального обслуживания граждан в Российской Федерации»</w:t>
                  </w:r>
                </w:p>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both"/>
                    <w:rPr>
                      <w:bCs/>
                      <w:color w:val="000000"/>
                      <w:sz w:val="24"/>
                      <w:szCs w:val="24"/>
                    </w:rPr>
                  </w:pPr>
                  <w:r w:rsidRPr="00076018">
                    <w:rPr>
                      <w:bCs/>
                      <w:color w:val="000000"/>
                      <w:sz w:val="24"/>
                      <w:szCs w:val="24"/>
                    </w:rPr>
                    <w:t>постановление Правительства Российской Федерации от 24 ноября 2014 г. № 1239</w:t>
                  </w:r>
                </w:p>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both"/>
                    <w:rPr>
                      <w:bCs/>
                      <w:color w:val="000000"/>
                      <w:sz w:val="24"/>
                      <w:szCs w:val="24"/>
                    </w:rPr>
                  </w:pPr>
                  <w:r w:rsidRPr="00076018">
                    <w:rPr>
                      <w:bCs/>
                      <w:color w:val="000000"/>
                      <w:sz w:val="24"/>
                      <w:szCs w:val="24"/>
                    </w:rPr>
                    <w:t xml:space="preserve">приказ Минтруда России 17 ноября 2014 г. № 886н (зарегистрирован в Минюсте России от 2 декабря 2014 г. № 35056)  </w:t>
                  </w:r>
                </w:p>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both"/>
                    <w:rPr>
                      <w:bCs/>
                      <w:sz w:val="24"/>
                      <w:szCs w:val="24"/>
                    </w:rPr>
                  </w:pPr>
                  <w:r w:rsidRPr="00076018">
                    <w:rPr>
                      <w:bCs/>
                      <w:i/>
                      <w:color w:val="000000"/>
                      <w:sz w:val="24"/>
                      <w:szCs w:val="24"/>
                    </w:rPr>
                    <w:t>(приложение 4 к расчету показателя 1.1)</w:t>
                  </w:r>
                </w:p>
              </w:tc>
              <w:tc>
                <w:tcPr>
                  <w:tcW w:w="1199" w:type="dxa"/>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center"/>
                    <w:rPr>
                      <w:bCs/>
                      <w:sz w:val="24"/>
                      <w:szCs w:val="24"/>
                    </w:rPr>
                  </w:pPr>
                  <w:r w:rsidRPr="00076018">
                    <w:rPr>
                      <w:bCs/>
                      <w:sz w:val="24"/>
                      <w:szCs w:val="24"/>
                    </w:rPr>
                    <w:t>17(15**)</w:t>
                  </w:r>
                </w:p>
              </w:tc>
              <w:tc>
                <w:tcPr>
                  <w:tcW w:w="1330" w:type="dxa"/>
                </w:tcPr>
                <w:p w:rsidR="00076018" w:rsidRPr="00076018" w:rsidRDefault="00076018" w:rsidP="00BB322B">
                  <w:pPr>
                    <w:framePr w:hSpace="180" w:wrap="around" w:vAnchor="text" w:hAnchor="text" w:x="-494" w:y="1"/>
                    <w:tabs>
                      <w:tab w:val="left" w:pos="1526"/>
                      <w:tab w:val="left" w:pos="3260"/>
                      <w:tab w:val="left" w:pos="4459"/>
                    </w:tabs>
                    <w:autoSpaceDE w:val="0"/>
                    <w:autoSpaceDN w:val="0"/>
                    <w:adjustRightInd w:val="0"/>
                    <w:suppressOverlap/>
                    <w:jc w:val="center"/>
                    <w:rPr>
                      <w:bCs/>
                      <w:sz w:val="24"/>
                      <w:szCs w:val="24"/>
                    </w:rPr>
                  </w:pPr>
                  <w:r w:rsidRPr="00076018">
                    <w:rPr>
                      <w:bCs/>
                      <w:sz w:val="24"/>
                      <w:szCs w:val="24"/>
                    </w:rPr>
                    <w:t>19(17**)</w:t>
                  </w:r>
                </w:p>
              </w:tc>
            </w:tr>
          </w:tbl>
          <w:p w:rsidR="00076018" w:rsidRPr="00076018" w:rsidRDefault="00076018" w:rsidP="00076018">
            <w:pPr>
              <w:autoSpaceDE w:val="0"/>
              <w:autoSpaceDN w:val="0"/>
              <w:adjustRightInd w:val="0"/>
              <w:ind w:right="-46"/>
              <w:jc w:val="both"/>
              <w:rPr>
                <w:bCs/>
                <w:sz w:val="24"/>
                <w:szCs w:val="24"/>
              </w:rPr>
            </w:pPr>
            <w:r w:rsidRPr="00076018">
              <w:rPr>
                <w:bCs/>
                <w:sz w:val="24"/>
                <w:szCs w:val="24"/>
              </w:rPr>
              <w:tab/>
            </w:r>
          </w:p>
          <w:p w:rsidR="00076018" w:rsidRPr="00076018" w:rsidRDefault="00076018" w:rsidP="00076018">
            <w:pPr>
              <w:autoSpaceDE w:val="0"/>
              <w:autoSpaceDN w:val="0"/>
              <w:adjustRightInd w:val="0"/>
              <w:jc w:val="both"/>
              <w:rPr>
                <w:bCs/>
                <w:sz w:val="24"/>
                <w:szCs w:val="24"/>
              </w:rPr>
            </w:pPr>
            <w:r w:rsidRPr="00076018">
              <w:rPr>
                <w:bCs/>
                <w:sz w:val="24"/>
                <w:szCs w:val="24"/>
              </w:rPr>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076018" w:rsidRPr="00076018" w:rsidRDefault="00076018" w:rsidP="00076018">
            <w:pPr>
              <w:autoSpaceDE w:val="0"/>
              <w:autoSpaceDN w:val="0"/>
              <w:adjustRightInd w:val="0"/>
              <w:jc w:val="both"/>
              <w:rPr>
                <w:sz w:val="24"/>
                <w:szCs w:val="24"/>
              </w:rPr>
            </w:pPr>
            <w:r w:rsidRPr="00076018">
              <w:rPr>
                <w:bCs/>
                <w:sz w:val="24"/>
                <w:szCs w:val="24"/>
              </w:rPr>
              <w:t>*</w:t>
            </w:r>
            <w:r w:rsidRPr="00076018">
              <w:rPr>
                <w:b/>
                <w:bCs/>
                <w:sz w:val="24"/>
                <w:szCs w:val="24"/>
              </w:rPr>
              <w:br w:type="page"/>
            </w:r>
            <w:r w:rsidRPr="00076018">
              <w:rPr>
                <w:sz w:val="24"/>
                <w:szCs w:val="24"/>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076018">
              <w:rPr>
                <w:b/>
                <w:bCs/>
                <w:sz w:val="24"/>
                <w:szCs w:val="24"/>
              </w:rPr>
              <w:t>И</w:t>
            </w:r>
            <w:r w:rsidRPr="00076018">
              <w:rPr>
                <w:b/>
                <w:bCs/>
                <w:sz w:val="24"/>
                <w:szCs w:val="24"/>
                <w:vertAlign w:val="subscript"/>
              </w:rPr>
              <w:t>норм</w:t>
            </w:r>
            <w:r w:rsidRPr="00076018">
              <w:rPr>
                <w:sz w:val="24"/>
                <w:szCs w:val="24"/>
              </w:rPr>
              <w:t xml:space="preserve"> ) уменьшается на соответствующее количество единиц</w:t>
            </w:r>
          </w:p>
        </w:tc>
      </w:tr>
    </w:tbl>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 xml:space="preserve">Пример расчета значения показателя 1.1. </w:t>
      </w: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 xml:space="preserve">Расчет по варианту 3: </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u w:val="single"/>
        </w:rPr>
        <w:t xml:space="preserve">Вариант 4 </w:t>
      </w:r>
      <w:r w:rsidRPr="00076018">
        <w:rPr>
          <w:bCs/>
          <w:sz w:val="24"/>
          <w:szCs w:val="24"/>
        </w:rPr>
        <w:t>Для организации социального обслуживания</w:t>
      </w:r>
    </w:p>
    <w:p w:rsidR="00076018" w:rsidRPr="00076018" w:rsidRDefault="00076018" w:rsidP="004662A8">
      <w:pPr>
        <w:numPr>
          <w:ilvl w:val="0"/>
          <w:numId w:val="27"/>
        </w:numPr>
        <w:autoSpaceDE w:val="0"/>
        <w:autoSpaceDN w:val="0"/>
        <w:adjustRightInd w:val="0"/>
        <w:spacing w:line="276" w:lineRule="auto"/>
        <w:ind w:firstLine="0"/>
        <w:jc w:val="both"/>
        <w:rPr>
          <w:bCs/>
          <w:sz w:val="24"/>
          <w:szCs w:val="24"/>
        </w:rPr>
      </w:pPr>
      <w:r w:rsidRPr="00076018">
        <w:rPr>
          <w:bCs/>
          <w:sz w:val="24"/>
          <w:szCs w:val="24"/>
        </w:rPr>
        <w:t>Объем информации в соответствии с нормативными правовыми актами:</w:t>
      </w:r>
    </w:p>
    <w:p w:rsidR="00076018" w:rsidRPr="00076018" w:rsidRDefault="00076018" w:rsidP="00076018">
      <w:pPr>
        <w:autoSpaceDE w:val="0"/>
        <w:autoSpaceDN w:val="0"/>
        <w:adjustRightInd w:val="0"/>
        <w:ind w:left="1080"/>
        <w:jc w:val="both"/>
        <w:rPr>
          <w:bCs/>
          <w:sz w:val="24"/>
          <w:szCs w:val="24"/>
        </w:rPr>
      </w:pPr>
      <w:r w:rsidRPr="00076018">
        <w:rPr>
          <w:bCs/>
          <w:sz w:val="24"/>
          <w:szCs w:val="24"/>
        </w:rPr>
        <w:t xml:space="preserve">нормативное количество информации на стенде - 17 единиц информации </w:t>
      </w:r>
    </w:p>
    <w:p w:rsidR="00076018" w:rsidRPr="00076018" w:rsidRDefault="00076018" w:rsidP="00076018">
      <w:pPr>
        <w:autoSpaceDE w:val="0"/>
        <w:autoSpaceDN w:val="0"/>
        <w:adjustRightInd w:val="0"/>
        <w:ind w:left="1080"/>
        <w:jc w:val="both"/>
        <w:rPr>
          <w:bCs/>
          <w:sz w:val="24"/>
          <w:szCs w:val="24"/>
        </w:rPr>
      </w:pPr>
      <w:r w:rsidRPr="00076018">
        <w:rPr>
          <w:bCs/>
          <w:sz w:val="24"/>
          <w:szCs w:val="24"/>
        </w:rPr>
        <w:t>нормативное количество информации на сайте - 19 единиц информации</w:t>
      </w:r>
    </w:p>
    <w:p w:rsidR="00076018" w:rsidRPr="00076018" w:rsidRDefault="00076018" w:rsidP="004662A8">
      <w:pPr>
        <w:numPr>
          <w:ilvl w:val="0"/>
          <w:numId w:val="27"/>
        </w:numPr>
        <w:autoSpaceDE w:val="0"/>
        <w:autoSpaceDN w:val="0"/>
        <w:adjustRightInd w:val="0"/>
        <w:spacing w:line="276" w:lineRule="auto"/>
        <w:ind w:firstLine="0"/>
        <w:jc w:val="both"/>
        <w:rPr>
          <w:bCs/>
          <w:sz w:val="24"/>
          <w:szCs w:val="24"/>
        </w:rPr>
      </w:pPr>
      <w:r w:rsidRPr="00076018">
        <w:rPr>
          <w:bCs/>
          <w:sz w:val="24"/>
          <w:szCs w:val="24"/>
        </w:rPr>
        <w:t xml:space="preserve">Размещено: </w:t>
      </w:r>
    </w:p>
    <w:p w:rsidR="00076018" w:rsidRPr="00076018" w:rsidRDefault="00076018" w:rsidP="00076018">
      <w:pPr>
        <w:autoSpaceDE w:val="0"/>
        <w:autoSpaceDN w:val="0"/>
        <w:adjustRightInd w:val="0"/>
        <w:ind w:left="1080"/>
        <w:jc w:val="both"/>
        <w:rPr>
          <w:bCs/>
          <w:sz w:val="24"/>
          <w:szCs w:val="24"/>
        </w:rPr>
      </w:pPr>
      <w:r w:rsidRPr="00076018">
        <w:rPr>
          <w:bCs/>
          <w:sz w:val="24"/>
          <w:szCs w:val="24"/>
        </w:rPr>
        <w:t>на информационном стенде в помещении организации –  10 единицы информации</w:t>
      </w:r>
    </w:p>
    <w:p w:rsidR="00076018" w:rsidRPr="00076018" w:rsidRDefault="00076018" w:rsidP="00076018">
      <w:pPr>
        <w:autoSpaceDE w:val="0"/>
        <w:autoSpaceDN w:val="0"/>
        <w:adjustRightInd w:val="0"/>
        <w:ind w:left="1080"/>
        <w:jc w:val="both"/>
        <w:rPr>
          <w:bCs/>
          <w:sz w:val="24"/>
          <w:szCs w:val="24"/>
        </w:rPr>
      </w:pPr>
      <w:r w:rsidRPr="00076018">
        <w:rPr>
          <w:bCs/>
          <w:sz w:val="24"/>
          <w:szCs w:val="24"/>
        </w:rPr>
        <w:t>на официальном сайте организации – 19 единиц информации.</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 xml:space="preserve">Расчет по варианту 4: </w:t>
      </w:r>
    </w:p>
    <w:tbl>
      <w:tblPr>
        <w:tblW w:w="6619" w:type="dxa"/>
        <w:jc w:val="center"/>
        <w:tblLayout w:type="fixed"/>
        <w:tblLook w:val="04A0" w:firstRow="1" w:lastRow="0" w:firstColumn="1" w:lastColumn="0" w:noHBand="0" w:noVBand="1"/>
      </w:tblPr>
      <w:tblGrid>
        <w:gridCol w:w="1480"/>
        <w:gridCol w:w="468"/>
        <w:gridCol w:w="411"/>
        <w:gridCol w:w="871"/>
        <w:gridCol w:w="451"/>
        <w:gridCol w:w="701"/>
        <w:gridCol w:w="939"/>
        <w:gridCol w:w="1298"/>
      </w:tblGrid>
      <w:tr w:rsidR="00076018" w:rsidRPr="00076018" w:rsidTr="00076018">
        <w:trPr>
          <w:jc w:val="center"/>
        </w:trPr>
        <w:tc>
          <w:tcPr>
            <w:tcW w:w="1480" w:type="dxa"/>
            <w:vMerge w:val="restart"/>
            <w:vAlign w:val="center"/>
          </w:tcPr>
          <w:p w:rsidR="00076018" w:rsidRPr="00076018" w:rsidRDefault="00076018" w:rsidP="00076018">
            <w:pPr>
              <w:autoSpaceDE w:val="0"/>
              <w:autoSpaceDN w:val="0"/>
              <w:adjustRightInd w:val="0"/>
              <w:ind w:right="-46"/>
              <w:jc w:val="center"/>
              <w:rPr>
                <w:b/>
                <w:bCs/>
                <w:sz w:val="24"/>
                <w:szCs w:val="24"/>
              </w:rPr>
            </w:pPr>
            <w:r w:rsidRPr="00076018">
              <w:rPr>
                <w:b/>
                <w:bCs/>
                <w:sz w:val="24"/>
                <w:szCs w:val="24"/>
              </w:rPr>
              <w:t>П</w:t>
            </w:r>
            <w:r w:rsidRPr="00076018">
              <w:rPr>
                <w:b/>
                <w:bCs/>
                <w:sz w:val="24"/>
                <w:szCs w:val="24"/>
                <w:vertAlign w:val="subscript"/>
              </w:rPr>
              <w:t>инф</w:t>
            </w:r>
            <w:r w:rsidRPr="00076018">
              <w:rPr>
                <w:b/>
                <w:bCs/>
                <w:sz w:val="24"/>
                <w:szCs w:val="24"/>
              </w:rPr>
              <w:t>=</w:t>
            </w:r>
          </w:p>
        </w:tc>
        <w:tc>
          <w:tcPr>
            <w:tcW w:w="468" w:type="dxa"/>
            <w:tcBorders>
              <w:bottom w:val="single" w:sz="4" w:space="0" w:color="auto"/>
            </w:tcBorders>
          </w:tcPr>
          <w:p w:rsidR="00076018" w:rsidRPr="00076018" w:rsidRDefault="00076018" w:rsidP="00076018">
            <w:pPr>
              <w:autoSpaceDE w:val="0"/>
              <w:autoSpaceDN w:val="0"/>
              <w:adjustRightInd w:val="0"/>
              <w:ind w:left="-108" w:right="-108"/>
              <w:jc w:val="center"/>
              <w:rPr>
                <w:b/>
                <w:bCs/>
                <w:sz w:val="24"/>
                <w:szCs w:val="24"/>
              </w:rPr>
            </w:pPr>
            <w:r w:rsidRPr="00076018">
              <w:rPr>
                <w:b/>
                <w:bCs/>
                <w:sz w:val="24"/>
                <w:szCs w:val="24"/>
              </w:rPr>
              <w:t>1</w:t>
            </w:r>
          </w:p>
        </w:tc>
        <w:tc>
          <w:tcPr>
            <w:tcW w:w="411" w:type="dxa"/>
            <w:vMerge w:val="restart"/>
            <w:vAlign w:val="center"/>
          </w:tcPr>
          <w:p w:rsidR="00076018" w:rsidRPr="00076018" w:rsidRDefault="00076018" w:rsidP="00076018">
            <w:pPr>
              <w:autoSpaceDE w:val="0"/>
              <w:autoSpaceDN w:val="0"/>
              <w:adjustRightInd w:val="0"/>
              <w:ind w:left="-108" w:right="-108"/>
              <w:jc w:val="center"/>
              <w:rPr>
                <w:b/>
                <w:bCs/>
                <w:sz w:val="24"/>
                <w:szCs w:val="24"/>
              </w:rPr>
            </w:pPr>
            <w:r w:rsidRPr="00076018">
              <w:rPr>
                <w:b/>
                <w:bCs/>
                <w:sz w:val="24"/>
                <w:szCs w:val="24"/>
              </w:rPr>
              <w:t>× (</w:t>
            </w:r>
          </w:p>
        </w:tc>
        <w:tc>
          <w:tcPr>
            <w:tcW w:w="871" w:type="dxa"/>
            <w:tcBorders>
              <w:bottom w:val="single" w:sz="4" w:space="0" w:color="auto"/>
            </w:tcBorders>
          </w:tcPr>
          <w:p w:rsidR="00076018" w:rsidRPr="00076018" w:rsidRDefault="00076018" w:rsidP="00076018">
            <w:pPr>
              <w:autoSpaceDE w:val="0"/>
              <w:autoSpaceDN w:val="0"/>
              <w:adjustRightInd w:val="0"/>
              <w:ind w:left="-108" w:right="-108"/>
              <w:jc w:val="center"/>
              <w:rPr>
                <w:b/>
                <w:bCs/>
                <w:sz w:val="24"/>
                <w:szCs w:val="24"/>
              </w:rPr>
            </w:pPr>
            <w:r w:rsidRPr="00076018">
              <w:rPr>
                <w:b/>
                <w:bCs/>
                <w:sz w:val="24"/>
                <w:szCs w:val="24"/>
              </w:rPr>
              <w:t>10</w:t>
            </w:r>
          </w:p>
        </w:tc>
        <w:tc>
          <w:tcPr>
            <w:tcW w:w="451" w:type="dxa"/>
            <w:vMerge w:val="restart"/>
            <w:vAlign w:val="center"/>
          </w:tcPr>
          <w:p w:rsidR="00076018" w:rsidRPr="00076018" w:rsidRDefault="00076018" w:rsidP="00076018">
            <w:pPr>
              <w:autoSpaceDE w:val="0"/>
              <w:autoSpaceDN w:val="0"/>
              <w:adjustRightInd w:val="0"/>
              <w:ind w:left="-108" w:right="-108"/>
              <w:jc w:val="center"/>
              <w:rPr>
                <w:b/>
                <w:bCs/>
                <w:sz w:val="24"/>
                <w:szCs w:val="24"/>
              </w:rPr>
            </w:pPr>
            <w:r w:rsidRPr="00076018">
              <w:rPr>
                <w:b/>
                <w:bCs/>
                <w:sz w:val="24"/>
                <w:szCs w:val="24"/>
              </w:rPr>
              <w:t>+</w:t>
            </w:r>
          </w:p>
        </w:tc>
        <w:tc>
          <w:tcPr>
            <w:tcW w:w="701" w:type="dxa"/>
            <w:tcBorders>
              <w:bottom w:val="single" w:sz="4" w:space="0" w:color="auto"/>
            </w:tcBorders>
          </w:tcPr>
          <w:p w:rsidR="00076018" w:rsidRPr="00076018" w:rsidRDefault="00076018" w:rsidP="00076018">
            <w:pPr>
              <w:autoSpaceDE w:val="0"/>
              <w:autoSpaceDN w:val="0"/>
              <w:adjustRightInd w:val="0"/>
              <w:ind w:left="-108" w:right="-108"/>
              <w:jc w:val="center"/>
              <w:rPr>
                <w:b/>
                <w:bCs/>
                <w:sz w:val="24"/>
                <w:szCs w:val="24"/>
              </w:rPr>
            </w:pPr>
            <w:r w:rsidRPr="00076018">
              <w:rPr>
                <w:b/>
                <w:bCs/>
                <w:sz w:val="24"/>
                <w:szCs w:val="24"/>
              </w:rPr>
              <w:t xml:space="preserve"> 19</w:t>
            </w:r>
          </w:p>
        </w:tc>
        <w:tc>
          <w:tcPr>
            <w:tcW w:w="939" w:type="dxa"/>
            <w:vMerge w:val="restart"/>
            <w:vAlign w:val="center"/>
          </w:tcPr>
          <w:p w:rsidR="00076018" w:rsidRPr="00076018" w:rsidRDefault="00076018" w:rsidP="00076018">
            <w:pPr>
              <w:autoSpaceDE w:val="0"/>
              <w:autoSpaceDN w:val="0"/>
              <w:adjustRightInd w:val="0"/>
              <w:ind w:left="-108"/>
              <w:jc w:val="both"/>
              <w:rPr>
                <w:b/>
                <w:bCs/>
                <w:sz w:val="24"/>
                <w:szCs w:val="24"/>
              </w:rPr>
            </w:pPr>
            <w:r w:rsidRPr="00076018">
              <w:rPr>
                <w:b/>
                <w:bCs/>
                <w:sz w:val="24"/>
                <w:szCs w:val="24"/>
              </w:rPr>
              <w:t xml:space="preserve"> ) ×100</w:t>
            </w:r>
          </w:p>
        </w:tc>
        <w:tc>
          <w:tcPr>
            <w:tcW w:w="1298" w:type="dxa"/>
            <w:vMerge w:val="restart"/>
            <w:vAlign w:val="center"/>
          </w:tcPr>
          <w:p w:rsidR="00076018" w:rsidRPr="00076018" w:rsidRDefault="00076018" w:rsidP="00076018">
            <w:pPr>
              <w:autoSpaceDE w:val="0"/>
              <w:autoSpaceDN w:val="0"/>
              <w:adjustRightInd w:val="0"/>
              <w:ind w:left="-108"/>
              <w:jc w:val="right"/>
              <w:rPr>
                <w:b/>
                <w:bCs/>
                <w:sz w:val="24"/>
                <w:szCs w:val="24"/>
              </w:rPr>
            </w:pPr>
          </w:p>
        </w:tc>
      </w:tr>
      <w:tr w:rsidR="00076018" w:rsidRPr="00076018" w:rsidTr="00076018">
        <w:trPr>
          <w:jc w:val="center"/>
        </w:trPr>
        <w:tc>
          <w:tcPr>
            <w:tcW w:w="1480" w:type="dxa"/>
            <w:vMerge/>
          </w:tcPr>
          <w:p w:rsidR="00076018" w:rsidRPr="00076018" w:rsidRDefault="00076018" w:rsidP="00076018">
            <w:pPr>
              <w:autoSpaceDE w:val="0"/>
              <w:autoSpaceDN w:val="0"/>
              <w:adjustRightInd w:val="0"/>
              <w:jc w:val="center"/>
              <w:rPr>
                <w:b/>
                <w:bCs/>
                <w:sz w:val="24"/>
                <w:szCs w:val="24"/>
              </w:rPr>
            </w:pPr>
          </w:p>
        </w:tc>
        <w:tc>
          <w:tcPr>
            <w:tcW w:w="468" w:type="dxa"/>
            <w:tcBorders>
              <w:top w:val="single" w:sz="4" w:space="0" w:color="auto"/>
            </w:tcBorders>
          </w:tcPr>
          <w:p w:rsidR="00076018" w:rsidRPr="00076018" w:rsidRDefault="00076018" w:rsidP="00076018">
            <w:pPr>
              <w:autoSpaceDE w:val="0"/>
              <w:autoSpaceDN w:val="0"/>
              <w:adjustRightInd w:val="0"/>
              <w:ind w:left="186"/>
              <w:jc w:val="center"/>
              <w:rPr>
                <w:b/>
                <w:bCs/>
                <w:sz w:val="24"/>
                <w:szCs w:val="24"/>
              </w:rPr>
            </w:pPr>
            <w:r w:rsidRPr="00076018">
              <w:rPr>
                <w:b/>
                <w:bCs/>
                <w:sz w:val="24"/>
                <w:szCs w:val="24"/>
              </w:rPr>
              <w:t>2</w:t>
            </w:r>
          </w:p>
        </w:tc>
        <w:tc>
          <w:tcPr>
            <w:tcW w:w="411" w:type="dxa"/>
            <w:vMerge/>
          </w:tcPr>
          <w:p w:rsidR="00076018" w:rsidRPr="00076018" w:rsidRDefault="00076018" w:rsidP="00076018">
            <w:pPr>
              <w:autoSpaceDE w:val="0"/>
              <w:autoSpaceDN w:val="0"/>
              <w:adjustRightInd w:val="0"/>
              <w:ind w:left="-108" w:right="-108"/>
              <w:jc w:val="center"/>
              <w:rPr>
                <w:b/>
                <w:bCs/>
                <w:sz w:val="24"/>
                <w:szCs w:val="24"/>
              </w:rPr>
            </w:pPr>
          </w:p>
        </w:tc>
        <w:tc>
          <w:tcPr>
            <w:tcW w:w="871" w:type="dxa"/>
            <w:tcBorders>
              <w:top w:val="single" w:sz="4" w:space="0" w:color="auto"/>
            </w:tcBorders>
          </w:tcPr>
          <w:p w:rsidR="00076018" w:rsidRPr="00076018" w:rsidRDefault="00076018" w:rsidP="00076018">
            <w:pPr>
              <w:autoSpaceDE w:val="0"/>
              <w:autoSpaceDN w:val="0"/>
              <w:adjustRightInd w:val="0"/>
              <w:ind w:left="186"/>
              <w:jc w:val="center"/>
              <w:rPr>
                <w:b/>
                <w:bCs/>
                <w:sz w:val="24"/>
                <w:szCs w:val="24"/>
              </w:rPr>
            </w:pPr>
            <w:r w:rsidRPr="00076018">
              <w:rPr>
                <w:b/>
                <w:bCs/>
                <w:sz w:val="24"/>
                <w:szCs w:val="24"/>
              </w:rPr>
              <w:t>17</w:t>
            </w:r>
          </w:p>
        </w:tc>
        <w:tc>
          <w:tcPr>
            <w:tcW w:w="451" w:type="dxa"/>
            <w:vMerge/>
          </w:tcPr>
          <w:p w:rsidR="00076018" w:rsidRPr="00076018" w:rsidRDefault="00076018" w:rsidP="00076018">
            <w:pPr>
              <w:autoSpaceDE w:val="0"/>
              <w:autoSpaceDN w:val="0"/>
              <w:adjustRightInd w:val="0"/>
              <w:ind w:left="186"/>
              <w:jc w:val="center"/>
              <w:rPr>
                <w:b/>
                <w:bCs/>
                <w:sz w:val="24"/>
                <w:szCs w:val="24"/>
              </w:rPr>
            </w:pPr>
          </w:p>
        </w:tc>
        <w:tc>
          <w:tcPr>
            <w:tcW w:w="701" w:type="dxa"/>
            <w:tcBorders>
              <w:top w:val="single" w:sz="4" w:space="0" w:color="auto"/>
            </w:tcBorders>
          </w:tcPr>
          <w:p w:rsidR="00076018" w:rsidRPr="00076018" w:rsidRDefault="00076018" w:rsidP="00076018">
            <w:pPr>
              <w:autoSpaceDE w:val="0"/>
              <w:autoSpaceDN w:val="0"/>
              <w:adjustRightInd w:val="0"/>
              <w:ind w:left="28"/>
              <w:jc w:val="center"/>
              <w:rPr>
                <w:b/>
                <w:bCs/>
                <w:sz w:val="24"/>
                <w:szCs w:val="24"/>
              </w:rPr>
            </w:pPr>
            <w:r w:rsidRPr="00076018">
              <w:rPr>
                <w:b/>
                <w:bCs/>
                <w:sz w:val="24"/>
                <w:szCs w:val="24"/>
              </w:rPr>
              <w:t>19</w:t>
            </w:r>
          </w:p>
        </w:tc>
        <w:tc>
          <w:tcPr>
            <w:tcW w:w="939" w:type="dxa"/>
            <w:vMerge/>
          </w:tcPr>
          <w:p w:rsidR="00076018" w:rsidRPr="00076018" w:rsidRDefault="00076018" w:rsidP="00076018">
            <w:pPr>
              <w:autoSpaceDE w:val="0"/>
              <w:autoSpaceDN w:val="0"/>
              <w:adjustRightInd w:val="0"/>
              <w:jc w:val="center"/>
              <w:rPr>
                <w:b/>
                <w:bCs/>
                <w:sz w:val="24"/>
                <w:szCs w:val="24"/>
              </w:rPr>
            </w:pPr>
          </w:p>
        </w:tc>
        <w:tc>
          <w:tcPr>
            <w:tcW w:w="1298" w:type="dxa"/>
            <w:vMerge/>
          </w:tcPr>
          <w:p w:rsidR="00076018" w:rsidRPr="00076018" w:rsidRDefault="00076018" w:rsidP="00076018">
            <w:pPr>
              <w:autoSpaceDE w:val="0"/>
              <w:autoSpaceDN w:val="0"/>
              <w:adjustRightInd w:val="0"/>
              <w:jc w:val="center"/>
              <w:rPr>
                <w:b/>
                <w:bCs/>
                <w:sz w:val="24"/>
                <w:szCs w:val="24"/>
              </w:rPr>
            </w:pPr>
          </w:p>
        </w:tc>
      </w:tr>
    </w:tbl>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0,5 × (0,59 + 1) ×100 = 0,5 × 159 = 79,50 = 79 баллов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076018" w:rsidRPr="00076018" w:rsidTr="00076018">
        <w:trPr>
          <w:trHeight w:val="20"/>
        </w:trPr>
        <w:tc>
          <w:tcPr>
            <w:tcW w:w="534" w:type="dxa"/>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t>№</w:t>
            </w:r>
          </w:p>
        </w:tc>
        <w:tc>
          <w:tcPr>
            <w:tcW w:w="3402" w:type="dxa"/>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32"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ind w:left="-108" w:right="-13"/>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68"/>
              <w:jc w:val="center"/>
              <w:rPr>
                <w:b/>
                <w:sz w:val="24"/>
                <w:szCs w:val="24"/>
              </w:rPr>
            </w:pPr>
            <w:r w:rsidRPr="00076018">
              <w:rPr>
                <w:b/>
                <w:sz w:val="24"/>
                <w:szCs w:val="24"/>
              </w:rPr>
              <w:t>Значение параметров в баллах</w:t>
            </w:r>
          </w:p>
        </w:tc>
        <w:tc>
          <w:tcPr>
            <w:tcW w:w="1363"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tc>
      </w:tr>
      <w:tr w:rsidR="00076018" w:rsidRPr="00076018" w:rsidTr="00076018">
        <w:trPr>
          <w:trHeight w:val="20"/>
        </w:trPr>
        <w:tc>
          <w:tcPr>
            <w:tcW w:w="534"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1.2.</w:t>
            </w:r>
          </w:p>
        </w:tc>
        <w:tc>
          <w:tcPr>
            <w:tcW w:w="3402"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абонентского номера телефона;</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адреса электронной почты;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электронных сервисов (для подачи электронного обращения (жалобы, </w:t>
            </w:r>
            <w:r w:rsidRPr="00076018">
              <w:rPr>
                <w:color w:val="000000"/>
                <w:sz w:val="24"/>
                <w:szCs w:val="24"/>
              </w:rPr>
              <w:lastRenderedPageBreak/>
              <w:t>предложения), получения консультации по оказываемым услугам и иных.);</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раздела официального сайта «Часто задаваемые вопросы»;</w:t>
            </w:r>
          </w:p>
          <w:p w:rsidR="00076018" w:rsidRPr="00076018" w:rsidRDefault="00076018" w:rsidP="00076018">
            <w:pPr>
              <w:widowControl w:val="0"/>
              <w:autoSpaceDE w:val="0"/>
              <w:autoSpaceDN w:val="0"/>
              <w:adjustRightInd w:val="0"/>
              <w:ind w:right="-108"/>
              <w:rPr>
                <w:color w:val="000000"/>
                <w:sz w:val="24"/>
                <w:szCs w:val="24"/>
              </w:rPr>
            </w:pPr>
            <w:r w:rsidRPr="00076018">
              <w:rPr>
                <w:color w:val="000000"/>
                <w:sz w:val="24"/>
                <w:szCs w:val="24"/>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076018">
              <w:rPr>
                <w:b/>
                <w:sz w:val="24"/>
                <w:szCs w:val="24"/>
              </w:rPr>
              <w:t>(П</w:t>
            </w:r>
            <w:r w:rsidRPr="00076018">
              <w:rPr>
                <w:b/>
                <w:sz w:val="24"/>
                <w:szCs w:val="24"/>
                <w:vertAlign w:val="subscript"/>
              </w:rPr>
              <w:t>дист</w:t>
            </w:r>
            <w:r w:rsidRPr="00076018">
              <w:rPr>
                <w:b/>
                <w:sz w:val="24"/>
                <w:szCs w:val="24"/>
              </w:rPr>
              <w:t>)</w:t>
            </w:r>
          </w:p>
        </w:tc>
        <w:tc>
          <w:tcPr>
            <w:tcW w:w="932"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lastRenderedPageBreak/>
              <w:t>0,3</w:t>
            </w:r>
          </w:p>
        </w:tc>
        <w:tc>
          <w:tcPr>
            <w:tcW w:w="3685"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 абонентского номера телефона;</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2) адрес электронной почты;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-4) раздела официального сайта </w:t>
            </w:r>
            <w:r w:rsidRPr="00076018">
              <w:rPr>
                <w:color w:val="000000"/>
                <w:sz w:val="24"/>
                <w:szCs w:val="24"/>
              </w:rPr>
              <w:lastRenderedPageBreak/>
              <w:t>«Часто задаваемые вопросы»;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6) иного дистанционного способа взаимодействия.</w:t>
            </w:r>
          </w:p>
          <w:p w:rsidR="00076018" w:rsidRPr="00076018" w:rsidRDefault="00076018" w:rsidP="00076018">
            <w:pPr>
              <w:widowControl w:val="0"/>
              <w:autoSpaceDE w:val="0"/>
              <w:autoSpaceDN w:val="0"/>
              <w:adjustRightInd w:val="0"/>
              <w:rPr>
                <w:color w:val="000000"/>
                <w:sz w:val="24"/>
                <w:szCs w:val="24"/>
              </w:rPr>
            </w:pPr>
          </w:p>
        </w:tc>
        <w:tc>
          <w:tcPr>
            <w:tcW w:w="4678"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0 баллов</w:t>
            </w:r>
          </w:p>
        </w:tc>
        <w:tc>
          <w:tcPr>
            <w:tcW w:w="1363"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(1.2)</w:t>
            </w:r>
          </w:p>
        </w:tc>
      </w:tr>
      <w:tr w:rsidR="00076018" w:rsidRPr="00076018" w:rsidTr="00076018">
        <w:trPr>
          <w:trHeight w:val="20"/>
        </w:trPr>
        <w:tc>
          <w:tcPr>
            <w:tcW w:w="534"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w:t>
            </w:r>
            <w:r w:rsidRPr="00076018">
              <w:rPr>
                <w:i/>
                <w:color w:val="000000"/>
                <w:sz w:val="24"/>
                <w:szCs w:val="24"/>
              </w:rPr>
              <w:t xml:space="preserve"> </w:t>
            </w:r>
            <w:r w:rsidRPr="00076018">
              <w:rPr>
                <w:b/>
                <w:color w:val="000000"/>
                <w:sz w:val="24"/>
                <w:szCs w:val="24"/>
              </w:rPr>
              <w:t xml:space="preserve">количество </w:t>
            </w:r>
            <w:r w:rsidRPr="00076018">
              <w:rPr>
                <w:b/>
                <w:sz w:val="24"/>
                <w:szCs w:val="24"/>
              </w:rPr>
              <w:t xml:space="preserve"> функционирующих дистанционных способов</w:t>
            </w:r>
            <w:r w:rsidRPr="00076018">
              <w:rPr>
                <w:b/>
                <w:color w:val="000000"/>
                <w:sz w:val="24"/>
                <w:szCs w:val="24"/>
              </w:rPr>
              <w:t xml:space="preserve"> </w:t>
            </w:r>
            <w:r w:rsidRPr="00076018">
              <w:rPr>
                <w:color w:val="000000"/>
                <w:sz w:val="24"/>
                <w:szCs w:val="24"/>
              </w:rPr>
              <w:t xml:space="preserve">взаимодействия </w:t>
            </w:r>
            <w:r w:rsidRPr="00076018">
              <w:rPr>
                <w:i/>
                <w:color w:val="000000"/>
                <w:sz w:val="24"/>
                <w:szCs w:val="24"/>
              </w:rPr>
              <w:t xml:space="preserve">(от одного до трех способов включительно) </w:t>
            </w:r>
            <w:r w:rsidRPr="00076018">
              <w:rPr>
                <w:b/>
                <w:sz w:val="24"/>
                <w:szCs w:val="24"/>
              </w:rPr>
              <w:t xml:space="preserve"> (С</w:t>
            </w:r>
            <w:r w:rsidRPr="00076018">
              <w:rPr>
                <w:b/>
                <w:sz w:val="24"/>
                <w:szCs w:val="24"/>
                <w:vertAlign w:val="subscript"/>
              </w:rPr>
              <w:t>дист</w:t>
            </w:r>
            <w:r w:rsidRPr="00076018">
              <w:rPr>
                <w:b/>
                <w:sz w:val="24"/>
                <w:szCs w:val="24"/>
              </w:rPr>
              <w:t>)</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 xml:space="preserve">по </w:t>
            </w:r>
            <w:r w:rsidRPr="00076018">
              <w:rPr>
                <w:b/>
                <w:color w:val="000000"/>
                <w:sz w:val="24"/>
                <w:szCs w:val="24"/>
              </w:rPr>
              <w:t>30 баллов</w:t>
            </w:r>
            <w:r w:rsidRPr="00076018">
              <w:rPr>
                <w:color w:val="000000"/>
                <w:sz w:val="24"/>
                <w:szCs w:val="24"/>
              </w:rPr>
              <w:t xml:space="preserve"> за каждый способ  </w:t>
            </w:r>
            <w:r w:rsidRPr="00076018">
              <w:rPr>
                <w:sz w:val="24"/>
                <w:szCs w:val="24"/>
              </w:rPr>
              <w:t xml:space="preserve"> </w:t>
            </w:r>
            <w:r w:rsidRPr="00076018">
              <w:rPr>
                <w:b/>
                <w:sz w:val="24"/>
                <w:szCs w:val="24"/>
              </w:rPr>
              <w:t>(Т</w:t>
            </w:r>
            <w:r w:rsidRPr="00076018">
              <w:rPr>
                <w:b/>
                <w:sz w:val="24"/>
                <w:szCs w:val="24"/>
                <w:vertAlign w:val="subscript"/>
              </w:rPr>
              <w:t>дист</w:t>
            </w:r>
            <w:r w:rsidRPr="00076018">
              <w:rPr>
                <w:b/>
                <w:color w:val="000000"/>
                <w:sz w:val="24"/>
                <w:szCs w:val="24"/>
              </w:rPr>
              <w:t>)</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c>
          <w:tcPr>
            <w:tcW w:w="3685" w:type="dxa"/>
            <w:vMerge/>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в наличии и функционируют </w:t>
            </w:r>
            <w:r w:rsidRPr="00076018">
              <w:rPr>
                <w:sz w:val="24"/>
                <w:szCs w:val="24"/>
              </w:rPr>
              <w:t xml:space="preserve">более трех </w:t>
            </w:r>
            <w:r w:rsidRPr="00076018">
              <w:rPr>
                <w:color w:val="00B050"/>
                <w:sz w:val="24"/>
                <w:szCs w:val="24"/>
              </w:rPr>
              <w:t xml:space="preserve"> </w:t>
            </w:r>
            <w:r w:rsidRPr="00076018">
              <w:rPr>
                <w:color w:val="000000"/>
                <w:sz w:val="24"/>
                <w:szCs w:val="24"/>
              </w:rPr>
              <w:t>дистанционных способов взаимодействия</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b/>
                <w:color w:val="000000"/>
                <w:sz w:val="24"/>
                <w:szCs w:val="24"/>
              </w:rPr>
            </w:pPr>
            <w:r w:rsidRPr="00076018">
              <w:rPr>
                <w:b/>
                <w:color w:val="000000"/>
                <w:sz w:val="24"/>
                <w:szCs w:val="24"/>
              </w:rPr>
              <w:t>100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6012" w:type="dxa"/>
            <w:gridSpan w:val="7"/>
            <w:tcBorders>
              <w:left w:val="single" w:sz="4" w:space="0" w:color="auto"/>
              <w:right w:val="single" w:sz="4" w:space="0" w:color="auto"/>
            </w:tcBorders>
            <w:vAlign w:val="center"/>
          </w:tcPr>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bscript"/>
              </w:rPr>
              <w:t>дист</w:t>
            </w:r>
            <w:r w:rsidRPr="00076018">
              <w:rPr>
                <w:b/>
                <w:bCs/>
                <w:sz w:val="24"/>
                <w:szCs w:val="24"/>
              </w:rPr>
              <w:t xml:space="preserve">  = Т</w:t>
            </w:r>
            <w:r w:rsidRPr="00076018">
              <w:rPr>
                <w:b/>
                <w:bCs/>
                <w:sz w:val="24"/>
                <w:szCs w:val="24"/>
                <w:vertAlign w:val="subscript"/>
              </w:rPr>
              <w:t>дист</w:t>
            </w:r>
            <w:r w:rsidRPr="00076018">
              <w:rPr>
                <w:b/>
                <w:bCs/>
                <w:sz w:val="24"/>
                <w:szCs w:val="24"/>
              </w:rPr>
              <w:t xml:space="preserve"> × С</w:t>
            </w:r>
            <w:r w:rsidRPr="00076018">
              <w:rPr>
                <w:b/>
                <w:bCs/>
                <w:sz w:val="24"/>
                <w:szCs w:val="24"/>
                <w:vertAlign w:val="subscript"/>
              </w:rPr>
              <w:t>дист</w:t>
            </w:r>
            <w:r w:rsidRPr="00076018">
              <w:rPr>
                <w:b/>
                <w:bCs/>
                <w:sz w:val="24"/>
                <w:szCs w:val="24"/>
              </w:rPr>
              <w:t>,</w:t>
            </w:r>
            <w:r w:rsidRPr="00076018">
              <w:rPr>
                <w:b/>
                <w:bCs/>
                <w:sz w:val="24"/>
                <w:szCs w:val="24"/>
              </w:rPr>
              <w:tab/>
            </w:r>
            <w:r w:rsidRPr="00076018">
              <w:rPr>
                <w:b/>
                <w:bCs/>
                <w:sz w:val="24"/>
                <w:szCs w:val="24"/>
              </w:rPr>
              <w:tab/>
            </w:r>
            <w:r w:rsidRPr="00076018">
              <w:rPr>
                <w:b/>
                <w:bCs/>
                <w:sz w:val="24"/>
                <w:szCs w:val="24"/>
              </w:rPr>
              <w:tab/>
              <w:t>(1.2)</w:t>
            </w:r>
          </w:p>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Т</w:t>
            </w:r>
            <w:r w:rsidRPr="00076018">
              <w:rPr>
                <w:b/>
                <w:bCs/>
                <w:sz w:val="24"/>
                <w:szCs w:val="24"/>
                <w:vertAlign w:val="subscript"/>
              </w:rPr>
              <w:t>дист</w:t>
            </w:r>
            <w:r w:rsidRPr="00076018">
              <w:rPr>
                <w:bCs/>
                <w:sz w:val="24"/>
                <w:szCs w:val="24"/>
                <w:vertAlign w:val="subscript"/>
              </w:rPr>
              <w:t xml:space="preserve"> </w:t>
            </w:r>
            <w:r w:rsidRPr="00076018">
              <w:rPr>
                <w:bCs/>
                <w:sz w:val="24"/>
                <w:szCs w:val="24"/>
              </w:rPr>
              <w:t>– количество баллов за каждый дистанционный способ взаимодействия с получателями услуг (</w:t>
            </w:r>
            <w:r w:rsidRPr="00076018">
              <w:rPr>
                <w:bCs/>
                <w:color w:val="000000"/>
                <w:sz w:val="24"/>
                <w:szCs w:val="24"/>
              </w:rPr>
              <w:t>по 30 баллов за каждый способ);</w:t>
            </w:r>
            <w:r w:rsidRPr="00076018">
              <w:rPr>
                <w:bCs/>
                <w:sz w:val="24"/>
                <w:szCs w:val="24"/>
              </w:rPr>
              <w:t xml:space="preserve"> </w:t>
            </w:r>
          </w:p>
          <w:p w:rsidR="00076018" w:rsidRPr="00076018" w:rsidRDefault="00076018" w:rsidP="00076018">
            <w:pPr>
              <w:autoSpaceDE w:val="0"/>
              <w:autoSpaceDN w:val="0"/>
              <w:adjustRightInd w:val="0"/>
              <w:ind w:left="426"/>
              <w:jc w:val="both"/>
              <w:rPr>
                <w:bCs/>
                <w:sz w:val="24"/>
                <w:szCs w:val="24"/>
              </w:rPr>
            </w:pPr>
            <w:r w:rsidRPr="00076018">
              <w:rPr>
                <w:b/>
                <w:bCs/>
                <w:sz w:val="24"/>
                <w:szCs w:val="24"/>
              </w:rPr>
              <w:t>С</w:t>
            </w:r>
            <w:r w:rsidRPr="00076018">
              <w:rPr>
                <w:b/>
                <w:bCs/>
                <w:sz w:val="24"/>
                <w:szCs w:val="24"/>
                <w:vertAlign w:val="subscript"/>
              </w:rPr>
              <w:t>дист</w:t>
            </w:r>
            <w:r w:rsidRPr="00076018">
              <w:rPr>
                <w:bCs/>
                <w:sz w:val="24"/>
                <w:szCs w:val="24"/>
                <w:vertAlign w:val="subscript"/>
              </w:rPr>
              <w:t xml:space="preserve"> </w:t>
            </w:r>
            <w:r w:rsidRPr="00076018">
              <w:rPr>
                <w:bCs/>
                <w:sz w:val="24"/>
                <w:szCs w:val="24"/>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076018" w:rsidRPr="00076018" w:rsidRDefault="00076018" w:rsidP="00076018">
            <w:pPr>
              <w:autoSpaceDE w:val="0"/>
              <w:autoSpaceDN w:val="0"/>
              <w:adjustRightInd w:val="0"/>
              <w:ind w:left="426"/>
              <w:jc w:val="both"/>
              <w:rPr>
                <w:bCs/>
                <w:sz w:val="24"/>
                <w:szCs w:val="24"/>
              </w:rPr>
            </w:pPr>
            <w:r w:rsidRPr="00076018">
              <w:rPr>
                <w:bCs/>
                <w:sz w:val="24"/>
                <w:szCs w:val="24"/>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076018" w:rsidRPr="00076018" w:rsidRDefault="00076018" w:rsidP="00076018">
            <w:pPr>
              <w:autoSpaceDE w:val="0"/>
              <w:autoSpaceDN w:val="0"/>
              <w:adjustRightInd w:val="0"/>
              <w:ind w:left="426"/>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1.2.</w:t>
            </w: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1</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На сайте организации имеется информация о следующих </w:t>
            </w:r>
            <w:r w:rsidRPr="00076018">
              <w:rPr>
                <w:b/>
                <w:bCs/>
                <w:sz w:val="24"/>
                <w:szCs w:val="24"/>
              </w:rPr>
              <w:t>двух</w:t>
            </w:r>
            <w:r w:rsidRPr="00076018">
              <w:rPr>
                <w:bCs/>
                <w:sz w:val="24"/>
                <w:szCs w:val="24"/>
              </w:rPr>
              <w:t xml:space="preserve"> дистанционных способах взаимодействия и все они </w:t>
            </w:r>
          </w:p>
          <w:p w:rsidR="00076018" w:rsidRPr="00076018" w:rsidRDefault="00076018" w:rsidP="00076018">
            <w:pPr>
              <w:autoSpaceDE w:val="0"/>
              <w:autoSpaceDN w:val="0"/>
              <w:adjustRightInd w:val="0"/>
              <w:jc w:val="both"/>
              <w:rPr>
                <w:bCs/>
                <w:sz w:val="24"/>
                <w:szCs w:val="24"/>
              </w:rPr>
            </w:pPr>
            <w:r w:rsidRPr="00076018">
              <w:rPr>
                <w:bCs/>
                <w:sz w:val="24"/>
                <w:szCs w:val="24"/>
              </w:rPr>
              <w:t>функционируют:</w:t>
            </w:r>
          </w:p>
          <w:p w:rsidR="00076018" w:rsidRPr="00076018" w:rsidRDefault="00076018" w:rsidP="00076018">
            <w:pPr>
              <w:autoSpaceDE w:val="0"/>
              <w:autoSpaceDN w:val="0"/>
              <w:adjustRightInd w:val="0"/>
              <w:jc w:val="both"/>
              <w:rPr>
                <w:bCs/>
                <w:sz w:val="24"/>
                <w:szCs w:val="24"/>
              </w:rPr>
            </w:pPr>
            <w:r w:rsidRPr="00076018">
              <w:rPr>
                <w:bCs/>
                <w:sz w:val="24"/>
                <w:szCs w:val="24"/>
              </w:rPr>
              <w:t>1) номере телефона (по указанному номеру отвечает сотрудник организации и предоставляет ответы на вопросы получателя услуг);</w:t>
            </w:r>
          </w:p>
          <w:p w:rsidR="00076018" w:rsidRPr="00076018" w:rsidRDefault="00076018" w:rsidP="00076018">
            <w:pPr>
              <w:autoSpaceDE w:val="0"/>
              <w:autoSpaceDN w:val="0"/>
              <w:adjustRightInd w:val="0"/>
              <w:jc w:val="both"/>
              <w:rPr>
                <w:bCs/>
                <w:sz w:val="24"/>
                <w:szCs w:val="24"/>
              </w:rPr>
            </w:pPr>
            <w:r w:rsidRPr="00076018">
              <w:rPr>
                <w:bCs/>
                <w:sz w:val="24"/>
                <w:szCs w:val="24"/>
              </w:rPr>
              <w:t>2) техническая возможность выражения мнения гражданина (на сайте организации размещена анкета, ее можно заполнить)</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1</w:t>
            </w:r>
            <w:r w:rsidRPr="00076018">
              <w:rPr>
                <w:b/>
                <w:bCs/>
                <w:sz w:val="24"/>
                <w:szCs w:val="24"/>
              </w:rPr>
              <w:t xml:space="preserve">  </w:t>
            </w:r>
          </w:p>
          <w:p w:rsidR="00076018" w:rsidRPr="00076018" w:rsidRDefault="00076018" w:rsidP="00076018">
            <w:pPr>
              <w:autoSpaceDE w:val="0"/>
              <w:autoSpaceDN w:val="0"/>
              <w:adjustRightInd w:val="0"/>
              <w:jc w:val="center"/>
              <w:rPr>
                <w:b/>
                <w:bCs/>
                <w:sz w:val="24"/>
                <w:szCs w:val="24"/>
              </w:rPr>
            </w:pPr>
            <w:r w:rsidRPr="00076018">
              <w:rPr>
                <w:b/>
                <w:bCs/>
                <w:sz w:val="24"/>
                <w:szCs w:val="24"/>
              </w:rPr>
              <w:t>(30 баллов × 2 способа) = 60 баллов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2</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На сайте организации имеется информация о следующих </w:t>
            </w:r>
            <w:r w:rsidRPr="00076018">
              <w:rPr>
                <w:b/>
                <w:bCs/>
                <w:sz w:val="24"/>
                <w:szCs w:val="24"/>
              </w:rPr>
              <w:t>трех</w:t>
            </w:r>
            <w:r w:rsidRPr="00076018">
              <w:rPr>
                <w:bCs/>
                <w:sz w:val="24"/>
                <w:szCs w:val="24"/>
              </w:rPr>
              <w:t xml:space="preserve"> дистанционных способах взаимодействия и все они </w:t>
            </w:r>
          </w:p>
          <w:p w:rsidR="00076018" w:rsidRPr="00076018" w:rsidRDefault="00076018" w:rsidP="00076018">
            <w:pPr>
              <w:autoSpaceDE w:val="0"/>
              <w:autoSpaceDN w:val="0"/>
              <w:adjustRightInd w:val="0"/>
              <w:jc w:val="both"/>
              <w:rPr>
                <w:bCs/>
                <w:sz w:val="24"/>
                <w:szCs w:val="24"/>
              </w:rPr>
            </w:pPr>
            <w:r w:rsidRPr="00076018">
              <w:rPr>
                <w:bCs/>
                <w:sz w:val="24"/>
                <w:szCs w:val="24"/>
              </w:rPr>
              <w:t>функционируют:</w:t>
            </w:r>
          </w:p>
          <w:p w:rsidR="00076018" w:rsidRPr="00076018" w:rsidRDefault="00076018" w:rsidP="00076018">
            <w:pPr>
              <w:autoSpaceDE w:val="0"/>
              <w:autoSpaceDN w:val="0"/>
              <w:adjustRightInd w:val="0"/>
              <w:jc w:val="both"/>
              <w:rPr>
                <w:bCs/>
                <w:sz w:val="24"/>
                <w:szCs w:val="24"/>
              </w:rPr>
            </w:pPr>
            <w:r w:rsidRPr="00076018">
              <w:rPr>
                <w:bCs/>
                <w:sz w:val="24"/>
                <w:szCs w:val="24"/>
              </w:rPr>
              <w:t>1) номере телефона (по указанному номеру отвечает сотрудник организации и предоставляет ответы на вопросы получателя услуг);</w:t>
            </w:r>
          </w:p>
          <w:p w:rsidR="00076018" w:rsidRPr="00076018" w:rsidRDefault="00076018" w:rsidP="00076018">
            <w:pPr>
              <w:autoSpaceDE w:val="0"/>
              <w:autoSpaceDN w:val="0"/>
              <w:adjustRightInd w:val="0"/>
              <w:jc w:val="both"/>
              <w:rPr>
                <w:bCs/>
                <w:sz w:val="24"/>
                <w:szCs w:val="24"/>
              </w:rPr>
            </w:pPr>
            <w:r w:rsidRPr="00076018">
              <w:rPr>
                <w:bCs/>
                <w:sz w:val="24"/>
                <w:szCs w:val="24"/>
              </w:rPr>
              <w:lastRenderedPageBreak/>
              <w:t>2) адресе электронной почты (можно отправить сообщение и получить информацию о его прочтении и ответе);</w:t>
            </w:r>
          </w:p>
          <w:p w:rsidR="00076018" w:rsidRPr="00076018" w:rsidRDefault="00076018" w:rsidP="00076018">
            <w:pPr>
              <w:autoSpaceDE w:val="0"/>
              <w:autoSpaceDN w:val="0"/>
              <w:adjustRightInd w:val="0"/>
              <w:jc w:val="both"/>
              <w:rPr>
                <w:bCs/>
                <w:sz w:val="24"/>
                <w:szCs w:val="24"/>
              </w:rPr>
            </w:pPr>
            <w:r w:rsidRPr="00076018">
              <w:rPr>
                <w:bCs/>
                <w:sz w:val="24"/>
                <w:szCs w:val="24"/>
              </w:rPr>
              <w:t>3) техническая возможность выражения мнения гражданина (на сайте организации размещена анкета, ее можно заполнить)</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2</w:t>
            </w:r>
            <w:r w:rsidRPr="00076018">
              <w:rPr>
                <w:b/>
                <w:bCs/>
                <w:sz w:val="24"/>
                <w:szCs w:val="24"/>
              </w:rPr>
              <w:t xml:space="preserve">    </w:t>
            </w:r>
          </w:p>
          <w:p w:rsidR="00076018" w:rsidRPr="00076018" w:rsidRDefault="00076018" w:rsidP="00076018">
            <w:pPr>
              <w:autoSpaceDE w:val="0"/>
              <w:autoSpaceDN w:val="0"/>
              <w:adjustRightInd w:val="0"/>
              <w:jc w:val="center"/>
              <w:rPr>
                <w:b/>
                <w:bCs/>
                <w:sz w:val="24"/>
                <w:szCs w:val="24"/>
              </w:rPr>
            </w:pPr>
            <w:r w:rsidRPr="00076018">
              <w:rPr>
                <w:b/>
                <w:bCs/>
                <w:sz w:val="24"/>
                <w:szCs w:val="24"/>
              </w:rPr>
              <w:t>(30 баллов × 3 способа) = 90 баллов</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3</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На сайте организации имеется информация о следующих </w:t>
            </w:r>
            <w:r w:rsidRPr="00076018">
              <w:rPr>
                <w:b/>
                <w:bCs/>
                <w:sz w:val="24"/>
                <w:szCs w:val="24"/>
              </w:rPr>
              <w:t>пять</w:t>
            </w:r>
            <w:r w:rsidRPr="00076018">
              <w:rPr>
                <w:bCs/>
                <w:sz w:val="24"/>
                <w:szCs w:val="24"/>
              </w:rPr>
              <w:t xml:space="preserve"> дистанционных способах взаимодействия и все они </w:t>
            </w:r>
          </w:p>
          <w:p w:rsidR="00076018" w:rsidRPr="00076018" w:rsidRDefault="00076018" w:rsidP="00076018">
            <w:pPr>
              <w:autoSpaceDE w:val="0"/>
              <w:autoSpaceDN w:val="0"/>
              <w:adjustRightInd w:val="0"/>
              <w:jc w:val="both"/>
              <w:rPr>
                <w:bCs/>
                <w:sz w:val="24"/>
                <w:szCs w:val="24"/>
              </w:rPr>
            </w:pPr>
            <w:r w:rsidRPr="00076018">
              <w:rPr>
                <w:bCs/>
                <w:sz w:val="24"/>
                <w:szCs w:val="24"/>
              </w:rPr>
              <w:t>функционируют:</w:t>
            </w:r>
          </w:p>
          <w:p w:rsidR="00076018" w:rsidRPr="00076018" w:rsidRDefault="00076018" w:rsidP="00076018">
            <w:pPr>
              <w:autoSpaceDE w:val="0"/>
              <w:autoSpaceDN w:val="0"/>
              <w:adjustRightInd w:val="0"/>
              <w:jc w:val="both"/>
              <w:rPr>
                <w:bCs/>
                <w:sz w:val="24"/>
                <w:szCs w:val="24"/>
              </w:rPr>
            </w:pPr>
            <w:r w:rsidRPr="00076018">
              <w:rPr>
                <w:bCs/>
                <w:sz w:val="24"/>
                <w:szCs w:val="24"/>
              </w:rPr>
              <w:t>1) номере телефона (по указанному номеру отвечает сотрудник организации и предоставляет ответы на вопросы получателя услуг);</w:t>
            </w:r>
          </w:p>
          <w:p w:rsidR="00076018" w:rsidRPr="00076018" w:rsidRDefault="00076018" w:rsidP="00076018">
            <w:pPr>
              <w:autoSpaceDE w:val="0"/>
              <w:autoSpaceDN w:val="0"/>
              <w:adjustRightInd w:val="0"/>
              <w:jc w:val="both"/>
              <w:rPr>
                <w:bCs/>
                <w:sz w:val="24"/>
                <w:szCs w:val="24"/>
              </w:rPr>
            </w:pPr>
            <w:r w:rsidRPr="00076018">
              <w:rPr>
                <w:bCs/>
                <w:sz w:val="24"/>
                <w:szCs w:val="24"/>
              </w:rPr>
              <w:t>2) адресе электронной почты (можно отправить сообщение и получить информацию о его прочтении и ответе);</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4) раздела официального сайта «Часто задаваемые вопросы»;</w:t>
            </w:r>
          </w:p>
          <w:p w:rsidR="00076018" w:rsidRPr="00076018" w:rsidRDefault="00076018" w:rsidP="00076018">
            <w:pPr>
              <w:autoSpaceDE w:val="0"/>
              <w:autoSpaceDN w:val="0"/>
              <w:adjustRightInd w:val="0"/>
              <w:jc w:val="both"/>
              <w:rPr>
                <w:bCs/>
                <w:sz w:val="24"/>
                <w:szCs w:val="24"/>
              </w:rPr>
            </w:pPr>
            <w:r w:rsidRPr="00076018">
              <w:rPr>
                <w:bCs/>
                <w:sz w:val="24"/>
                <w:szCs w:val="24"/>
              </w:rPr>
              <w:t>5) техническая возможность выражения мнения гражданина (на сайте организации размещена анкета, ее можно заполнить);</w:t>
            </w: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3</w:t>
            </w:r>
            <w:r w:rsidRPr="00076018">
              <w:rPr>
                <w:b/>
                <w:bCs/>
                <w:sz w:val="24"/>
                <w:szCs w:val="24"/>
              </w:rPr>
              <w:t xml:space="preserve">     </w:t>
            </w:r>
          </w:p>
          <w:p w:rsidR="00076018" w:rsidRPr="00076018" w:rsidRDefault="00076018" w:rsidP="00076018">
            <w:pPr>
              <w:autoSpaceDE w:val="0"/>
              <w:autoSpaceDN w:val="0"/>
              <w:adjustRightInd w:val="0"/>
              <w:jc w:val="center"/>
              <w:rPr>
                <w:bCs/>
                <w:sz w:val="24"/>
                <w:szCs w:val="24"/>
              </w:rPr>
            </w:pPr>
            <w:r w:rsidRPr="00076018">
              <w:rPr>
                <w:b/>
                <w:bCs/>
                <w:sz w:val="24"/>
                <w:szCs w:val="24"/>
              </w:rPr>
              <w:t xml:space="preserve">100 баллов </w:t>
            </w:r>
            <w:r w:rsidRPr="00076018">
              <w:rPr>
                <w:bCs/>
                <w:sz w:val="24"/>
                <w:szCs w:val="24"/>
              </w:rPr>
              <w:t>(так как в наличии более трех способов дистанционного взаимодействия)</w:t>
            </w:r>
          </w:p>
          <w:p w:rsidR="00076018" w:rsidRPr="00076018" w:rsidRDefault="00076018" w:rsidP="00076018">
            <w:pPr>
              <w:autoSpaceDE w:val="0"/>
              <w:autoSpaceDN w:val="0"/>
              <w:adjustRightInd w:val="0"/>
              <w:ind w:left="426"/>
              <w:jc w:val="both"/>
              <w:rPr>
                <w:bCs/>
                <w:sz w:val="24"/>
                <w:szCs w:val="24"/>
              </w:rPr>
            </w:pPr>
          </w:p>
        </w:tc>
      </w:tr>
    </w:tbl>
    <w:p w:rsidR="00076018" w:rsidRPr="00076018" w:rsidRDefault="00076018" w:rsidP="00076018">
      <w:pPr>
        <w:autoSpaceDE w:val="0"/>
        <w:autoSpaceDN w:val="0"/>
        <w:adjustRightInd w:val="0"/>
        <w:jc w:val="both"/>
        <w:rPr>
          <w:bCs/>
          <w:sz w:val="24"/>
          <w:szCs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076018" w:rsidRPr="00076018" w:rsidTr="00076018">
        <w:trPr>
          <w:trHeight w:val="20"/>
        </w:trPr>
        <w:tc>
          <w:tcPr>
            <w:tcW w:w="534"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sz w:val="24"/>
                <w:szCs w:val="24"/>
              </w:rPr>
            </w:pPr>
            <w:r w:rsidRPr="00076018">
              <w:rPr>
                <w:sz w:val="24"/>
                <w:szCs w:val="24"/>
              </w:rPr>
              <w:t>№</w:t>
            </w:r>
          </w:p>
        </w:tc>
        <w:tc>
          <w:tcPr>
            <w:tcW w:w="3402"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t>Показатели оценки качества</w:t>
            </w:r>
          </w:p>
          <w:p w:rsidR="00076018" w:rsidRPr="00076018" w:rsidRDefault="00076018" w:rsidP="00076018">
            <w:pPr>
              <w:widowControl w:val="0"/>
              <w:autoSpaceDE w:val="0"/>
              <w:autoSpaceDN w:val="0"/>
              <w:adjustRightInd w:val="0"/>
              <w:jc w:val="center"/>
              <w:rPr>
                <w:sz w:val="24"/>
                <w:szCs w:val="24"/>
              </w:rPr>
            </w:pPr>
          </w:p>
        </w:tc>
        <w:tc>
          <w:tcPr>
            <w:tcW w:w="932"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8" w:right="-13"/>
              <w:jc w:val="center"/>
              <w:rPr>
                <w:sz w:val="24"/>
                <w:szCs w:val="24"/>
              </w:rPr>
            </w:pPr>
            <w:r w:rsidRPr="00076018">
              <w:rPr>
                <w:sz w:val="24"/>
                <w:szCs w:val="24"/>
              </w:rPr>
              <w:t>Значи-мость пока-зателей</w:t>
            </w:r>
          </w:p>
        </w:tc>
        <w:tc>
          <w:tcPr>
            <w:tcW w:w="3685"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t>Значение параметров в баллах</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sz w:val="24"/>
                <w:szCs w:val="24"/>
              </w:rPr>
            </w:pPr>
            <w:r w:rsidRPr="00076018">
              <w:rPr>
                <w:sz w:val="24"/>
                <w:szCs w:val="24"/>
              </w:rPr>
              <w:t xml:space="preserve">Максимальное значение показателей </w:t>
            </w:r>
          </w:p>
          <w:p w:rsidR="00076018" w:rsidRPr="00076018" w:rsidRDefault="00076018" w:rsidP="00076018">
            <w:pPr>
              <w:widowControl w:val="0"/>
              <w:autoSpaceDE w:val="0"/>
              <w:autoSpaceDN w:val="0"/>
              <w:adjustRightInd w:val="0"/>
              <w:ind w:left="-107" w:right="-113"/>
              <w:jc w:val="center"/>
              <w:rPr>
                <w:sz w:val="24"/>
                <w:szCs w:val="24"/>
              </w:rPr>
            </w:pPr>
            <w:r w:rsidRPr="00076018">
              <w:rPr>
                <w:sz w:val="24"/>
                <w:szCs w:val="24"/>
              </w:rPr>
              <w:t>в баллах</w:t>
            </w:r>
          </w:p>
        </w:tc>
      </w:tr>
      <w:tr w:rsidR="00076018" w:rsidRPr="00076018" w:rsidTr="00076018">
        <w:trPr>
          <w:trHeight w:val="20"/>
        </w:trPr>
        <w:tc>
          <w:tcPr>
            <w:tcW w:w="534"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1.3.</w:t>
            </w:r>
          </w:p>
        </w:tc>
        <w:tc>
          <w:tcPr>
            <w:tcW w:w="3402"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highlight w:val="green"/>
              </w:rPr>
            </w:pPr>
            <w:r w:rsidRPr="00076018">
              <w:rPr>
                <w:sz w:val="24"/>
                <w:szCs w:val="24"/>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w:t>
            </w:r>
            <w:r w:rsidRPr="00076018">
              <w:rPr>
                <w:sz w:val="24"/>
                <w:szCs w:val="24"/>
              </w:rPr>
              <w:lastRenderedPageBreak/>
              <w:t>сферы в сети «Интернет» (</w:t>
            </w:r>
            <w:r w:rsidRPr="00076018">
              <w:rPr>
                <w:b/>
                <w:sz w:val="24"/>
                <w:szCs w:val="24"/>
              </w:rPr>
              <w:t>П</w:t>
            </w:r>
            <w:r w:rsidRPr="00076018">
              <w:rPr>
                <w:b/>
                <w:sz w:val="24"/>
                <w:szCs w:val="24"/>
                <w:vertAlign w:val="superscript"/>
              </w:rPr>
              <w:t>откр</w:t>
            </w:r>
            <w:r w:rsidRPr="00076018">
              <w:rPr>
                <w:b/>
                <w:sz w:val="24"/>
                <w:szCs w:val="24"/>
                <w:vertAlign w:val="subscript"/>
              </w:rPr>
              <w:t>уд</w:t>
            </w:r>
            <w:r w:rsidRPr="00076018">
              <w:rPr>
                <w:b/>
                <w:sz w:val="24"/>
                <w:szCs w:val="24"/>
              </w:rPr>
              <w:t>)</w:t>
            </w:r>
            <w:r w:rsidRPr="00076018">
              <w:rPr>
                <w:sz w:val="24"/>
                <w:szCs w:val="24"/>
              </w:rPr>
              <w:t xml:space="preserve"> (в % от общего числа опрошенных получателей услуг </w:t>
            </w:r>
            <w:r w:rsidRPr="00076018">
              <w:rPr>
                <w:b/>
                <w:sz w:val="24"/>
                <w:szCs w:val="24"/>
              </w:rPr>
              <w:t>(Ч</w:t>
            </w:r>
            <w:r w:rsidRPr="00076018">
              <w:rPr>
                <w:b/>
                <w:sz w:val="24"/>
                <w:szCs w:val="24"/>
                <w:vertAlign w:val="subscript"/>
              </w:rPr>
              <w:t>общ</w:t>
            </w:r>
            <w:r w:rsidRPr="00076018">
              <w:rPr>
                <w:b/>
                <w:sz w:val="24"/>
                <w:szCs w:val="24"/>
              </w:rPr>
              <w:t>)</w:t>
            </w:r>
            <w:r w:rsidRPr="00076018">
              <w:rPr>
                <w:sz w:val="24"/>
                <w:szCs w:val="24"/>
              </w:rPr>
              <w:t>).</w:t>
            </w:r>
            <w:r w:rsidRPr="00076018">
              <w:rPr>
                <w:sz w:val="24"/>
                <w:szCs w:val="24"/>
                <w:vertAlign w:val="superscript"/>
              </w:rPr>
              <w:t xml:space="preserve"> </w:t>
            </w:r>
          </w:p>
        </w:tc>
        <w:tc>
          <w:tcPr>
            <w:tcW w:w="932"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lastRenderedPageBreak/>
              <w:t>0,4</w:t>
            </w:r>
          </w:p>
        </w:tc>
        <w:tc>
          <w:tcPr>
            <w:tcW w:w="3685"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076018">
              <w:rPr>
                <w:b/>
                <w:sz w:val="24"/>
                <w:szCs w:val="24"/>
              </w:rPr>
              <w:t>(У</w:t>
            </w:r>
            <w:r w:rsidRPr="00076018">
              <w:rPr>
                <w:b/>
                <w:sz w:val="24"/>
                <w:szCs w:val="24"/>
                <w:vertAlign w:val="subscript"/>
              </w:rPr>
              <w:t>стенд</w:t>
            </w:r>
            <w:r w:rsidRPr="00076018">
              <w:rPr>
                <w:b/>
                <w:sz w:val="24"/>
                <w:szCs w:val="24"/>
              </w:rPr>
              <w:t>)</w:t>
            </w:r>
          </w:p>
        </w:tc>
        <w:tc>
          <w:tcPr>
            <w:tcW w:w="1418"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(1.3)</w:t>
            </w:r>
          </w:p>
        </w:tc>
      </w:tr>
      <w:tr w:rsidR="00076018" w:rsidRPr="00076018" w:rsidTr="00076018">
        <w:trPr>
          <w:trHeight w:val="20"/>
        </w:trPr>
        <w:tc>
          <w:tcPr>
            <w:tcW w:w="534"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p>
        </w:tc>
        <w:tc>
          <w:tcPr>
            <w:tcW w:w="932"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1.3.2. Удовлетворенность качеством, полнотой и доступностью информации о </w:t>
            </w:r>
            <w:r w:rsidRPr="00076018">
              <w:rPr>
                <w:sz w:val="24"/>
                <w:szCs w:val="24"/>
              </w:rPr>
              <w:lastRenderedPageBreak/>
              <w:t>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lastRenderedPageBreak/>
              <w:t xml:space="preserve">число получателей услуг, удовлетворенных качеством, полнотой и доступностью информации о деятельности </w:t>
            </w:r>
            <w:r w:rsidRPr="00076018">
              <w:rPr>
                <w:sz w:val="24"/>
                <w:szCs w:val="24"/>
              </w:rPr>
              <w:lastRenderedPageBreak/>
              <w:t xml:space="preserve">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076018">
              <w:rPr>
                <w:b/>
                <w:sz w:val="24"/>
                <w:szCs w:val="24"/>
              </w:rPr>
              <w:t>(У</w:t>
            </w:r>
            <w:r w:rsidRPr="00076018">
              <w:rPr>
                <w:b/>
                <w:sz w:val="24"/>
                <w:szCs w:val="24"/>
                <w:vertAlign w:val="subscript"/>
              </w:rPr>
              <w:t>сайт</w:t>
            </w:r>
            <w:r w:rsidRPr="00076018">
              <w:rPr>
                <w:b/>
                <w:sz w:val="24"/>
                <w:szCs w:val="24"/>
              </w:rPr>
              <w:t>)</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lastRenderedPageBreak/>
              <w:t>0-100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6012"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076018" w:rsidRPr="00076018" w:rsidTr="00076018">
              <w:trPr>
                <w:jc w:val="center"/>
              </w:trPr>
              <w:tc>
                <w:tcPr>
                  <w:tcW w:w="1418" w:type="dxa"/>
                  <w:vMerge w:val="restart"/>
                  <w:vAlign w:val="center"/>
                </w:tcPr>
                <w:p w:rsidR="00076018" w:rsidRPr="00076018" w:rsidRDefault="00076018" w:rsidP="00076018">
                  <w:pPr>
                    <w:framePr w:hSpace="180" w:wrap="around" w:vAnchor="text" w:hAnchor="text" w:x="-494"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откр</w:t>
                  </w:r>
                  <w:r w:rsidRPr="00076018">
                    <w:rPr>
                      <w:b/>
                      <w:bCs/>
                      <w:sz w:val="24"/>
                      <w:szCs w:val="24"/>
                      <w:vertAlign w:val="subscript"/>
                    </w:rPr>
                    <w:t>уд</w:t>
                  </w:r>
                  <w:r w:rsidRPr="00076018">
                    <w:rPr>
                      <w:b/>
                      <w:bCs/>
                      <w:sz w:val="24"/>
                      <w:szCs w:val="24"/>
                    </w:rPr>
                    <w:t>= (</w:t>
                  </w:r>
                </w:p>
              </w:tc>
              <w:tc>
                <w:tcPr>
                  <w:tcW w:w="1734" w:type="dxa"/>
                  <w:tcBorders>
                    <w:bottom w:val="single" w:sz="4" w:space="0" w:color="auto"/>
                  </w:tcBorders>
                </w:tcPr>
                <w:p w:rsidR="00076018" w:rsidRPr="00076018" w:rsidRDefault="00076018" w:rsidP="00076018">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bscript"/>
                    </w:rPr>
                    <w:t xml:space="preserve">стенд </w:t>
                  </w:r>
                  <w:r w:rsidRPr="00076018">
                    <w:rPr>
                      <w:b/>
                      <w:bCs/>
                      <w:sz w:val="24"/>
                      <w:szCs w:val="24"/>
                    </w:rPr>
                    <w:t>+</w:t>
                  </w:r>
                  <w:r w:rsidRPr="00076018">
                    <w:rPr>
                      <w:b/>
                      <w:bCs/>
                      <w:sz w:val="24"/>
                      <w:szCs w:val="24"/>
                      <w:vertAlign w:val="subscript"/>
                    </w:rPr>
                    <w:t xml:space="preserve"> </w:t>
                  </w:r>
                  <w:r w:rsidRPr="00076018">
                    <w:rPr>
                      <w:b/>
                      <w:bCs/>
                      <w:sz w:val="24"/>
                      <w:szCs w:val="24"/>
                    </w:rPr>
                    <w:t>У</w:t>
                  </w:r>
                  <w:r w:rsidRPr="00076018">
                    <w:rPr>
                      <w:b/>
                      <w:bCs/>
                      <w:sz w:val="24"/>
                      <w:szCs w:val="24"/>
                      <w:vertAlign w:val="subscript"/>
                    </w:rPr>
                    <w:t>сайт</w:t>
                  </w:r>
                </w:p>
              </w:tc>
              <w:tc>
                <w:tcPr>
                  <w:tcW w:w="1199" w:type="dxa"/>
                  <w:vMerge w:val="restart"/>
                  <w:vAlign w:val="center"/>
                </w:tcPr>
                <w:p w:rsidR="00076018" w:rsidRPr="00076018" w:rsidRDefault="00076018" w:rsidP="00076018">
                  <w:pPr>
                    <w:framePr w:hSpace="180" w:wrap="around" w:vAnchor="text" w:hAnchor="text" w:x="-494" w:y="1"/>
                    <w:autoSpaceDE w:val="0"/>
                    <w:autoSpaceDN w:val="0"/>
                    <w:adjustRightInd w:val="0"/>
                    <w:ind w:left="-108"/>
                    <w:suppressOverlap/>
                    <w:jc w:val="both"/>
                    <w:rPr>
                      <w:b/>
                      <w:bCs/>
                      <w:sz w:val="24"/>
                      <w:szCs w:val="24"/>
                    </w:rPr>
                  </w:pPr>
                  <w:r w:rsidRPr="00076018">
                    <w:rPr>
                      <w:b/>
                      <w:bCs/>
                      <w:sz w:val="24"/>
                      <w:szCs w:val="24"/>
                    </w:rPr>
                    <w:t xml:space="preserve"> )×100,</w:t>
                  </w:r>
                </w:p>
              </w:tc>
              <w:tc>
                <w:tcPr>
                  <w:tcW w:w="2709" w:type="dxa"/>
                  <w:vMerge w:val="restart"/>
                  <w:vAlign w:val="center"/>
                </w:tcPr>
                <w:p w:rsidR="00076018" w:rsidRPr="00076018" w:rsidRDefault="00076018" w:rsidP="00076018">
                  <w:pPr>
                    <w:framePr w:hSpace="180" w:wrap="around" w:vAnchor="text" w:hAnchor="text" w:x="-494" w:y="1"/>
                    <w:autoSpaceDE w:val="0"/>
                    <w:autoSpaceDN w:val="0"/>
                    <w:adjustRightInd w:val="0"/>
                    <w:ind w:left="-108"/>
                    <w:suppressOverlap/>
                    <w:jc w:val="right"/>
                    <w:rPr>
                      <w:b/>
                      <w:bCs/>
                      <w:sz w:val="24"/>
                      <w:szCs w:val="24"/>
                    </w:rPr>
                  </w:pPr>
                  <w:r w:rsidRPr="00076018">
                    <w:rPr>
                      <w:b/>
                      <w:bCs/>
                      <w:sz w:val="24"/>
                      <w:szCs w:val="24"/>
                    </w:rPr>
                    <w:t>(1.3)</w:t>
                  </w:r>
                </w:p>
              </w:tc>
            </w:tr>
            <w:tr w:rsidR="00076018" w:rsidRPr="00076018" w:rsidTr="00076018">
              <w:trPr>
                <w:jc w:val="center"/>
              </w:trPr>
              <w:tc>
                <w:tcPr>
                  <w:tcW w:w="1418" w:type="dxa"/>
                  <w:vMerge/>
                </w:tcPr>
                <w:p w:rsidR="00076018" w:rsidRPr="00076018" w:rsidRDefault="00076018" w:rsidP="00076018">
                  <w:pPr>
                    <w:framePr w:hSpace="180" w:wrap="around" w:vAnchor="text" w:hAnchor="text" w:x="-494" w:y="1"/>
                    <w:autoSpaceDE w:val="0"/>
                    <w:autoSpaceDN w:val="0"/>
                    <w:adjustRightInd w:val="0"/>
                    <w:suppressOverlap/>
                    <w:jc w:val="center"/>
                    <w:rPr>
                      <w:bCs/>
                      <w:sz w:val="24"/>
                      <w:szCs w:val="24"/>
                    </w:rPr>
                  </w:pPr>
                </w:p>
              </w:tc>
              <w:tc>
                <w:tcPr>
                  <w:tcW w:w="1734" w:type="dxa"/>
                  <w:tcBorders>
                    <w:top w:val="single" w:sz="4" w:space="0" w:color="auto"/>
                  </w:tcBorders>
                </w:tcPr>
                <w:p w:rsidR="00076018" w:rsidRPr="00076018" w:rsidRDefault="00076018" w:rsidP="00076018">
                  <w:pPr>
                    <w:framePr w:hSpace="180" w:wrap="around" w:vAnchor="text" w:hAnchor="text" w:x="-494" w:y="1"/>
                    <w:autoSpaceDE w:val="0"/>
                    <w:autoSpaceDN w:val="0"/>
                    <w:adjustRightInd w:val="0"/>
                    <w:ind w:left="186"/>
                    <w:suppressOverlap/>
                    <w:jc w:val="center"/>
                    <w:rPr>
                      <w:bCs/>
                      <w:sz w:val="24"/>
                      <w:szCs w:val="24"/>
                    </w:rPr>
                  </w:pPr>
                  <w:r w:rsidRPr="00076018">
                    <w:rPr>
                      <w:bCs/>
                      <w:sz w:val="24"/>
                      <w:szCs w:val="24"/>
                    </w:rPr>
                    <w:t>2×</w:t>
                  </w:r>
                  <w:r w:rsidRPr="00076018">
                    <w:rPr>
                      <w:b/>
                      <w:bCs/>
                      <w:sz w:val="24"/>
                      <w:szCs w:val="24"/>
                    </w:rPr>
                    <w:t>Ч</w:t>
                  </w:r>
                  <w:r w:rsidRPr="00076018">
                    <w:rPr>
                      <w:b/>
                      <w:bCs/>
                      <w:sz w:val="24"/>
                      <w:szCs w:val="24"/>
                      <w:vertAlign w:val="subscript"/>
                    </w:rPr>
                    <w:t>общ</w:t>
                  </w:r>
                </w:p>
              </w:tc>
              <w:tc>
                <w:tcPr>
                  <w:tcW w:w="1199" w:type="dxa"/>
                  <w:vMerge/>
                </w:tcPr>
                <w:p w:rsidR="00076018" w:rsidRPr="00076018" w:rsidRDefault="00076018" w:rsidP="00076018">
                  <w:pPr>
                    <w:framePr w:hSpace="180" w:wrap="around" w:vAnchor="text" w:hAnchor="text" w:x="-494" w:y="1"/>
                    <w:autoSpaceDE w:val="0"/>
                    <w:autoSpaceDN w:val="0"/>
                    <w:adjustRightInd w:val="0"/>
                    <w:suppressOverlap/>
                    <w:jc w:val="center"/>
                    <w:rPr>
                      <w:bCs/>
                      <w:sz w:val="24"/>
                      <w:szCs w:val="24"/>
                    </w:rPr>
                  </w:pPr>
                </w:p>
              </w:tc>
              <w:tc>
                <w:tcPr>
                  <w:tcW w:w="2709" w:type="dxa"/>
                  <w:vMerge/>
                </w:tcPr>
                <w:p w:rsidR="00076018" w:rsidRPr="00076018" w:rsidRDefault="00076018" w:rsidP="00076018">
                  <w:pPr>
                    <w:framePr w:hSpace="180" w:wrap="around" w:vAnchor="text" w:hAnchor="text" w:x="-494" w:y="1"/>
                    <w:autoSpaceDE w:val="0"/>
                    <w:autoSpaceDN w:val="0"/>
                    <w:adjustRightInd w:val="0"/>
                    <w:suppressOverlap/>
                    <w:jc w:val="center"/>
                    <w:rPr>
                      <w:bCs/>
                      <w:sz w:val="24"/>
                      <w:szCs w:val="24"/>
                    </w:rPr>
                  </w:pP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076018" w:rsidRPr="00076018" w:rsidRDefault="00076018" w:rsidP="00076018">
            <w:pPr>
              <w:autoSpaceDE w:val="0"/>
              <w:autoSpaceDN w:val="0"/>
              <w:adjustRightInd w:val="0"/>
              <w:jc w:val="both"/>
              <w:rPr>
                <w:bCs/>
                <w:sz w:val="24"/>
                <w:szCs w:val="24"/>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076018" w:rsidRPr="00076018" w:rsidTr="00076018">
              <w:trPr>
                <w:jc w:val="center"/>
              </w:trPr>
              <w:tc>
                <w:tcPr>
                  <w:tcW w:w="1900" w:type="dxa"/>
                  <w:vMerge w:val="restart"/>
                  <w:vAlign w:val="center"/>
                </w:tcPr>
                <w:p w:rsidR="00076018" w:rsidRPr="00076018" w:rsidRDefault="00076018" w:rsidP="00076018">
                  <w:pPr>
                    <w:framePr w:hSpace="180" w:wrap="around" w:vAnchor="text" w:hAnchor="text" w:x="-494"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откр</w:t>
                  </w:r>
                  <w:r w:rsidRPr="00076018">
                    <w:rPr>
                      <w:b/>
                      <w:bCs/>
                      <w:sz w:val="24"/>
                      <w:szCs w:val="24"/>
                      <w:vertAlign w:val="subscript"/>
                    </w:rPr>
                    <w:t>уд</w:t>
                  </w:r>
                  <w:r w:rsidRPr="00076018">
                    <w:rPr>
                      <w:b/>
                      <w:bCs/>
                      <w:sz w:val="24"/>
                      <w:szCs w:val="24"/>
                    </w:rPr>
                    <w:t xml:space="preserve"> = </w:t>
                  </w:r>
                </w:p>
              </w:tc>
              <w:tc>
                <w:tcPr>
                  <w:tcW w:w="468" w:type="dxa"/>
                  <w:tcBorders>
                    <w:bottom w:val="single" w:sz="4" w:space="0" w:color="auto"/>
                  </w:tcBorders>
                </w:tcPr>
                <w:p w:rsidR="00076018" w:rsidRPr="00076018" w:rsidRDefault="00076018" w:rsidP="00076018">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1</w:t>
                  </w:r>
                </w:p>
              </w:tc>
              <w:tc>
                <w:tcPr>
                  <w:tcW w:w="411" w:type="dxa"/>
                  <w:vMerge w:val="restart"/>
                  <w:vAlign w:val="center"/>
                </w:tcPr>
                <w:p w:rsidR="00076018" w:rsidRPr="00076018" w:rsidRDefault="00076018" w:rsidP="00076018">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 (</w:t>
                  </w:r>
                </w:p>
              </w:tc>
              <w:tc>
                <w:tcPr>
                  <w:tcW w:w="1403" w:type="dxa"/>
                  <w:tcBorders>
                    <w:bottom w:val="single" w:sz="4" w:space="0" w:color="auto"/>
                  </w:tcBorders>
                </w:tcPr>
                <w:p w:rsidR="00076018" w:rsidRPr="00076018" w:rsidRDefault="00076018" w:rsidP="00076018">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bscript"/>
                    </w:rPr>
                    <w:t xml:space="preserve">стенд  </w:t>
                  </w:r>
                </w:p>
              </w:tc>
              <w:tc>
                <w:tcPr>
                  <w:tcW w:w="451" w:type="dxa"/>
                  <w:vMerge w:val="restart"/>
                  <w:vAlign w:val="center"/>
                </w:tcPr>
                <w:p w:rsidR="00076018" w:rsidRPr="00076018" w:rsidRDefault="00076018" w:rsidP="00076018">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rPr>
                    <w:t>+</w:t>
                  </w:r>
                </w:p>
              </w:tc>
              <w:tc>
                <w:tcPr>
                  <w:tcW w:w="1391" w:type="dxa"/>
                  <w:tcBorders>
                    <w:bottom w:val="single" w:sz="4" w:space="0" w:color="auto"/>
                  </w:tcBorders>
                </w:tcPr>
                <w:p w:rsidR="00076018" w:rsidRPr="00076018" w:rsidRDefault="00076018" w:rsidP="00076018">
                  <w:pPr>
                    <w:framePr w:hSpace="180" w:wrap="around" w:vAnchor="text" w:hAnchor="text" w:x="-494" w:y="1"/>
                    <w:autoSpaceDE w:val="0"/>
                    <w:autoSpaceDN w:val="0"/>
                    <w:adjustRightInd w:val="0"/>
                    <w:ind w:left="-108" w:right="-108"/>
                    <w:suppressOverlap/>
                    <w:jc w:val="center"/>
                    <w:rPr>
                      <w:b/>
                      <w:bCs/>
                      <w:sz w:val="24"/>
                      <w:szCs w:val="24"/>
                    </w:rPr>
                  </w:pPr>
                  <w:r w:rsidRPr="00076018">
                    <w:rPr>
                      <w:b/>
                      <w:bCs/>
                      <w:sz w:val="24"/>
                      <w:szCs w:val="24"/>
                      <w:vertAlign w:val="subscript"/>
                    </w:rPr>
                    <w:t xml:space="preserve"> </w:t>
                  </w:r>
                  <w:r w:rsidRPr="00076018">
                    <w:rPr>
                      <w:b/>
                      <w:bCs/>
                      <w:sz w:val="24"/>
                      <w:szCs w:val="24"/>
                    </w:rPr>
                    <w:t xml:space="preserve"> У</w:t>
                  </w:r>
                  <w:r w:rsidRPr="00076018">
                    <w:rPr>
                      <w:b/>
                      <w:bCs/>
                      <w:sz w:val="24"/>
                      <w:szCs w:val="24"/>
                      <w:vertAlign w:val="subscript"/>
                    </w:rPr>
                    <w:t>сайт</w:t>
                  </w:r>
                </w:p>
              </w:tc>
              <w:tc>
                <w:tcPr>
                  <w:tcW w:w="939" w:type="dxa"/>
                  <w:vMerge w:val="restart"/>
                  <w:vAlign w:val="center"/>
                </w:tcPr>
                <w:p w:rsidR="00076018" w:rsidRPr="00076018" w:rsidRDefault="00076018" w:rsidP="00076018">
                  <w:pPr>
                    <w:framePr w:hSpace="180" w:wrap="around" w:vAnchor="text" w:hAnchor="text" w:x="-494" w:y="1"/>
                    <w:autoSpaceDE w:val="0"/>
                    <w:autoSpaceDN w:val="0"/>
                    <w:adjustRightInd w:val="0"/>
                    <w:ind w:left="-108"/>
                    <w:suppressOverlap/>
                    <w:jc w:val="both"/>
                    <w:rPr>
                      <w:b/>
                      <w:bCs/>
                      <w:sz w:val="24"/>
                      <w:szCs w:val="24"/>
                    </w:rPr>
                  </w:pPr>
                  <w:r w:rsidRPr="00076018">
                    <w:rPr>
                      <w:b/>
                      <w:bCs/>
                      <w:sz w:val="24"/>
                      <w:szCs w:val="24"/>
                    </w:rPr>
                    <w:t xml:space="preserve"> )×100,</w:t>
                  </w:r>
                </w:p>
              </w:tc>
              <w:tc>
                <w:tcPr>
                  <w:tcW w:w="1298" w:type="dxa"/>
                  <w:vMerge w:val="restart"/>
                  <w:vAlign w:val="center"/>
                </w:tcPr>
                <w:p w:rsidR="00076018" w:rsidRPr="00076018" w:rsidRDefault="00076018" w:rsidP="00076018">
                  <w:pPr>
                    <w:framePr w:hSpace="180" w:wrap="around" w:vAnchor="text" w:hAnchor="text" w:x="-494" w:y="1"/>
                    <w:autoSpaceDE w:val="0"/>
                    <w:autoSpaceDN w:val="0"/>
                    <w:adjustRightInd w:val="0"/>
                    <w:ind w:left="-108"/>
                    <w:suppressOverlap/>
                    <w:jc w:val="right"/>
                    <w:rPr>
                      <w:b/>
                      <w:bCs/>
                      <w:sz w:val="24"/>
                      <w:szCs w:val="24"/>
                    </w:rPr>
                  </w:pPr>
                  <w:r w:rsidRPr="00076018">
                    <w:rPr>
                      <w:b/>
                      <w:bCs/>
                      <w:sz w:val="24"/>
                      <w:szCs w:val="24"/>
                    </w:rPr>
                    <w:t>(1.3)</w:t>
                  </w:r>
                </w:p>
              </w:tc>
            </w:tr>
            <w:tr w:rsidR="00076018" w:rsidRPr="00076018" w:rsidTr="00076018">
              <w:trPr>
                <w:jc w:val="center"/>
              </w:trPr>
              <w:tc>
                <w:tcPr>
                  <w:tcW w:w="1900" w:type="dxa"/>
                  <w:vMerge/>
                </w:tcPr>
                <w:p w:rsidR="00076018" w:rsidRPr="00076018" w:rsidRDefault="00076018" w:rsidP="00076018">
                  <w:pPr>
                    <w:framePr w:hSpace="180" w:wrap="around" w:vAnchor="text" w:hAnchor="text" w:x="-494" w:y="1"/>
                    <w:autoSpaceDE w:val="0"/>
                    <w:autoSpaceDN w:val="0"/>
                    <w:adjustRightInd w:val="0"/>
                    <w:suppressOverlap/>
                    <w:jc w:val="center"/>
                    <w:rPr>
                      <w:b/>
                      <w:bCs/>
                      <w:sz w:val="24"/>
                      <w:szCs w:val="24"/>
                    </w:rPr>
                  </w:pPr>
                </w:p>
              </w:tc>
              <w:tc>
                <w:tcPr>
                  <w:tcW w:w="468" w:type="dxa"/>
                  <w:tcBorders>
                    <w:top w:val="single" w:sz="4" w:space="0" w:color="auto"/>
                  </w:tcBorders>
                </w:tcPr>
                <w:p w:rsidR="00076018" w:rsidRPr="00076018" w:rsidRDefault="00076018" w:rsidP="00076018">
                  <w:pPr>
                    <w:framePr w:hSpace="180" w:wrap="around" w:vAnchor="text" w:hAnchor="text" w:x="-494" w:y="1"/>
                    <w:autoSpaceDE w:val="0"/>
                    <w:autoSpaceDN w:val="0"/>
                    <w:adjustRightInd w:val="0"/>
                    <w:ind w:left="186"/>
                    <w:suppressOverlap/>
                    <w:jc w:val="center"/>
                    <w:rPr>
                      <w:b/>
                      <w:bCs/>
                      <w:sz w:val="24"/>
                      <w:szCs w:val="24"/>
                    </w:rPr>
                  </w:pPr>
                  <w:r w:rsidRPr="00076018">
                    <w:rPr>
                      <w:b/>
                      <w:bCs/>
                      <w:sz w:val="24"/>
                      <w:szCs w:val="24"/>
                    </w:rPr>
                    <w:t>2</w:t>
                  </w:r>
                </w:p>
              </w:tc>
              <w:tc>
                <w:tcPr>
                  <w:tcW w:w="411" w:type="dxa"/>
                  <w:vMerge/>
                </w:tcPr>
                <w:p w:rsidR="00076018" w:rsidRPr="00076018" w:rsidRDefault="00076018" w:rsidP="00076018">
                  <w:pPr>
                    <w:framePr w:hSpace="180" w:wrap="around" w:vAnchor="text" w:hAnchor="text" w:x="-494" w:y="1"/>
                    <w:autoSpaceDE w:val="0"/>
                    <w:autoSpaceDN w:val="0"/>
                    <w:adjustRightInd w:val="0"/>
                    <w:ind w:left="-108" w:right="-108"/>
                    <w:suppressOverlap/>
                    <w:jc w:val="center"/>
                    <w:rPr>
                      <w:b/>
                      <w:bCs/>
                      <w:sz w:val="24"/>
                      <w:szCs w:val="24"/>
                    </w:rPr>
                  </w:pPr>
                </w:p>
              </w:tc>
              <w:tc>
                <w:tcPr>
                  <w:tcW w:w="1403" w:type="dxa"/>
                  <w:tcBorders>
                    <w:top w:val="single" w:sz="4" w:space="0" w:color="auto"/>
                  </w:tcBorders>
                </w:tcPr>
                <w:p w:rsidR="00076018" w:rsidRPr="00076018" w:rsidRDefault="00076018" w:rsidP="00076018">
                  <w:pPr>
                    <w:framePr w:hSpace="180" w:wrap="around" w:vAnchor="text" w:hAnchor="text" w:x="-494"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общ -стенд</w:t>
                  </w:r>
                </w:p>
              </w:tc>
              <w:tc>
                <w:tcPr>
                  <w:tcW w:w="451" w:type="dxa"/>
                  <w:vMerge/>
                </w:tcPr>
                <w:p w:rsidR="00076018" w:rsidRPr="00076018" w:rsidRDefault="00076018" w:rsidP="00076018">
                  <w:pPr>
                    <w:framePr w:hSpace="180" w:wrap="around" w:vAnchor="text" w:hAnchor="text" w:x="-494" w:y="1"/>
                    <w:autoSpaceDE w:val="0"/>
                    <w:autoSpaceDN w:val="0"/>
                    <w:adjustRightInd w:val="0"/>
                    <w:ind w:left="186"/>
                    <w:suppressOverlap/>
                    <w:jc w:val="center"/>
                    <w:rPr>
                      <w:b/>
                      <w:bCs/>
                      <w:sz w:val="24"/>
                      <w:szCs w:val="24"/>
                    </w:rPr>
                  </w:pPr>
                </w:p>
              </w:tc>
              <w:tc>
                <w:tcPr>
                  <w:tcW w:w="1391" w:type="dxa"/>
                  <w:tcBorders>
                    <w:top w:val="single" w:sz="4" w:space="0" w:color="auto"/>
                  </w:tcBorders>
                </w:tcPr>
                <w:p w:rsidR="00076018" w:rsidRPr="00076018" w:rsidRDefault="00076018" w:rsidP="00076018">
                  <w:pPr>
                    <w:framePr w:hSpace="180" w:wrap="around" w:vAnchor="text" w:hAnchor="text" w:x="-494" w:y="1"/>
                    <w:autoSpaceDE w:val="0"/>
                    <w:autoSpaceDN w:val="0"/>
                    <w:adjustRightInd w:val="0"/>
                    <w:ind w:left="28"/>
                    <w:suppressOverlap/>
                    <w:jc w:val="center"/>
                    <w:rPr>
                      <w:b/>
                      <w:bCs/>
                      <w:sz w:val="24"/>
                      <w:szCs w:val="24"/>
                    </w:rPr>
                  </w:pPr>
                  <w:r w:rsidRPr="00076018">
                    <w:rPr>
                      <w:b/>
                      <w:bCs/>
                      <w:sz w:val="24"/>
                      <w:szCs w:val="24"/>
                    </w:rPr>
                    <w:t>Ч</w:t>
                  </w:r>
                  <w:r w:rsidRPr="00076018">
                    <w:rPr>
                      <w:b/>
                      <w:bCs/>
                      <w:sz w:val="24"/>
                      <w:szCs w:val="24"/>
                      <w:vertAlign w:val="subscript"/>
                    </w:rPr>
                    <w:t>общ -сайт</w:t>
                  </w:r>
                </w:p>
              </w:tc>
              <w:tc>
                <w:tcPr>
                  <w:tcW w:w="939" w:type="dxa"/>
                  <w:vMerge/>
                </w:tcPr>
                <w:p w:rsidR="00076018" w:rsidRPr="00076018" w:rsidRDefault="00076018" w:rsidP="00076018">
                  <w:pPr>
                    <w:framePr w:hSpace="180" w:wrap="around" w:vAnchor="text" w:hAnchor="text" w:x="-494" w:y="1"/>
                    <w:autoSpaceDE w:val="0"/>
                    <w:autoSpaceDN w:val="0"/>
                    <w:adjustRightInd w:val="0"/>
                    <w:suppressOverlap/>
                    <w:jc w:val="center"/>
                    <w:rPr>
                      <w:b/>
                      <w:bCs/>
                      <w:sz w:val="24"/>
                      <w:szCs w:val="24"/>
                    </w:rPr>
                  </w:pPr>
                </w:p>
              </w:tc>
              <w:tc>
                <w:tcPr>
                  <w:tcW w:w="1298" w:type="dxa"/>
                  <w:vMerge/>
                </w:tcPr>
                <w:p w:rsidR="00076018" w:rsidRPr="00076018" w:rsidRDefault="00076018" w:rsidP="00076018">
                  <w:pPr>
                    <w:framePr w:hSpace="180" w:wrap="around" w:vAnchor="text" w:hAnchor="text" w:x="-494" w:y="1"/>
                    <w:autoSpaceDE w:val="0"/>
                    <w:autoSpaceDN w:val="0"/>
                    <w:adjustRightInd w:val="0"/>
                    <w:suppressOverlap/>
                    <w:jc w:val="center"/>
                    <w:rPr>
                      <w:b/>
                      <w:bCs/>
                      <w:sz w:val="24"/>
                      <w:szCs w:val="24"/>
                    </w:rPr>
                  </w:pP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bscript"/>
              </w:rPr>
              <w:t>стенд</w:t>
            </w:r>
            <w:r w:rsidRPr="00076018">
              <w:rPr>
                <w:bCs/>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bscript"/>
              </w:rPr>
              <w:t>сайт</w:t>
            </w:r>
            <w:r w:rsidRPr="00076018">
              <w:rPr>
                <w:bCs/>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076018" w:rsidRPr="00076018" w:rsidRDefault="00076018" w:rsidP="00076018">
            <w:pPr>
              <w:autoSpaceDE w:val="0"/>
              <w:autoSpaceDN w:val="0"/>
              <w:adjustRightInd w:val="0"/>
              <w:jc w:val="both"/>
              <w:rPr>
                <w:bCs/>
                <w:sz w:val="24"/>
                <w:szCs w:val="24"/>
              </w:rPr>
            </w:pPr>
            <w:r w:rsidRPr="00076018">
              <w:rPr>
                <w:bCs/>
                <w:sz w:val="24"/>
                <w:szCs w:val="24"/>
              </w:rPr>
              <w:t>Ч</w:t>
            </w:r>
            <w:r w:rsidRPr="00076018">
              <w:rPr>
                <w:b/>
                <w:bCs/>
                <w:sz w:val="24"/>
                <w:szCs w:val="24"/>
                <w:vertAlign w:val="subscript"/>
              </w:rPr>
              <w:t>общ</w:t>
            </w:r>
            <w:r w:rsidRPr="00076018">
              <w:rPr>
                <w:bCs/>
                <w:sz w:val="24"/>
                <w:szCs w:val="24"/>
              </w:rPr>
              <w:t xml:space="preserve"> -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r w:rsidRPr="00076018">
              <w:rPr>
                <w:bCs/>
                <w:sz w:val="24"/>
                <w:szCs w:val="24"/>
              </w:rPr>
              <w:t>Ч</w:t>
            </w:r>
            <w:r w:rsidRPr="00076018">
              <w:rPr>
                <w:b/>
                <w:bCs/>
                <w:sz w:val="24"/>
                <w:szCs w:val="24"/>
                <w:vertAlign w:val="subscript"/>
              </w:rPr>
              <w:t>общ-стенд</w:t>
            </w:r>
            <w:r w:rsidRPr="00076018">
              <w:rPr>
                <w:bCs/>
                <w:sz w:val="24"/>
                <w:szCs w:val="24"/>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076018" w:rsidRPr="00076018" w:rsidRDefault="00076018" w:rsidP="00076018">
            <w:pPr>
              <w:autoSpaceDE w:val="0"/>
              <w:autoSpaceDN w:val="0"/>
              <w:adjustRightInd w:val="0"/>
              <w:jc w:val="both"/>
              <w:rPr>
                <w:bCs/>
                <w:sz w:val="24"/>
                <w:szCs w:val="24"/>
              </w:rPr>
            </w:pPr>
            <w:r w:rsidRPr="00076018">
              <w:rPr>
                <w:bCs/>
                <w:sz w:val="24"/>
                <w:szCs w:val="24"/>
              </w:rPr>
              <w:t>Ч</w:t>
            </w:r>
            <w:r w:rsidRPr="00076018">
              <w:rPr>
                <w:b/>
                <w:bCs/>
                <w:sz w:val="24"/>
                <w:szCs w:val="24"/>
                <w:vertAlign w:val="subscript"/>
              </w:rPr>
              <w:t>общ-сайт</w:t>
            </w:r>
            <w:r w:rsidRPr="00076018">
              <w:rPr>
                <w:bCs/>
                <w:sz w:val="24"/>
                <w:szCs w:val="24"/>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1.3.</w:t>
            </w: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1.</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076018" w:rsidRPr="00076018" w:rsidRDefault="00076018" w:rsidP="00076018">
            <w:pPr>
              <w:autoSpaceDE w:val="0"/>
              <w:autoSpaceDN w:val="0"/>
              <w:adjustRightInd w:val="0"/>
              <w:jc w:val="both"/>
              <w:rPr>
                <w:bCs/>
                <w:sz w:val="24"/>
                <w:szCs w:val="24"/>
              </w:rPr>
            </w:pPr>
            <w:r w:rsidRPr="00076018">
              <w:rPr>
                <w:bCs/>
                <w:sz w:val="24"/>
                <w:szCs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 xml:space="preserve">Число опрошенных граждан, ответивших на вопрос 4 Анкеты (см. Рекомендуемый образец Анкеты в приказе Минтруда России от  30 октября 2018 г. № </w:t>
            </w:r>
            <w:r w:rsidRPr="00076018">
              <w:rPr>
                <w:bCs/>
                <w:sz w:val="24"/>
                <w:szCs w:val="24"/>
              </w:rPr>
              <w:lastRenderedPageBreak/>
              <w:t>675н) –  450 чел.</w:t>
            </w:r>
          </w:p>
          <w:p w:rsidR="00076018" w:rsidRPr="00076018" w:rsidRDefault="00076018" w:rsidP="00076018">
            <w:pPr>
              <w:autoSpaceDE w:val="0"/>
              <w:autoSpaceDN w:val="0"/>
              <w:adjustRightInd w:val="0"/>
              <w:jc w:val="both"/>
              <w:rPr>
                <w:bCs/>
                <w:sz w:val="24"/>
                <w:szCs w:val="24"/>
              </w:rPr>
            </w:pPr>
            <w:r w:rsidRPr="00076018">
              <w:rPr>
                <w:bCs/>
                <w:sz w:val="24"/>
                <w:szCs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076018" w:rsidRPr="00076018" w:rsidRDefault="00076018" w:rsidP="00076018">
            <w:pPr>
              <w:autoSpaceDE w:val="0"/>
              <w:autoSpaceDN w:val="0"/>
              <w:adjustRightInd w:val="0"/>
              <w:jc w:val="center"/>
              <w:rPr>
                <w:b/>
                <w:bCs/>
                <w:sz w:val="24"/>
                <w:szCs w:val="24"/>
                <w:u w:val="single"/>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1</w:t>
            </w:r>
            <w:r w:rsidRPr="00076018">
              <w:rPr>
                <w:b/>
                <w:bCs/>
                <w:sz w:val="24"/>
                <w:szCs w:val="24"/>
              </w:rPr>
              <w:t xml:space="preserve">   </w:t>
            </w:r>
          </w:p>
          <w:p w:rsidR="00076018" w:rsidRPr="00076018" w:rsidRDefault="00076018" w:rsidP="00076018">
            <w:pPr>
              <w:autoSpaceDE w:val="0"/>
              <w:autoSpaceDN w:val="0"/>
              <w:adjustRightInd w:val="0"/>
              <w:jc w:val="center"/>
              <w:rPr>
                <w:bCs/>
                <w:sz w:val="24"/>
                <w:szCs w:val="24"/>
              </w:rPr>
            </w:pPr>
            <w:r w:rsidRPr="00076018">
              <w:rPr>
                <w:b/>
                <w:bCs/>
                <w:sz w:val="24"/>
                <w:szCs w:val="24"/>
              </w:rPr>
              <w:t>(200+330) : (2 × 450) ×100 =  530 : 900 × 100 = 0,5889  × 100=58,89 = 59 баллов</w:t>
            </w:r>
            <w:r w:rsidRPr="00076018">
              <w:rPr>
                <w:bCs/>
                <w:sz w:val="24"/>
                <w:szCs w:val="24"/>
              </w:rPr>
              <w:t>.</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 xml:space="preserve">Вариант 2 </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076018" w:rsidRPr="00076018" w:rsidRDefault="00076018" w:rsidP="00076018">
            <w:pPr>
              <w:autoSpaceDE w:val="0"/>
              <w:autoSpaceDN w:val="0"/>
              <w:adjustRightInd w:val="0"/>
              <w:jc w:val="both"/>
              <w:rPr>
                <w:bCs/>
                <w:sz w:val="24"/>
                <w:szCs w:val="24"/>
              </w:rPr>
            </w:pPr>
            <w:r w:rsidRPr="00076018">
              <w:rPr>
                <w:bCs/>
                <w:sz w:val="24"/>
                <w:szCs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Число опрошенных граждан, ответивших на вопрос 4 Анкеты (см. Рекомендуемый образец Анкеты в приказе Минтруда России от  30 октября 2018 г. № 675н) –  360 чел.</w:t>
            </w:r>
          </w:p>
          <w:p w:rsidR="00076018" w:rsidRPr="00076018" w:rsidRDefault="00076018" w:rsidP="00076018">
            <w:pPr>
              <w:autoSpaceDE w:val="0"/>
              <w:autoSpaceDN w:val="0"/>
              <w:adjustRightInd w:val="0"/>
              <w:jc w:val="both"/>
              <w:rPr>
                <w:bCs/>
                <w:sz w:val="24"/>
                <w:szCs w:val="24"/>
              </w:rPr>
            </w:pPr>
            <w:r w:rsidRPr="00076018">
              <w:rPr>
                <w:bCs/>
                <w:sz w:val="24"/>
                <w:szCs w:val="24"/>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 xml:space="preserve">Расчет по варианту 2 </w:t>
            </w:r>
            <w:r w:rsidRPr="00076018">
              <w:rPr>
                <w:b/>
                <w:bCs/>
                <w:sz w:val="24"/>
                <w:szCs w:val="24"/>
              </w:rPr>
              <w:t xml:space="preserve">  </w:t>
            </w:r>
          </w:p>
          <w:p w:rsidR="00076018" w:rsidRPr="00076018" w:rsidRDefault="00076018" w:rsidP="00076018">
            <w:pPr>
              <w:autoSpaceDE w:val="0"/>
              <w:autoSpaceDN w:val="0"/>
              <w:adjustRightInd w:val="0"/>
              <w:jc w:val="center"/>
              <w:rPr>
                <w:bCs/>
                <w:sz w:val="24"/>
                <w:szCs w:val="24"/>
              </w:rPr>
            </w:pPr>
            <w:r w:rsidRPr="00076018">
              <w:rPr>
                <w:b/>
                <w:bCs/>
                <w:sz w:val="24"/>
                <w:szCs w:val="24"/>
              </w:rPr>
              <w:t>0,5 × ((170/450) + (320/360)) × 100 = 0,5 × (0,378+0,889) × 100 = 0,6365 × 100= 63,65 = 64 балла</w:t>
            </w:r>
          </w:p>
          <w:p w:rsidR="00076018" w:rsidRPr="00076018" w:rsidRDefault="00076018" w:rsidP="00076018">
            <w:pPr>
              <w:autoSpaceDE w:val="0"/>
              <w:autoSpaceDN w:val="0"/>
              <w:adjustRightInd w:val="0"/>
              <w:jc w:val="both"/>
              <w:rPr>
                <w:bCs/>
                <w:sz w:val="24"/>
                <w:szCs w:val="24"/>
              </w:rPr>
            </w:pPr>
          </w:p>
        </w:tc>
      </w:tr>
      <w:tr w:rsidR="00076018" w:rsidRPr="00076018" w:rsidTr="00076018">
        <w:trPr>
          <w:trHeight w:val="20"/>
        </w:trPr>
        <w:tc>
          <w:tcPr>
            <w:tcW w:w="3936" w:type="dxa"/>
            <w:gridSpan w:val="2"/>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rPr>
                <w:b/>
                <w:sz w:val="24"/>
                <w:szCs w:val="24"/>
              </w:rPr>
            </w:pPr>
            <w:r w:rsidRPr="00076018">
              <w:rPr>
                <w:b/>
                <w:color w:val="000000"/>
                <w:sz w:val="24"/>
                <w:szCs w:val="24"/>
              </w:rPr>
              <w:lastRenderedPageBreak/>
              <w:t>Итого по критерию 1 «О</w:t>
            </w:r>
            <w:r w:rsidRPr="00076018">
              <w:rPr>
                <w:b/>
                <w:color w:val="000000"/>
                <w:sz w:val="24"/>
                <w:szCs w:val="24"/>
                <w:lang w:eastAsia="en-US"/>
              </w:rPr>
              <w:t>ткрытость и доступность информации об организации социальной сферы» (К</w:t>
            </w:r>
            <w:r w:rsidRPr="00076018">
              <w:rPr>
                <w:b/>
                <w:color w:val="000000"/>
                <w:sz w:val="24"/>
                <w:szCs w:val="24"/>
                <w:vertAlign w:val="superscript"/>
                <w:lang w:eastAsia="en-US"/>
              </w:rPr>
              <w:t>1</w:t>
            </w:r>
            <w:r w:rsidRPr="00076018">
              <w:rPr>
                <w:b/>
                <w:color w:val="000000"/>
                <w:sz w:val="24"/>
                <w:szCs w:val="24"/>
                <w:lang w:eastAsia="en-US"/>
              </w:rPr>
              <w:t>)</w:t>
            </w:r>
          </w:p>
        </w:tc>
        <w:tc>
          <w:tcPr>
            <w:tcW w:w="932"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autoSpaceDE w:val="0"/>
              <w:autoSpaceDN w:val="0"/>
              <w:adjustRightInd w:val="0"/>
              <w:jc w:val="both"/>
              <w:rPr>
                <w:b/>
                <w:bCs/>
                <w:sz w:val="24"/>
                <w:szCs w:val="24"/>
              </w:rPr>
            </w:pPr>
            <w:r w:rsidRPr="00076018">
              <w:rPr>
                <w:b/>
                <w:bCs/>
                <w:sz w:val="24"/>
                <w:szCs w:val="24"/>
              </w:rPr>
              <w:t>К</w:t>
            </w:r>
            <w:r w:rsidRPr="00076018">
              <w:rPr>
                <w:b/>
                <w:bCs/>
                <w:sz w:val="24"/>
                <w:szCs w:val="24"/>
                <w:vertAlign w:val="superscript"/>
              </w:rPr>
              <w:t xml:space="preserve">1 </w:t>
            </w:r>
            <w:r w:rsidRPr="00076018">
              <w:rPr>
                <w:b/>
                <w:bCs/>
                <w:sz w:val="24"/>
                <w:szCs w:val="24"/>
              </w:rPr>
              <w:t>= (0,3×П</w:t>
            </w:r>
            <w:r w:rsidRPr="00076018">
              <w:rPr>
                <w:b/>
                <w:bCs/>
                <w:sz w:val="24"/>
                <w:szCs w:val="24"/>
                <w:vertAlign w:val="subscript"/>
              </w:rPr>
              <w:t>инф</w:t>
            </w:r>
            <w:r w:rsidRPr="00076018">
              <w:rPr>
                <w:b/>
                <w:bCs/>
                <w:sz w:val="24"/>
                <w:szCs w:val="24"/>
              </w:rPr>
              <w:t xml:space="preserve"> + 0,3×П</w:t>
            </w:r>
            <w:r w:rsidRPr="00076018">
              <w:rPr>
                <w:b/>
                <w:bCs/>
                <w:sz w:val="24"/>
                <w:szCs w:val="24"/>
                <w:vertAlign w:val="subscript"/>
              </w:rPr>
              <w:t>дист</w:t>
            </w:r>
            <w:r w:rsidRPr="00076018">
              <w:rPr>
                <w:b/>
                <w:bCs/>
                <w:sz w:val="24"/>
                <w:szCs w:val="24"/>
              </w:rPr>
              <w:t xml:space="preserve"> + 0,4× П</w:t>
            </w:r>
            <w:r w:rsidRPr="00076018">
              <w:rPr>
                <w:b/>
                <w:bCs/>
                <w:sz w:val="24"/>
                <w:szCs w:val="24"/>
                <w:vertAlign w:val="superscript"/>
              </w:rPr>
              <w:t>откр</w:t>
            </w:r>
            <w:r w:rsidRPr="00076018">
              <w:rPr>
                <w:b/>
                <w:bCs/>
                <w:sz w:val="24"/>
                <w:szCs w:val="24"/>
                <w:vertAlign w:val="subscript"/>
              </w:rPr>
              <w:t>уд</w:t>
            </w:r>
            <w:r w:rsidRPr="00076018">
              <w:rPr>
                <w:b/>
                <w:bCs/>
                <w:sz w:val="24"/>
                <w:szCs w:val="24"/>
              </w:rPr>
              <w:t xml:space="preserve">) </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center"/>
              <w:rPr>
                <w:bCs/>
                <w:sz w:val="24"/>
                <w:szCs w:val="24"/>
              </w:rPr>
            </w:pPr>
            <w:r w:rsidRPr="00076018">
              <w:rPr>
                <w:bCs/>
                <w:sz w:val="24"/>
                <w:szCs w:val="24"/>
              </w:rPr>
              <w:t>Рассчитывается с учетом значимость каждого показателя, характеризующего данный критерий</w:t>
            </w:r>
          </w:p>
        </w:tc>
        <w:tc>
          <w:tcPr>
            <w:tcW w:w="1363"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tc>
      </w:tr>
      <w:tr w:rsidR="00076018" w:rsidRPr="00076018" w:rsidTr="00076018">
        <w:trPr>
          <w:trHeight w:val="20"/>
        </w:trPr>
        <w:tc>
          <w:tcPr>
            <w:tcW w:w="16012" w:type="dxa"/>
            <w:gridSpan w:val="7"/>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autoSpaceDE w:val="0"/>
              <w:autoSpaceDN w:val="0"/>
              <w:adjustRightInd w:val="0"/>
              <w:jc w:val="both"/>
              <w:rPr>
                <w:bCs/>
                <w:sz w:val="24"/>
                <w:szCs w:val="24"/>
              </w:rPr>
            </w:pPr>
            <w:r w:rsidRPr="00076018">
              <w:rPr>
                <w:b/>
                <w:bCs/>
                <w:sz w:val="24"/>
                <w:szCs w:val="24"/>
              </w:rPr>
              <w:t xml:space="preserve">Пример расчета значения критерия 1 </w:t>
            </w:r>
            <w:r w:rsidRPr="00076018">
              <w:rPr>
                <w:bCs/>
                <w:sz w:val="24"/>
                <w:szCs w:val="24"/>
              </w:rPr>
              <w:t>(по значениям показателей в варианте 1)</w:t>
            </w: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bscript"/>
              </w:rPr>
              <w:t xml:space="preserve">инф </w:t>
            </w:r>
            <w:r w:rsidRPr="00076018">
              <w:rPr>
                <w:bCs/>
                <w:sz w:val="24"/>
                <w:szCs w:val="24"/>
              </w:rPr>
              <w:t>- с</w:t>
            </w:r>
            <w:r w:rsidRPr="00076018">
              <w:rPr>
                <w:bCs/>
                <w:color w:val="000000"/>
                <w:sz w:val="24"/>
                <w:szCs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bscript"/>
              </w:rPr>
              <w:t xml:space="preserve">дист </w:t>
            </w:r>
            <w:r w:rsidRPr="00076018">
              <w:rPr>
                <w:bCs/>
                <w:sz w:val="24"/>
                <w:szCs w:val="24"/>
              </w:rPr>
              <w:t>- н</w:t>
            </w:r>
            <w:r w:rsidRPr="00076018">
              <w:rPr>
                <w:bCs/>
                <w:color w:val="000000"/>
                <w:sz w:val="24"/>
                <w:szCs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perscript"/>
              </w:rPr>
              <w:t>откр</w:t>
            </w:r>
            <w:r w:rsidRPr="00076018">
              <w:rPr>
                <w:b/>
                <w:bCs/>
                <w:sz w:val="24"/>
                <w:szCs w:val="24"/>
                <w:vertAlign w:val="subscript"/>
              </w:rPr>
              <w:t>уд</w:t>
            </w:r>
            <w:r w:rsidRPr="00076018">
              <w:rPr>
                <w:bCs/>
                <w:sz w:val="24"/>
                <w:szCs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076018">
              <w:rPr>
                <w:b/>
                <w:bCs/>
                <w:sz w:val="24"/>
                <w:szCs w:val="24"/>
              </w:rPr>
              <w:t xml:space="preserve"> - </w:t>
            </w:r>
            <w:r w:rsidRPr="00076018">
              <w:rPr>
                <w:bCs/>
                <w:sz w:val="24"/>
                <w:szCs w:val="24"/>
              </w:rPr>
              <w:t>59 баллов.</w:t>
            </w:r>
          </w:p>
          <w:p w:rsidR="00076018" w:rsidRPr="00076018" w:rsidRDefault="00076018" w:rsidP="00076018">
            <w:pPr>
              <w:widowControl w:val="0"/>
              <w:autoSpaceDE w:val="0"/>
              <w:autoSpaceDN w:val="0"/>
              <w:adjustRightInd w:val="0"/>
              <w:jc w:val="both"/>
              <w:rPr>
                <w:b/>
                <w:sz w:val="24"/>
                <w:szCs w:val="24"/>
                <w:u w:val="single"/>
              </w:rPr>
            </w:pPr>
            <w:r w:rsidRPr="00076018">
              <w:rPr>
                <w:b/>
                <w:sz w:val="24"/>
                <w:szCs w:val="24"/>
                <w:u w:val="single"/>
              </w:rPr>
              <w:lastRenderedPageBreak/>
              <w:t>Расчет значения критерия 1:</w:t>
            </w:r>
          </w:p>
          <w:p w:rsidR="00076018" w:rsidRPr="00076018" w:rsidRDefault="00076018" w:rsidP="00076018">
            <w:pPr>
              <w:autoSpaceDE w:val="0"/>
              <w:autoSpaceDN w:val="0"/>
              <w:adjustRightInd w:val="0"/>
              <w:jc w:val="center"/>
              <w:rPr>
                <w:bCs/>
                <w:sz w:val="24"/>
                <w:szCs w:val="24"/>
              </w:rPr>
            </w:pPr>
            <w:r w:rsidRPr="00076018">
              <w:rPr>
                <w:b/>
                <w:bCs/>
                <w:sz w:val="24"/>
                <w:szCs w:val="24"/>
              </w:rPr>
              <w:t>К</w:t>
            </w:r>
            <w:r w:rsidRPr="00076018">
              <w:rPr>
                <w:b/>
                <w:bCs/>
                <w:sz w:val="24"/>
                <w:szCs w:val="24"/>
                <w:vertAlign w:val="superscript"/>
              </w:rPr>
              <w:t>1</w:t>
            </w:r>
            <w:r w:rsidRPr="00076018">
              <w:rPr>
                <w:b/>
                <w:bCs/>
                <w:sz w:val="24"/>
                <w:szCs w:val="24"/>
              </w:rPr>
              <w:t>= (0,3 × 42) + (0,3 × 60) + (0,4 × 59) = 12,6 + 18 + 23,6 = 54,2 = 54 балла</w:t>
            </w:r>
          </w:p>
          <w:p w:rsidR="00076018" w:rsidRPr="00076018" w:rsidRDefault="00076018" w:rsidP="00076018">
            <w:pPr>
              <w:widowControl w:val="0"/>
              <w:autoSpaceDE w:val="0"/>
              <w:autoSpaceDN w:val="0"/>
              <w:adjustRightInd w:val="0"/>
              <w:jc w:val="center"/>
              <w:rPr>
                <w:sz w:val="24"/>
                <w:szCs w:val="24"/>
              </w:rPr>
            </w:pPr>
          </w:p>
        </w:tc>
      </w:tr>
    </w:tbl>
    <w:p w:rsidR="00076018" w:rsidRPr="00076018" w:rsidRDefault="00076018" w:rsidP="00076018">
      <w:pPr>
        <w:widowControl w:val="0"/>
        <w:autoSpaceDE w:val="0"/>
        <w:autoSpaceDN w:val="0"/>
        <w:adjustRightInd w:val="0"/>
        <w:jc w:val="center"/>
        <w:rPr>
          <w:b/>
          <w:color w:val="000000"/>
          <w:sz w:val="24"/>
          <w:szCs w:val="24"/>
          <w:lang w:eastAsia="en-US"/>
        </w:rPr>
      </w:pPr>
      <w:r w:rsidRPr="00076018">
        <w:rPr>
          <w:sz w:val="24"/>
          <w:szCs w:val="24"/>
        </w:rPr>
        <w:lastRenderedPageBreak/>
        <w:br w:type="page"/>
      </w:r>
      <w:r w:rsidRPr="00076018">
        <w:rPr>
          <w:b/>
          <w:color w:val="000000"/>
          <w:sz w:val="24"/>
          <w:szCs w:val="24"/>
          <w:lang w:eastAsia="en-US"/>
        </w:rPr>
        <w:lastRenderedPageBreak/>
        <w:t xml:space="preserve">Показатели, характеризующие </w:t>
      </w:r>
    </w:p>
    <w:p w:rsidR="00076018" w:rsidRPr="00076018" w:rsidRDefault="00076018" w:rsidP="00076018">
      <w:pPr>
        <w:widowControl w:val="0"/>
        <w:autoSpaceDE w:val="0"/>
        <w:autoSpaceDN w:val="0"/>
        <w:adjustRightInd w:val="0"/>
        <w:jc w:val="center"/>
        <w:rPr>
          <w:b/>
          <w:color w:val="000000"/>
          <w:sz w:val="24"/>
          <w:szCs w:val="24"/>
          <w:lang w:eastAsia="en-US"/>
        </w:rPr>
      </w:pPr>
      <w:r w:rsidRPr="00076018">
        <w:rPr>
          <w:b/>
          <w:color w:val="000000"/>
          <w:sz w:val="24"/>
          <w:szCs w:val="24"/>
          <w:lang w:eastAsia="en-US"/>
        </w:rPr>
        <w:t xml:space="preserve">КОМФОРТНОСТЬ УСЛОВИЙ ПРЕДОСТАВЛЕНИЯ УСЛУГ, </w:t>
      </w:r>
    </w:p>
    <w:p w:rsidR="00076018" w:rsidRPr="00076018" w:rsidRDefault="00076018" w:rsidP="00076018">
      <w:pPr>
        <w:widowControl w:val="0"/>
        <w:autoSpaceDE w:val="0"/>
        <w:autoSpaceDN w:val="0"/>
        <w:adjustRightInd w:val="0"/>
        <w:jc w:val="center"/>
        <w:rPr>
          <w:b/>
          <w:color w:val="000000"/>
          <w:sz w:val="24"/>
          <w:szCs w:val="24"/>
          <w:lang w:eastAsia="en-US"/>
        </w:rPr>
      </w:pPr>
      <w:r w:rsidRPr="00076018">
        <w:rPr>
          <w:b/>
          <w:color w:val="000000"/>
          <w:sz w:val="24"/>
          <w:szCs w:val="24"/>
          <w:lang w:eastAsia="en-US"/>
        </w:rPr>
        <w:t>В ТОМ ЧИСЛЕ ВРЕМЯ ОЖИДАНИЯ ПРЕДОСТАВЛЕНИЯ УСЛУГ</w:t>
      </w:r>
    </w:p>
    <w:p w:rsidR="00076018" w:rsidRPr="00076018" w:rsidRDefault="00076018" w:rsidP="00076018">
      <w:pPr>
        <w:widowControl w:val="0"/>
        <w:autoSpaceDE w:val="0"/>
        <w:autoSpaceDN w:val="0"/>
        <w:adjustRightInd w:val="0"/>
        <w:jc w:val="center"/>
        <w:rPr>
          <w:color w:val="000000"/>
          <w:sz w:val="24"/>
          <w:szCs w:val="24"/>
          <w:lang w:eastAsia="en-US"/>
        </w:rPr>
      </w:pPr>
      <w:r w:rsidRPr="00076018">
        <w:rPr>
          <w:color w:val="000000"/>
          <w:sz w:val="24"/>
          <w:szCs w:val="24"/>
          <w:lang w:eastAsia="en-US"/>
        </w:rPr>
        <w:t>(для оценки организаций в сфере охраны здоровья, медико-социальной экспертизы и социального обслуживания)</w:t>
      </w:r>
    </w:p>
    <w:p w:rsidR="00076018" w:rsidRPr="00076018" w:rsidRDefault="00076018" w:rsidP="00076018">
      <w:pPr>
        <w:widowControl w:val="0"/>
        <w:autoSpaceDE w:val="0"/>
        <w:autoSpaceDN w:val="0"/>
        <w:adjustRightInd w:val="0"/>
        <w:jc w:val="center"/>
        <w:rPr>
          <w:color w:val="000000"/>
          <w:sz w:val="24"/>
          <w:szCs w:val="24"/>
          <w:lang w:eastAsia="en-US"/>
        </w:rPr>
      </w:pPr>
    </w:p>
    <w:p w:rsidR="00076018" w:rsidRPr="00076018" w:rsidRDefault="00076018" w:rsidP="00076018">
      <w:pPr>
        <w:autoSpaceDE w:val="0"/>
        <w:autoSpaceDN w:val="0"/>
        <w:adjustRightInd w:val="0"/>
        <w:jc w:val="both"/>
        <w:rPr>
          <w:bCs/>
          <w:sz w:val="24"/>
          <w:szCs w:val="24"/>
        </w:rPr>
      </w:pPr>
    </w:p>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076018" w:rsidRPr="00076018" w:rsidTr="00076018">
        <w:trPr>
          <w:trHeight w:val="20"/>
        </w:trPr>
        <w:tc>
          <w:tcPr>
            <w:tcW w:w="534"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t>№</w:t>
            </w:r>
          </w:p>
        </w:tc>
        <w:tc>
          <w:tcPr>
            <w:tcW w:w="3402"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46"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8" w:right="-13"/>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Значение параметров в баллах</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tc>
      </w:tr>
      <w:tr w:rsidR="00076018" w:rsidRPr="00076018" w:rsidTr="00076018">
        <w:trPr>
          <w:trHeight w:val="20"/>
        </w:trPr>
        <w:tc>
          <w:tcPr>
            <w:tcW w:w="534"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color w:val="000000"/>
                <w:sz w:val="24"/>
                <w:szCs w:val="24"/>
              </w:rPr>
            </w:pPr>
            <w:r w:rsidRPr="00076018">
              <w:rPr>
                <w:color w:val="000000"/>
                <w:sz w:val="24"/>
                <w:szCs w:val="24"/>
              </w:rPr>
              <w:t>2.1.</w:t>
            </w:r>
          </w:p>
        </w:tc>
        <w:tc>
          <w:tcPr>
            <w:tcW w:w="3402"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076018">
              <w:rPr>
                <w:b/>
                <w:sz w:val="24"/>
                <w:szCs w:val="24"/>
              </w:rPr>
              <w:t xml:space="preserve"> (П</w:t>
            </w:r>
            <w:r w:rsidRPr="00076018">
              <w:rPr>
                <w:b/>
                <w:sz w:val="24"/>
                <w:szCs w:val="24"/>
                <w:vertAlign w:val="subscript"/>
              </w:rPr>
              <w:t>комф.усл</w:t>
            </w:r>
            <w:r w:rsidRPr="00076018">
              <w:rPr>
                <w:b/>
                <w:color w:val="000000"/>
                <w:sz w:val="24"/>
                <w:szCs w:val="24"/>
              </w:rPr>
              <w:t>)</w:t>
            </w:r>
          </w:p>
        </w:tc>
        <w:tc>
          <w:tcPr>
            <w:tcW w:w="946"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0,3</w:t>
            </w:r>
          </w:p>
        </w:tc>
        <w:tc>
          <w:tcPr>
            <w:tcW w:w="3685"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2.1.1. Наличие комфортных условий для предоставления услуг, например:</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 наличие комфортной зоны отдыха (ожидания) оборудованной соответствующей мебелью;</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2) наличие и понятность навигации внутри организации социальной сферы; </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 наличие и доступность питьевой воды;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4) наличие и доступность санитарно-гигиенических помещений;</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5) санитарное состояние помещений организации социальной сферы;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6) транспортная доступность (возможность доехать до организации социальной сферы на общественном транспорте, наличие парковки);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7) доступность записи на </w:t>
            </w:r>
            <w:r w:rsidRPr="00076018">
              <w:rPr>
                <w:color w:val="000000"/>
                <w:sz w:val="24"/>
                <w:szCs w:val="24"/>
              </w:rPr>
              <w:lastRenderedPageBreak/>
              <w:t xml:space="preserve">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lastRenderedPageBreak/>
              <w:t>- отсутствуют комфортные условия</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0 баллов</w:t>
            </w:r>
          </w:p>
        </w:tc>
        <w:tc>
          <w:tcPr>
            <w:tcW w:w="1363"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100 баллов</w:t>
            </w:r>
          </w:p>
          <w:p w:rsidR="00076018" w:rsidRPr="00076018" w:rsidRDefault="00076018" w:rsidP="00076018">
            <w:pPr>
              <w:widowControl w:val="0"/>
              <w:autoSpaceDE w:val="0"/>
              <w:autoSpaceDN w:val="0"/>
              <w:adjustRightInd w:val="0"/>
              <w:jc w:val="center"/>
              <w:rPr>
                <w:color w:val="000000"/>
                <w:sz w:val="24"/>
                <w:szCs w:val="24"/>
              </w:rPr>
            </w:pPr>
          </w:p>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Для расчета  формула (2.1)</w:t>
            </w: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color w:val="000000"/>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0000"/>
                <w:sz w:val="24"/>
                <w:szCs w:val="24"/>
              </w:rPr>
            </w:pPr>
          </w:p>
        </w:tc>
        <w:tc>
          <w:tcPr>
            <w:tcW w:w="946"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 xml:space="preserve">- </w:t>
            </w:r>
            <w:r w:rsidRPr="00076018">
              <w:rPr>
                <w:b/>
                <w:sz w:val="24"/>
                <w:szCs w:val="24"/>
              </w:rPr>
              <w:t>количество комфортных условий</w:t>
            </w:r>
            <w:r w:rsidRPr="00076018">
              <w:rPr>
                <w:sz w:val="24"/>
                <w:szCs w:val="24"/>
              </w:rPr>
              <w:t xml:space="preserve"> для предоставления услуг </w:t>
            </w:r>
            <w:r w:rsidRPr="00076018">
              <w:rPr>
                <w:i/>
                <w:sz w:val="24"/>
                <w:szCs w:val="24"/>
              </w:rPr>
              <w:t>(от одного до четырех включительно)</w:t>
            </w:r>
            <w:r w:rsidRPr="00076018">
              <w:rPr>
                <w:sz w:val="24"/>
                <w:szCs w:val="24"/>
              </w:rPr>
              <w:t xml:space="preserve"> </w:t>
            </w:r>
            <w:r w:rsidRPr="00076018">
              <w:rPr>
                <w:b/>
                <w:sz w:val="24"/>
                <w:szCs w:val="24"/>
              </w:rPr>
              <w:t>(С</w:t>
            </w:r>
            <w:r w:rsidRPr="00076018">
              <w:rPr>
                <w:b/>
                <w:sz w:val="24"/>
                <w:szCs w:val="24"/>
                <w:vertAlign w:val="subscript"/>
              </w:rPr>
              <w:t>комф,</w:t>
            </w:r>
            <w:r w:rsidRPr="00076018">
              <w:rPr>
                <w:b/>
                <w:color w:val="000000"/>
                <w:sz w:val="24"/>
                <w:szCs w:val="24"/>
              </w:rPr>
              <w:t>)</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 xml:space="preserve">по 20 баллов за каждое условие </w:t>
            </w:r>
            <w:r w:rsidRPr="00076018">
              <w:rPr>
                <w:b/>
                <w:sz w:val="24"/>
                <w:szCs w:val="24"/>
              </w:rPr>
              <w:t xml:space="preserve"> </w:t>
            </w:r>
            <w:r w:rsidRPr="00076018">
              <w:rPr>
                <w:color w:val="000000"/>
                <w:sz w:val="24"/>
                <w:szCs w:val="24"/>
              </w:rPr>
              <w:t>(</w:t>
            </w:r>
            <w:r w:rsidRPr="00076018">
              <w:rPr>
                <w:b/>
                <w:sz w:val="24"/>
                <w:szCs w:val="24"/>
              </w:rPr>
              <w:t>Т</w:t>
            </w:r>
            <w:r w:rsidRPr="00076018">
              <w:rPr>
                <w:b/>
                <w:sz w:val="24"/>
                <w:szCs w:val="24"/>
                <w:vertAlign w:val="subscript"/>
              </w:rPr>
              <w:t>комф</w:t>
            </w:r>
            <w:r w:rsidRPr="00076018">
              <w:rPr>
                <w:color w:val="000000"/>
                <w:sz w:val="24"/>
                <w:szCs w:val="24"/>
              </w:rPr>
              <w:t xml:space="preserve">)  </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color w:val="000000"/>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0000"/>
                <w:sz w:val="24"/>
                <w:szCs w:val="24"/>
              </w:rPr>
            </w:pPr>
          </w:p>
        </w:tc>
        <w:tc>
          <w:tcPr>
            <w:tcW w:w="946"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c>
          <w:tcPr>
            <w:tcW w:w="3685" w:type="dxa"/>
            <w:vMerge/>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100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p>
        </w:tc>
      </w:tr>
      <w:tr w:rsidR="00076018" w:rsidRPr="00076018" w:rsidTr="00076018">
        <w:trPr>
          <w:trHeight w:val="20"/>
        </w:trPr>
        <w:tc>
          <w:tcPr>
            <w:tcW w:w="16026" w:type="dxa"/>
            <w:gridSpan w:val="7"/>
            <w:tcBorders>
              <w:left w:val="single" w:sz="4" w:space="0" w:color="auto"/>
              <w:right w:val="single" w:sz="4" w:space="0" w:color="auto"/>
            </w:tcBorders>
            <w:vAlign w:val="center"/>
          </w:tcPr>
          <w:p w:rsidR="00076018" w:rsidRPr="00076018" w:rsidRDefault="00076018" w:rsidP="00076018">
            <w:pPr>
              <w:autoSpaceDE w:val="0"/>
              <w:autoSpaceDN w:val="0"/>
              <w:adjustRightInd w:val="0"/>
              <w:jc w:val="center"/>
              <w:rPr>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bscript"/>
              </w:rPr>
              <w:t>комф.усл</w:t>
            </w:r>
            <w:r w:rsidRPr="00076018">
              <w:rPr>
                <w:b/>
                <w:bCs/>
                <w:sz w:val="24"/>
                <w:szCs w:val="24"/>
              </w:rPr>
              <w:t xml:space="preserve"> = Т</w:t>
            </w:r>
            <w:r w:rsidRPr="00076018">
              <w:rPr>
                <w:b/>
                <w:bCs/>
                <w:sz w:val="24"/>
                <w:szCs w:val="24"/>
                <w:vertAlign w:val="subscript"/>
              </w:rPr>
              <w:t>комф</w:t>
            </w:r>
            <w:r w:rsidRPr="00076018">
              <w:rPr>
                <w:b/>
                <w:bCs/>
                <w:sz w:val="24"/>
                <w:szCs w:val="24"/>
              </w:rPr>
              <w:t>×С</w:t>
            </w:r>
            <w:r w:rsidRPr="00076018">
              <w:rPr>
                <w:b/>
                <w:bCs/>
                <w:sz w:val="24"/>
                <w:szCs w:val="24"/>
                <w:vertAlign w:val="subscript"/>
              </w:rPr>
              <w:t>комф</w:t>
            </w:r>
            <w:r w:rsidRPr="00076018">
              <w:rPr>
                <w:b/>
                <w:bCs/>
                <w:sz w:val="24"/>
                <w:szCs w:val="24"/>
              </w:rPr>
              <w:t>,</w:t>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t>(2.1)</w:t>
            </w:r>
          </w:p>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Т</w:t>
            </w:r>
            <w:r w:rsidRPr="00076018">
              <w:rPr>
                <w:b/>
                <w:bCs/>
                <w:sz w:val="24"/>
                <w:szCs w:val="24"/>
                <w:vertAlign w:val="subscript"/>
              </w:rPr>
              <w:t>комф</w:t>
            </w:r>
            <w:r w:rsidRPr="00076018">
              <w:rPr>
                <w:bCs/>
                <w:sz w:val="24"/>
                <w:szCs w:val="24"/>
              </w:rPr>
              <w:t>– количество баллов за каждое комфортное условие предоставления услуг (</w:t>
            </w:r>
            <w:r w:rsidRPr="00076018">
              <w:rPr>
                <w:bCs/>
                <w:color w:val="000000"/>
                <w:sz w:val="24"/>
                <w:szCs w:val="24"/>
              </w:rPr>
              <w:t>по 20 баллов за каждое комфортное условие)</w:t>
            </w:r>
          </w:p>
          <w:p w:rsidR="00076018" w:rsidRPr="00076018" w:rsidRDefault="00076018" w:rsidP="00076018">
            <w:pPr>
              <w:autoSpaceDE w:val="0"/>
              <w:autoSpaceDN w:val="0"/>
              <w:adjustRightInd w:val="0"/>
              <w:jc w:val="both"/>
              <w:rPr>
                <w:bCs/>
                <w:sz w:val="24"/>
                <w:szCs w:val="24"/>
              </w:rPr>
            </w:pPr>
            <w:r w:rsidRPr="00076018">
              <w:rPr>
                <w:b/>
                <w:bCs/>
                <w:sz w:val="24"/>
                <w:szCs w:val="24"/>
              </w:rPr>
              <w:t>С</w:t>
            </w:r>
            <w:r w:rsidRPr="00076018">
              <w:rPr>
                <w:b/>
                <w:bCs/>
                <w:sz w:val="24"/>
                <w:szCs w:val="24"/>
                <w:vertAlign w:val="subscript"/>
              </w:rPr>
              <w:t>комф</w:t>
            </w:r>
            <w:r w:rsidRPr="00076018">
              <w:rPr>
                <w:b/>
                <w:bCs/>
                <w:sz w:val="24"/>
                <w:szCs w:val="24"/>
              </w:rPr>
              <w:t xml:space="preserve"> </w:t>
            </w:r>
            <w:r w:rsidRPr="00076018">
              <w:rPr>
                <w:bCs/>
                <w:sz w:val="24"/>
                <w:szCs w:val="24"/>
              </w:rPr>
              <w:t>– количество комфортных условий предоставления услуг.</w:t>
            </w:r>
          </w:p>
          <w:p w:rsidR="00076018" w:rsidRPr="00076018" w:rsidRDefault="00076018" w:rsidP="00076018">
            <w:pPr>
              <w:autoSpaceDE w:val="0"/>
              <w:autoSpaceDN w:val="0"/>
              <w:adjustRightInd w:val="0"/>
              <w:jc w:val="both"/>
              <w:rPr>
                <w:bCs/>
                <w:sz w:val="24"/>
                <w:szCs w:val="24"/>
              </w:rPr>
            </w:pPr>
            <w:r w:rsidRPr="00076018">
              <w:rPr>
                <w:bCs/>
                <w:sz w:val="24"/>
                <w:szCs w:val="24"/>
              </w:rPr>
              <w:t>При наличии пяти и более комфортных условий предоставления услуг показатель оценки качества (</w:t>
            </w:r>
            <w:r w:rsidRPr="00076018">
              <w:rPr>
                <w:b/>
                <w:bCs/>
                <w:sz w:val="24"/>
                <w:szCs w:val="24"/>
              </w:rPr>
              <w:t>П</w:t>
            </w:r>
            <w:r w:rsidRPr="00076018">
              <w:rPr>
                <w:b/>
                <w:bCs/>
                <w:sz w:val="24"/>
                <w:szCs w:val="24"/>
                <w:vertAlign w:val="subscript"/>
              </w:rPr>
              <w:t>комф.усл</w:t>
            </w:r>
            <w:r w:rsidRPr="00076018">
              <w:rPr>
                <w:bCs/>
                <w:sz w:val="24"/>
                <w:szCs w:val="24"/>
              </w:rPr>
              <w:t>) принимает значение 100 баллов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2.1.</w:t>
            </w: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1.</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организации в наличии </w:t>
            </w:r>
            <w:r w:rsidRPr="00076018">
              <w:rPr>
                <w:b/>
                <w:bCs/>
                <w:sz w:val="24"/>
                <w:szCs w:val="24"/>
              </w:rPr>
              <w:t>три</w:t>
            </w:r>
            <w:r w:rsidRPr="00076018">
              <w:rPr>
                <w:bCs/>
                <w:sz w:val="24"/>
                <w:szCs w:val="24"/>
              </w:rPr>
              <w:t xml:space="preserve"> условия комфортной среды: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 наличие комфортной зоны отдыха (ожидания) оборудованной соответствующей мебелью;</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2) наличие и понятность навигации внутри организации социальной сферы; </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 наличие и доступность питьевой воды.</w:t>
            </w:r>
          </w:p>
          <w:p w:rsidR="00076018" w:rsidRPr="00076018" w:rsidRDefault="00076018" w:rsidP="00076018">
            <w:pPr>
              <w:widowControl w:val="0"/>
              <w:autoSpaceDE w:val="0"/>
              <w:autoSpaceDN w:val="0"/>
              <w:adjustRightInd w:val="0"/>
              <w:rPr>
                <w:color w:val="000000"/>
                <w:sz w:val="24"/>
                <w:szCs w:val="24"/>
              </w:rPr>
            </w:pPr>
          </w:p>
          <w:p w:rsidR="00076018" w:rsidRPr="00076018" w:rsidRDefault="00076018" w:rsidP="00076018">
            <w:pPr>
              <w:widowControl w:val="0"/>
              <w:autoSpaceDE w:val="0"/>
              <w:autoSpaceDN w:val="0"/>
              <w:adjustRightInd w:val="0"/>
              <w:rPr>
                <w:color w:val="000000"/>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1</w:t>
            </w:r>
            <w:r w:rsidRPr="00076018">
              <w:rPr>
                <w:b/>
                <w:bCs/>
                <w:sz w:val="24"/>
                <w:szCs w:val="24"/>
              </w:rPr>
              <w:t xml:space="preserve">  </w:t>
            </w: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bscript"/>
              </w:rPr>
              <w:t>комф.усл</w:t>
            </w:r>
            <w:r w:rsidRPr="00076018">
              <w:rPr>
                <w:b/>
                <w:bCs/>
                <w:sz w:val="24"/>
                <w:szCs w:val="24"/>
              </w:rPr>
              <w:t xml:space="preserve">  = 20 баллов × 3 условия = 60 баллов</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lastRenderedPageBreak/>
              <w:t>Вариант 2.</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организации в наличии </w:t>
            </w:r>
            <w:r w:rsidRPr="00076018">
              <w:rPr>
                <w:b/>
                <w:bCs/>
                <w:sz w:val="24"/>
                <w:szCs w:val="24"/>
              </w:rPr>
              <w:t>пять</w:t>
            </w:r>
            <w:r w:rsidRPr="00076018">
              <w:rPr>
                <w:bCs/>
                <w:sz w:val="24"/>
                <w:szCs w:val="24"/>
              </w:rPr>
              <w:t xml:space="preserve"> условий комфортной среды: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 наличие комфортной зоны отдыха (ожидания) оборудованной соответствующей мебелью;</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2) наличие и понятность навигации внутри организации социальной сферы; </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 наличие и доступность питьевой воды.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4) наличие и доступность санитарно-гигиенических помещений;</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5) санитарное состояние помещений организации социальной сферы.</w:t>
            </w:r>
          </w:p>
          <w:p w:rsidR="00076018" w:rsidRPr="00076018" w:rsidRDefault="00076018" w:rsidP="00076018">
            <w:pPr>
              <w:widowControl w:val="0"/>
              <w:autoSpaceDE w:val="0"/>
              <w:autoSpaceDN w:val="0"/>
              <w:adjustRightInd w:val="0"/>
              <w:rPr>
                <w:color w:val="000000"/>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2</w:t>
            </w:r>
            <w:r w:rsidRPr="00076018">
              <w:rPr>
                <w:b/>
                <w:bCs/>
                <w:sz w:val="24"/>
                <w:szCs w:val="24"/>
              </w:rPr>
              <w:t xml:space="preserve">  </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bscript"/>
              </w:rPr>
              <w:t>комф.усл</w:t>
            </w:r>
            <w:r w:rsidRPr="00076018">
              <w:rPr>
                <w:b/>
                <w:bCs/>
                <w:sz w:val="24"/>
                <w:szCs w:val="24"/>
              </w:rPr>
              <w:t xml:space="preserve"> = 20 баллов × 5 условий = 100 баллов</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3.</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организации в наличии </w:t>
            </w:r>
            <w:r w:rsidRPr="00076018">
              <w:rPr>
                <w:b/>
                <w:bCs/>
                <w:sz w:val="24"/>
                <w:szCs w:val="24"/>
              </w:rPr>
              <w:t xml:space="preserve">шесть </w:t>
            </w:r>
            <w:r w:rsidRPr="00076018">
              <w:rPr>
                <w:bCs/>
                <w:sz w:val="24"/>
                <w:szCs w:val="24"/>
              </w:rPr>
              <w:t>условий комфортной среды: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1) наличие комфортной зоны отдыха (ожидания) оборудованной соответствующей мебелью;</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2) наличие и понятность навигации внутри организации социальной сферы; </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 наличие и доступность питьевой воды.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4) наличие и доступность санитарно-гигиенических помещений;</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5) санитарное состояние помещений организации социальной сферы</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6) транспортная доступность (возможность доехать до организации социальной сферы на общественном транспорте, наличие парковки).</w:t>
            </w:r>
          </w:p>
          <w:p w:rsidR="00076018" w:rsidRPr="00076018" w:rsidRDefault="00076018" w:rsidP="00076018">
            <w:pPr>
              <w:widowControl w:val="0"/>
              <w:autoSpaceDE w:val="0"/>
              <w:autoSpaceDN w:val="0"/>
              <w:adjustRightInd w:val="0"/>
              <w:rPr>
                <w:color w:val="000000"/>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3</w:t>
            </w:r>
            <w:r w:rsidRPr="00076018">
              <w:rPr>
                <w:b/>
                <w:bCs/>
                <w:sz w:val="24"/>
                <w:szCs w:val="24"/>
              </w:rPr>
              <w:t xml:space="preserve">  </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bscript"/>
              </w:rPr>
              <w:t>комф.усл</w:t>
            </w:r>
            <w:r w:rsidRPr="00076018">
              <w:rPr>
                <w:b/>
                <w:bCs/>
                <w:sz w:val="24"/>
                <w:szCs w:val="24"/>
              </w:rPr>
              <w:t xml:space="preserve"> = 100 баллов </w:t>
            </w:r>
            <w:r w:rsidRPr="00076018">
              <w:rPr>
                <w:bCs/>
                <w:sz w:val="24"/>
                <w:szCs w:val="24"/>
              </w:rPr>
              <w:t>(так как в наличии более пяти условий комфортной среды)</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widowControl w:val="0"/>
              <w:autoSpaceDE w:val="0"/>
              <w:autoSpaceDN w:val="0"/>
              <w:adjustRightInd w:val="0"/>
              <w:jc w:val="center"/>
              <w:rPr>
                <w:color w:val="000000"/>
                <w:sz w:val="24"/>
                <w:szCs w:val="24"/>
              </w:rPr>
            </w:pPr>
          </w:p>
        </w:tc>
      </w:tr>
      <w:tr w:rsidR="00076018" w:rsidRPr="00076018" w:rsidTr="00076018">
        <w:trPr>
          <w:trHeight w:val="20"/>
        </w:trPr>
        <w:tc>
          <w:tcPr>
            <w:tcW w:w="534"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lastRenderedPageBreak/>
              <w:t>2.2.</w:t>
            </w:r>
          </w:p>
        </w:tc>
        <w:tc>
          <w:tcPr>
            <w:tcW w:w="3402"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Время ожидания предоставления услуги.</w:t>
            </w:r>
            <w:r w:rsidRPr="00076018">
              <w:rPr>
                <w:b/>
                <w:sz w:val="24"/>
                <w:szCs w:val="24"/>
              </w:rPr>
              <w:t xml:space="preserve"> (П</w:t>
            </w:r>
            <w:r w:rsidRPr="00076018">
              <w:rPr>
                <w:b/>
                <w:sz w:val="24"/>
                <w:szCs w:val="24"/>
                <w:vertAlign w:val="subscript"/>
              </w:rPr>
              <w:t>ожид</w:t>
            </w:r>
            <w:r w:rsidRPr="00076018">
              <w:rPr>
                <w:b/>
                <w:sz w:val="24"/>
                <w:szCs w:val="24"/>
              </w:rPr>
              <w:t>)</w:t>
            </w:r>
          </w:p>
          <w:p w:rsidR="00076018" w:rsidRPr="00076018" w:rsidRDefault="00076018" w:rsidP="00076018">
            <w:pPr>
              <w:autoSpaceDE w:val="0"/>
              <w:autoSpaceDN w:val="0"/>
              <w:adjustRightInd w:val="0"/>
              <w:jc w:val="both"/>
              <w:rPr>
                <w:bCs/>
                <w:sz w:val="24"/>
                <w:szCs w:val="24"/>
              </w:rPr>
            </w:pPr>
          </w:p>
        </w:tc>
        <w:tc>
          <w:tcPr>
            <w:tcW w:w="946"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0,4</w:t>
            </w:r>
          </w:p>
        </w:tc>
        <w:tc>
          <w:tcPr>
            <w:tcW w:w="3685" w:type="dxa"/>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2.2.1. Среднее время ожидания предоставления услуги </w:t>
            </w:r>
            <w:r w:rsidRPr="00076018">
              <w:rPr>
                <w:b/>
                <w:sz w:val="24"/>
                <w:szCs w:val="24"/>
              </w:rPr>
              <w:t xml:space="preserve"> (С</w:t>
            </w:r>
            <w:r w:rsidRPr="00076018">
              <w:rPr>
                <w:b/>
                <w:sz w:val="24"/>
                <w:szCs w:val="24"/>
                <w:vertAlign w:val="subscript"/>
              </w:rPr>
              <w:t>ожид</w:t>
            </w:r>
            <w:r w:rsidRPr="00076018">
              <w:rPr>
                <w:b/>
                <w:sz w:val="24"/>
                <w:szCs w:val="24"/>
              </w:rPr>
              <w:t>)</w:t>
            </w: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 превышает установленный срок ожидания </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 баллов</w:t>
            </w:r>
          </w:p>
        </w:tc>
        <w:tc>
          <w:tcPr>
            <w:tcW w:w="1363"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(2.2)</w:t>
            </w: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946"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3685" w:type="dxa"/>
            <w:vMerge/>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B050"/>
                <w:sz w:val="24"/>
                <w:szCs w:val="24"/>
              </w:rPr>
            </w:pPr>
            <w:r w:rsidRPr="00076018">
              <w:rPr>
                <w:sz w:val="24"/>
                <w:szCs w:val="24"/>
              </w:rPr>
              <w:t>- равен установленному сроку ожидания</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946"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3685" w:type="dxa"/>
            <w:vMerge/>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 меньше установленного срока ожидания  на 1 день (на 1 час)</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20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946"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3685"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 меньше установленного срока ожидания  на 2 дня (на  2 часа)</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40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946"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3685"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 xml:space="preserve">- меньше установленного срока ожидания  </w:t>
            </w:r>
            <w:r w:rsidRPr="00076018">
              <w:rPr>
                <w:sz w:val="24"/>
                <w:szCs w:val="24"/>
              </w:rPr>
              <w:lastRenderedPageBreak/>
              <w:t>на 3 дня (на 3 часа)</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lastRenderedPageBreak/>
              <w:t>60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34"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946"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3685" w:type="dxa"/>
            <w:vMerge/>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 xml:space="preserve">- меньше установленного срока ожидания  не менее, чем на ½ срока </w:t>
            </w:r>
          </w:p>
          <w:p w:rsidR="00076018" w:rsidRPr="00076018" w:rsidRDefault="00076018" w:rsidP="00076018">
            <w:pPr>
              <w:widowControl w:val="0"/>
              <w:autoSpaceDE w:val="0"/>
              <w:autoSpaceDN w:val="0"/>
              <w:adjustRightInd w:val="0"/>
              <w:rPr>
                <w:sz w:val="24"/>
                <w:szCs w:val="24"/>
              </w:rPr>
            </w:pP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tc>
        <w:tc>
          <w:tcPr>
            <w:tcW w:w="1363"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34" w:type="dxa"/>
            <w:vMerge/>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rPr>
                <w:sz w:val="24"/>
                <w:szCs w:val="24"/>
              </w:rPr>
            </w:pPr>
          </w:p>
        </w:tc>
        <w:tc>
          <w:tcPr>
            <w:tcW w:w="3402" w:type="dxa"/>
            <w:vMerge/>
            <w:tcBorders>
              <w:left w:val="single" w:sz="4" w:space="0" w:color="auto"/>
              <w:bottom w:val="single" w:sz="4" w:space="0" w:color="auto"/>
              <w:right w:val="single" w:sz="4" w:space="0" w:color="auto"/>
            </w:tcBorders>
            <w:vAlign w:val="center"/>
          </w:tcPr>
          <w:p w:rsidR="00076018" w:rsidRPr="00076018" w:rsidRDefault="00076018" w:rsidP="00076018">
            <w:pPr>
              <w:autoSpaceDE w:val="0"/>
              <w:autoSpaceDN w:val="0"/>
              <w:adjustRightInd w:val="0"/>
              <w:jc w:val="both"/>
              <w:rPr>
                <w:bCs/>
                <w:sz w:val="24"/>
                <w:szCs w:val="24"/>
              </w:rPr>
            </w:pPr>
          </w:p>
        </w:tc>
        <w:tc>
          <w:tcPr>
            <w:tcW w:w="946" w:type="dxa"/>
            <w:vMerge/>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41"/>
              <w:rPr>
                <w:sz w:val="24"/>
                <w:szCs w:val="24"/>
                <w:vertAlign w:val="superscript"/>
              </w:rPr>
            </w:pPr>
            <w:r w:rsidRPr="00076018">
              <w:rPr>
                <w:sz w:val="24"/>
                <w:szCs w:val="24"/>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076018">
              <w:rPr>
                <w:b/>
                <w:sz w:val="24"/>
                <w:szCs w:val="24"/>
              </w:rPr>
              <w:t>(С</w:t>
            </w:r>
            <w:r w:rsidRPr="00076018">
              <w:rPr>
                <w:b/>
                <w:sz w:val="24"/>
                <w:szCs w:val="24"/>
                <w:vertAlign w:val="subscript"/>
              </w:rPr>
              <w:t>своевр</w:t>
            </w:r>
            <w:r w:rsidRPr="00076018">
              <w:rPr>
                <w:b/>
                <w:sz w:val="24"/>
                <w:szCs w:val="24"/>
              </w:rPr>
              <w:t>)</w:t>
            </w:r>
          </w:p>
        </w:tc>
        <w:tc>
          <w:tcPr>
            <w:tcW w:w="467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20" w:right="-196"/>
              <w:rPr>
                <w:sz w:val="24"/>
                <w:szCs w:val="24"/>
              </w:rPr>
            </w:pPr>
            <w:r w:rsidRPr="00076018">
              <w:rPr>
                <w:sz w:val="24"/>
                <w:szCs w:val="24"/>
              </w:rPr>
              <w:t xml:space="preserve">число получателей услуг, которым услуга была предоставлена своевременно </w:t>
            </w:r>
            <w:r w:rsidRPr="00076018">
              <w:rPr>
                <w:b/>
                <w:sz w:val="24"/>
                <w:szCs w:val="24"/>
              </w:rPr>
              <w:t>(У</w:t>
            </w:r>
            <w:r w:rsidRPr="00076018">
              <w:rPr>
                <w:b/>
                <w:sz w:val="24"/>
                <w:szCs w:val="24"/>
                <w:vertAlign w:val="superscript"/>
              </w:rPr>
              <w:t>своевр</w:t>
            </w:r>
            <w:r w:rsidRPr="00076018">
              <w:rPr>
                <w:b/>
                <w:sz w:val="24"/>
                <w:szCs w:val="24"/>
              </w:rPr>
              <w:t>),</w:t>
            </w:r>
            <w:r w:rsidRPr="00076018">
              <w:rPr>
                <w:sz w:val="24"/>
                <w:szCs w:val="24"/>
              </w:rPr>
              <w:t xml:space="preserve"> по отношению к числу опрошенных  получателей услуг, ответивших на соответствующий вопрос анкеты </w:t>
            </w:r>
            <w:r w:rsidRPr="00076018">
              <w:rPr>
                <w:b/>
                <w:sz w:val="24"/>
                <w:szCs w:val="24"/>
              </w:rPr>
              <w:t>(Ч</w:t>
            </w:r>
            <w:r w:rsidRPr="00076018">
              <w:rPr>
                <w:b/>
                <w:sz w:val="24"/>
                <w:szCs w:val="24"/>
                <w:vertAlign w:val="subscript"/>
              </w:rPr>
              <w:t>общ</w:t>
            </w:r>
            <w:r w:rsidRPr="00076018">
              <w:rPr>
                <w:b/>
                <w:sz w:val="24"/>
                <w:szCs w:val="24"/>
              </w:rPr>
              <w:t>)</w:t>
            </w:r>
          </w:p>
          <w:p w:rsidR="00076018" w:rsidRPr="00076018" w:rsidRDefault="00076018" w:rsidP="00076018">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6026" w:type="dxa"/>
            <w:gridSpan w:val="7"/>
            <w:tcBorders>
              <w:left w:val="single" w:sz="4" w:space="0" w:color="auto"/>
              <w:bottom w:val="single" w:sz="4" w:space="0" w:color="auto"/>
              <w:right w:val="single" w:sz="4" w:space="0" w:color="auto"/>
            </w:tcBorders>
            <w:vAlign w:val="center"/>
          </w:tcPr>
          <w:p w:rsidR="00076018" w:rsidRPr="00076018" w:rsidRDefault="00076018" w:rsidP="00076018">
            <w:pPr>
              <w:autoSpaceDE w:val="0"/>
              <w:autoSpaceDN w:val="0"/>
              <w:adjustRightInd w:val="0"/>
              <w:ind w:left="3119"/>
              <w:jc w:val="center"/>
              <w:rPr>
                <w:b/>
                <w:bCs/>
                <w:sz w:val="24"/>
                <w:szCs w:val="24"/>
              </w:rPr>
            </w:pPr>
          </w:p>
          <w:p w:rsidR="00076018" w:rsidRPr="00076018" w:rsidRDefault="00076018" w:rsidP="00076018">
            <w:pPr>
              <w:widowControl w:val="0"/>
              <w:autoSpaceDE w:val="0"/>
              <w:autoSpaceDN w:val="0"/>
              <w:adjustRightInd w:val="0"/>
              <w:ind w:left="709"/>
              <w:rPr>
                <w:sz w:val="24"/>
                <w:szCs w:val="24"/>
              </w:rPr>
            </w:pPr>
          </w:p>
          <w:p w:rsidR="00076018" w:rsidRPr="00076018" w:rsidRDefault="00076018" w:rsidP="00076018">
            <w:pPr>
              <w:autoSpaceDE w:val="0"/>
              <w:autoSpaceDN w:val="0"/>
              <w:adjustRightInd w:val="0"/>
              <w:ind w:left="709"/>
              <w:jc w:val="both"/>
              <w:rPr>
                <w:b/>
                <w:bCs/>
                <w:sz w:val="24"/>
                <w:szCs w:val="24"/>
                <w:u w:val="single"/>
              </w:rPr>
            </w:pPr>
            <w:r w:rsidRPr="00076018">
              <w:rPr>
                <w:b/>
                <w:bCs/>
                <w:sz w:val="24"/>
                <w:szCs w:val="24"/>
                <w:u w:val="single"/>
              </w:rPr>
              <w:t>В сфере социального обслуживания</w:t>
            </w:r>
          </w:p>
          <w:p w:rsidR="00076018" w:rsidRPr="00076018" w:rsidRDefault="00076018" w:rsidP="00076018">
            <w:pPr>
              <w:autoSpaceDE w:val="0"/>
              <w:autoSpaceDN w:val="0"/>
              <w:adjustRightInd w:val="0"/>
              <w:ind w:left="709"/>
              <w:jc w:val="both"/>
              <w:rPr>
                <w:b/>
                <w:bCs/>
                <w:sz w:val="24"/>
                <w:szCs w:val="24"/>
                <w:u w:val="single"/>
              </w:rPr>
            </w:pPr>
          </w:p>
          <w:p w:rsidR="00076018" w:rsidRPr="00076018" w:rsidRDefault="00076018" w:rsidP="00076018">
            <w:pPr>
              <w:autoSpaceDE w:val="0"/>
              <w:autoSpaceDN w:val="0"/>
              <w:adjustRightInd w:val="0"/>
              <w:jc w:val="both"/>
              <w:rPr>
                <w:bCs/>
                <w:sz w:val="24"/>
                <w:szCs w:val="24"/>
              </w:rPr>
            </w:pPr>
            <w:r w:rsidRPr="00076018">
              <w:rPr>
                <w:bCs/>
                <w:sz w:val="24"/>
                <w:szCs w:val="24"/>
              </w:rPr>
              <w:t xml:space="preserve">Показатель  «Время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076018">
              <w:rPr>
                <w:b/>
                <w:bCs/>
                <w:sz w:val="24"/>
                <w:szCs w:val="24"/>
              </w:rPr>
              <w:t>(С</w:t>
            </w:r>
            <w:r w:rsidRPr="00076018">
              <w:rPr>
                <w:b/>
                <w:bCs/>
                <w:sz w:val="24"/>
                <w:szCs w:val="24"/>
                <w:vertAlign w:val="subscript"/>
              </w:rPr>
              <w:t>своевр</w:t>
            </w:r>
            <w:r w:rsidRPr="00076018">
              <w:rPr>
                <w:b/>
                <w:bCs/>
                <w:sz w:val="24"/>
                <w:szCs w:val="24"/>
              </w:rPr>
              <w:t xml:space="preserve">) </w:t>
            </w:r>
            <w:r w:rsidRPr="00076018">
              <w:rPr>
                <w:bCs/>
                <w:sz w:val="24"/>
                <w:szCs w:val="24"/>
              </w:rPr>
              <w:t xml:space="preserve">и рассчитывается по формуле (2.2со) </w:t>
            </w:r>
          </w:p>
          <w:p w:rsidR="00076018" w:rsidRPr="00076018" w:rsidRDefault="00076018" w:rsidP="00076018">
            <w:pPr>
              <w:autoSpaceDE w:val="0"/>
              <w:autoSpaceDN w:val="0"/>
              <w:adjustRightInd w:val="0"/>
              <w:jc w:val="both"/>
              <w:rPr>
                <w:bCs/>
                <w:sz w:val="24"/>
                <w:szCs w:val="24"/>
              </w:rPr>
            </w:pPr>
          </w:p>
          <w:tbl>
            <w:tblPr>
              <w:tblW w:w="8168" w:type="dxa"/>
              <w:jc w:val="center"/>
              <w:tblLayout w:type="fixed"/>
              <w:tblLook w:val="04A0" w:firstRow="1" w:lastRow="0" w:firstColumn="1" w:lastColumn="0" w:noHBand="0" w:noVBand="1"/>
            </w:tblPr>
            <w:tblGrid>
              <w:gridCol w:w="3551"/>
              <w:gridCol w:w="992"/>
              <w:gridCol w:w="1302"/>
              <w:gridCol w:w="2323"/>
            </w:tblGrid>
            <w:tr w:rsidR="00076018" w:rsidRPr="00076018" w:rsidTr="00076018">
              <w:trPr>
                <w:jc w:val="center"/>
              </w:trPr>
              <w:tc>
                <w:tcPr>
                  <w:tcW w:w="3551" w:type="dxa"/>
                  <w:vMerge w:val="restart"/>
                  <w:vAlign w:val="center"/>
                </w:tcPr>
                <w:p w:rsidR="00076018" w:rsidRPr="00076018" w:rsidRDefault="00076018" w:rsidP="00BB322B">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со</w:t>
                  </w:r>
                  <w:r w:rsidRPr="00076018">
                    <w:rPr>
                      <w:b/>
                      <w:bCs/>
                      <w:sz w:val="24"/>
                      <w:szCs w:val="24"/>
                      <w:vertAlign w:val="subscript"/>
                    </w:rPr>
                    <w:t>ожид</w:t>
                  </w:r>
                  <w:r w:rsidRPr="00076018">
                    <w:rPr>
                      <w:b/>
                      <w:bCs/>
                      <w:sz w:val="24"/>
                      <w:szCs w:val="24"/>
                    </w:rPr>
                    <w:t xml:space="preserve"> =  С</w:t>
                  </w:r>
                  <w:r w:rsidRPr="00076018">
                    <w:rPr>
                      <w:b/>
                      <w:bCs/>
                      <w:sz w:val="24"/>
                      <w:szCs w:val="24"/>
                      <w:vertAlign w:val="subscript"/>
                    </w:rPr>
                    <w:t>своевр</w:t>
                  </w:r>
                  <w:r w:rsidRPr="00076018">
                    <w:rPr>
                      <w:b/>
                      <w:bCs/>
                      <w:sz w:val="24"/>
                      <w:szCs w:val="24"/>
                    </w:rPr>
                    <w:t xml:space="preserve"> =   </w:t>
                  </w:r>
                </w:p>
              </w:tc>
              <w:tc>
                <w:tcPr>
                  <w:tcW w:w="992" w:type="dxa"/>
                  <w:tcBorders>
                    <w:bottom w:val="single" w:sz="4" w:space="0" w:color="auto"/>
                  </w:tcBorders>
                </w:tcPr>
                <w:p w:rsidR="00076018" w:rsidRPr="00076018" w:rsidRDefault="00076018" w:rsidP="00BB322B">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perscript"/>
                    </w:rPr>
                    <w:t>своевр</w:t>
                  </w:r>
                  <w:r w:rsidRPr="00076018">
                    <w:rPr>
                      <w:b/>
                      <w:bCs/>
                      <w:sz w:val="24"/>
                      <w:szCs w:val="24"/>
                      <w:vertAlign w:val="subscript"/>
                    </w:rPr>
                    <w:t xml:space="preserve"> </w:t>
                  </w:r>
                </w:p>
              </w:tc>
              <w:tc>
                <w:tcPr>
                  <w:tcW w:w="1302" w:type="dxa"/>
                  <w:vMerge w:val="restart"/>
                  <w:vAlign w:val="center"/>
                </w:tcPr>
                <w:p w:rsidR="00076018" w:rsidRPr="00076018" w:rsidRDefault="00076018" w:rsidP="00BB322B">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×100</w:t>
                  </w:r>
                </w:p>
              </w:tc>
              <w:tc>
                <w:tcPr>
                  <w:tcW w:w="2323" w:type="dxa"/>
                  <w:vMerge w:val="restart"/>
                </w:tcPr>
                <w:p w:rsidR="00076018" w:rsidRPr="00076018" w:rsidRDefault="00076018" w:rsidP="00BB322B">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(2.2со)</w:t>
                  </w:r>
                </w:p>
              </w:tc>
            </w:tr>
            <w:tr w:rsidR="00076018" w:rsidRPr="00076018" w:rsidTr="00076018">
              <w:trPr>
                <w:jc w:val="center"/>
              </w:trPr>
              <w:tc>
                <w:tcPr>
                  <w:tcW w:w="3551" w:type="dxa"/>
                  <w:vMerge/>
                  <w:vAlign w:val="center"/>
                </w:tcPr>
                <w:p w:rsidR="00076018" w:rsidRPr="00076018" w:rsidRDefault="00076018" w:rsidP="00BB322B">
                  <w:pPr>
                    <w:framePr w:hSpace="180" w:wrap="around" w:vAnchor="text" w:hAnchor="text" w:xAlign="center" w:y="1"/>
                    <w:autoSpaceDE w:val="0"/>
                    <w:autoSpaceDN w:val="0"/>
                    <w:adjustRightInd w:val="0"/>
                    <w:ind w:right="-46"/>
                    <w:suppressOverlap/>
                    <w:jc w:val="right"/>
                    <w:rPr>
                      <w:b/>
                      <w:bCs/>
                      <w:sz w:val="24"/>
                      <w:szCs w:val="24"/>
                    </w:rPr>
                  </w:pPr>
                </w:p>
              </w:tc>
              <w:tc>
                <w:tcPr>
                  <w:tcW w:w="992" w:type="dxa"/>
                  <w:tcBorders>
                    <w:top w:val="single" w:sz="4" w:space="0" w:color="auto"/>
                  </w:tcBorders>
                </w:tcPr>
                <w:p w:rsidR="00076018" w:rsidRPr="00076018" w:rsidRDefault="00076018" w:rsidP="00BB322B">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Ч</w:t>
                  </w:r>
                  <w:r w:rsidRPr="00076018">
                    <w:rPr>
                      <w:b/>
                      <w:bCs/>
                      <w:sz w:val="24"/>
                      <w:szCs w:val="24"/>
                      <w:vertAlign w:val="subscript"/>
                    </w:rPr>
                    <w:t>общ</w:t>
                  </w:r>
                </w:p>
              </w:tc>
              <w:tc>
                <w:tcPr>
                  <w:tcW w:w="1302" w:type="dxa"/>
                  <w:vMerge/>
                  <w:vAlign w:val="center"/>
                </w:tcPr>
                <w:p w:rsidR="00076018" w:rsidRPr="00076018" w:rsidRDefault="00076018" w:rsidP="00BB322B">
                  <w:pPr>
                    <w:framePr w:hSpace="180" w:wrap="around" w:vAnchor="text" w:hAnchor="text" w:xAlign="center" w:y="1"/>
                    <w:autoSpaceDE w:val="0"/>
                    <w:autoSpaceDN w:val="0"/>
                    <w:adjustRightInd w:val="0"/>
                    <w:ind w:left="-108"/>
                    <w:suppressOverlap/>
                    <w:jc w:val="both"/>
                    <w:rPr>
                      <w:b/>
                      <w:bCs/>
                      <w:sz w:val="24"/>
                      <w:szCs w:val="24"/>
                    </w:rPr>
                  </w:pPr>
                </w:p>
              </w:tc>
              <w:tc>
                <w:tcPr>
                  <w:tcW w:w="2323" w:type="dxa"/>
                  <w:vMerge/>
                </w:tcPr>
                <w:p w:rsidR="00076018" w:rsidRPr="00076018" w:rsidRDefault="00076018" w:rsidP="00BB322B">
                  <w:pPr>
                    <w:framePr w:hSpace="180" w:wrap="around" w:vAnchor="text" w:hAnchor="text" w:xAlign="center" w:y="1"/>
                    <w:autoSpaceDE w:val="0"/>
                    <w:autoSpaceDN w:val="0"/>
                    <w:adjustRightInd w:val="0"/>
                    <w:ind w:left="-108"/>
                    <w:suppressOverlap/>
                    <w:jc w:val="both"/>
                    <w:rPr>
                      <w:b/>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своевр</w:t>
            </w:r>
            <w:r w:rsidRPr="00076018">
              <w:rPr>
                <w:bCs/>
                <w:sz w:val="24"/>
                <w:szCs w:val="24"/>
              </w:rPr>
              <w:t xml:space="preserve"> - число получателей услуг, которым услуга предоставлена своевременно;</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Cs/>
                <w:sz w:val="24"/>
                <w:szCs w:val="24"/>
              </w:rPr>
              <w:t xml:space="preserve"> -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widowControl w:val="0"/>
              <w:autoSpaceDE w:val="0"/>
              <w:autoSpaceDN w:val="0"/>
              <w:adjustRightInd w:val="0"/>
              <w:ind w:left="709"/>
              <w:rPr>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2.2.</w:t>
            </w: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4. В сфере социального обслуживания</w:t>
            </w:r>
          </w:p>
          <w:p w:rsidR="00076018" w:rsidRPr="00076018" w:rsidRDefault="00076018" w:rsidP="00076018">
            <w:pPr>
              <w:autoSpaceDE w:val="0"/>
              <w:autoSpaceDN w:val="0"/>
              <w:adjustRightInd w:val="0"/>
              <w:jc w:val="both"/>
              <w:rPr>
                <w:bCs/>
                <w:sz w:val="24"/>
                <w:szCs w:val="24"/>
              </w:rPr>
            </w:pPr>
            <w:r w:rsidRPr="00076018">
              <w:rPr>
                <w:bCs/>
                <w:sz w:val="24"/>
                <w:szCs w:val="24"/>
              </w:rPr>
              <w:t>Число получателей услуг, которым услуга предоставлена своевременно – 217 чел.;</w:t>
            </w:r>
          </w:p>
          <w:p w:rsidR="00076018" w:rsidRPr="00076018" w:rsidRDefault="00076018" w:rsidP="00076018">
            <w:pPr>
              <w:autoSpaceDE w:val="0"/>
              <w:autoSpaceDN w:val="0"/>
              <w:adjustRightInd w:val="0"/>
              <w:jc w:val="both"/>
              <w:rPr>
                <w:bCs/>
                <w:sz w:val="24"/>
                <w:szCs w:val="24"/>
              </w:rPr>
            </w:pPr>
            <w:r w:rsidRPr="00076018">
              <w:rPr>
                <w:bCs/>
                <w:sz w:val="24"/>
                <w:szCs w:val="24"/>
              </w:rPr>
              <w:t>Общее число опрошенных получателей услуг, ответивших на вопрос 5 Рекомендуемого образца Анкеты – 230 чел.</w:t>
            </w:r>
          </w:p>
          <w:p w:rsidR="00076018" w:rsidRPr="00076018" w:rsidRDefault="00076018" w:rsidP="00076018">
            <w:pPr>
              <w:autoSpaceDE w:val="0"/>
              <w:autoSpaceDN w:val="0"/>
              <w:adjustRightInd w:val="0"/>
              <w:jc w:val="both"/>
              <w:rPr>
                <w:bCs/>
                <w:sz w:val="24"/>
                <w:szCs w:val="24"/>
                <w:u w:val="single"/>
              </w:rPr>
            </w:pPr>
          </w:p>
          <w:p w:rsidR="00076018" w:rsidRPr="00076018" w:rsidRDefault="00076018" w:rsidP="00076018">
            <w:pPr>
              <w:autoSpaceDE w:val="0"/>
              <w:autoSpaceDN w:val="0"/>
              <w:adjustRightInd w:val="0"/>
              <w:jc w:val="both"/>
              <w:rPr>
                <w:b/>
                <w:bCs/>
                <w:sz w:val="24"/>
                <w:szCs w:val="24"/>
              </w:rPr>
            </w:pPr>
            <w:r w:rsidRPr="00076018">
              <w:rPr>
                <w:b/>
                <w:bCs/>
                <w:sz w:val="24"/>
                <w:szCs w:val="24"/>
                <w:u w:val="single"/>
              </w:rPr>
              <w:t>Расчет по варианту 4</w:t>
            </w:r>
          </w:p>
          <w:p w:rsidR="00076018" w:rsidRPr="00076018" w:rsidRDefault="00076018" w:rsidP="00076018">
            <w:pPr>
              <w:autoSpaceDE w:val="0"/>
              <w:autoSpaceDN w:val="0"/>
              <w:adjustRightInd w:val="0"/>
              <w:jc w:val="both"/>
              <w:rPr>
                <w:bCs/>
                <w:i/>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perscript"/>
              </w:rPr>
              <w:t>со</w:t>
            </w:r>
            <w:r w:rsidRPr="00076018">
              <w:rPr>
                <w:b/>
                <w:bCs/>
                <w:sz w:val="24"/>
                <w:szCs w:val="24"/>
                <w:vertAlign w:val="subscript"/>
              </w:rPr>
              <w:t xml:space="preserve">ожид </w:t>
            </w:r>
            <w:r w:rsidRPr="00076018">
              <w:rPr>
                <w:b/>
                <w:bCs/>
                <w:sz w:val="24"/>
                <w:szCs w:val="24"/>
              </w:rPr>
              <w:t>=  217 : 230 × 100 = 0,9434 × 100 = 94,34 = 94 балла</w:t>
            </w:r>
          </w:p>
          <w:p w:rsidR="00076018" w:rsidRPr="00076018" w:rsidRDefault="00076018" w:rsidP="00076018">
            <w:pPr>
              <w:widowControl w:val="0"/>
              <w:autoSpaceDE w:val="0"/>
              <w:autoSpaceDN w:val="0"/>
              <w:adjustRightInd w:val="0"/>
              <w:ind w:left="709"/>
              <w:rPr>
                <w:sz w:val="24"/>
                <w:szCs w:val="24"/>
              </w:rPr>
            </w:pPr>
          </w:p>
          <w:p w:rsidR="00076018" w:rsidRPr="00076018" w:rsidRDefault="00076018" w:rsidP="00076018">
            <w:pPr>
              <w:widowControl w:val="0"/>
              <w:autoSpaceDE w:val="0"/>
              <w:autoSpaceDN w:val="0"/>
              <w:adjustRightInd w:val="0"/>
              <w:rPr>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lastRenderedPageBreak/>
        <w:br w:type="page"/>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076018" w:rsidRPr="00076018" w:rsidTr="00076018">
        <w:trPr>
          <w:trHeight w:val="20"/>
        </w:trPr>
        <w:tc>
          <w:tcPr>
            <w:tcW w:w="534"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lastRenderedPageBreak/>
              <w:t>№</w:t>
            </w:r>
          </w:p>
        </w:tc>
        <w:tc>
          <w:tcPr>
            <w:tcW w:w="3402"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0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8" w:right="-108"/>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Значение параметров в баллах</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в баллах</w:t>
            </w:r>
          </w:p>
        </w:tc>
      </w:tr>
      <w:tr w:rsidR="00076018" w:rsidRPr="00076018" w:rsidTr="00076018">
        <w:trPr>
          <w:trHeight w:val="20"/>
        </w:trPr>
        <w:tc>
          <w:tcPr>
            <w:tcW w:w="53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2.3.</w:t>
            </w:r>
          </w:p>
        </w:tc>
        <w:tc>
          <w:tcPr>
            <w:tcW w:w="3402" w:type="dxa"/>
            <w:tcBorders>
              <w:left w:val="single" w:sz="4" w:space="0" w:color="auto"/>
              <w:right w:val="single" w:sz="4" w:space="0" w:color="auto"/>
            </w:tcBorders>
            <w:vAlign w:val="center"/>
          </w:tcPr>
          <w:p w:rsidR="00076018" w:rsidRPr="00076018" w:rsidRDefault="00076018" w:rsidP="00076018">
            <w:pPr>
              <w:autoSpaceDE w:val="0"/>
              <w:autoSpaceDN w:val="0"/>
              <w:adjustRightInd w:val="0"/>
              <w:jc w:val="both"/>
              <w:rPr>
                <w:bCs/>
                <w:sz w:val="24"/>
                <w:szCs w:val="24"/>
              </w:rPr>
            </w:pPr>
            <w:r w:rsidRPr="00076018">
              <w:rPr>
                <w:bCs/>
                <w:sz w:val="24"/>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076018">
              <w:rPr>
                <w:b/>
                <w:bCs/>
                <w:sz w:val="24"/>
                <w:szCs w:val="24"/>
              </w:rPr>
              <w:t xml:space="preserve"> (П</w:t>
            </w:r>
            <w:r w:rsidRPr="00076018">
              <w:rPr>
                <w:b/>
                <w:bCs/>
                <w:sz w:val="24"/>
                <w:szCs w:val="24"/>
                <w:vertAlign w:val="superscript"/>
              </w:rPr>
              <w:t>комф</w:t>
            </w:r>
            <w:r w:rsidRPr="00076018">
              <w:rPr>
                <w:b/>
                <w:bCs/>
                <w:sz w:val="24"/>
                <w:szCs w:val="24"/>
                <w:vertAlign w:val="subscript"/>
              </w:rPr>
              <w:t>уд</w:t>
            </w:r>
            <w:r w:rsidRPr="00076018">
              <w:rPr>
                <w:b/>
                <w:bCs/>
                <w:sz w:val="24"/>
                <w:szCs w:val="24"/>
              </w:rPr>
              <w:t>)</w:t>
            </w:r>
          </w:p>
        </w:tc>
        <w:tc>
          <w:tcPr>
            <w:tcW w:w="90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0,3</w:t>
            </w: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2.3.1. Удовлетворенность </w:t>
            </w:r>
            <w:r w:rsidRPr="00076018">
              <w:rPr>
                <w:sz w:val="24"/>
                <w:szCs w:val="24"/>
                <w:lang w:eastAsia="en-US"/>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число получателей услуг, удовлетворенных </w:t>
            </w:r>
            <w:r w:rsidRPr="00076018">
              <w:rPr>
                <w:sz w:val="24"/>
                <w:szCs w:val="24"/>
                <w:lang w:eastAsia="en-US"/>
              </w:rPr>
              <w:t xml:space="preserve">комфортностью предоставления услуг организацией социальной сферы </w:t>
            </w:r>
            <w:r w:rsidRPr="00076018">
              <w:rPr>
                <w:b/>
                <w:sz w:val="24"/>
                <w:szCs w:val="24"/>
              </w:rPr>
              <w:t>(У</w:t>
            </w:r>
            <w:r w:rsidRPr="00076018">
              <w:rPr>
                <w:b/>
                <w:sz w:val="24"/>
                <w:szCs w:val="24"/>
                <w:vertAlign w:val="superscript"/>
              </w:rPr>
              <w:t>комф</w:t>
            </w:r>
            <w:r w:rsidRPr="00076018">
              <w:rPr>
                <w:b/>
                <w:sz w:val="24"/>
                <w:szCs w:val="24"/>
              </w:rPr>
              <w:t>)</w:t>
            </w:r>
            <w:r w:rsidRPr="00076018">
              <w:rPr>
                <w:sz w:val="24"/>
                <w:szCs w:val="24"/>
              </w:rPr>
              <w:t xml:space="preserve">, </w:t>
            </w:r>
            <w:r w:rsidRPr="00076018">
              <w:rPr>
                <w:sz w:val="24"/>
                <w:szCs w:val="24"/>
                <w:lang w:eastAsia="en-US"/>
              </w:rPr>
              <w:t xml:space="preserve">по отношению к  числу опрошенных </w:t>
            </w:r>
            <w:r w:rsidRPr="00076018">
              <w:rPr>
                <w:sz w:val="24"/>
                <w:szCs w:val="24"/>
              </w:rPr>
              <w:t xml:space="preserve"> получателей услуг</w:t>
            </w:r>
            <w:r w:rsidRPr="00076018">
              <w:rPr>
                <w:sz w:val="24"/>
                <w:szCs w:val="24"/>
                <w:lang w:eastAsia="en-US"/>
              </w:rPr>
              <w:t xml:space="preserve">, ответивших на данный вопрос </w:t>
            </w:r>
            <w:r w:rsidRPr="00076018">
              <w:rPr>
                <w:b/>
                <w:sz w:val="24"/>
                <w:szCs w:val="24"/>
              </w:rPr>
              <w:t xml:space="preserve"> (Ч</w:t>
            </w:r>
            <w:r w:rsidRPr="00076018">
              <w:rPr>
                <w:b/>
                <w:sz w:val="24"/>
                <w:szCs w:val="24"/>
                <w:vertAlign w:val="subscript"/>
              </w:rPr>
              <w:t>общ</w:t>
            </w:r>
            <w:r w:rsidRPr="00076018">
              <w:rPr>
                <w:b/>
                <w:sz w:val="24"/>
                <w:szCs w:val="24"/>
              </w:rPr>
              <w:t>)</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Для расчета  формула (2.3)</w:t>
            </w:r>
          </w:p>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5984" w:type="dxa"/>
            <w:gridSpan w:val="7"/>
            <w:tcBorders>
              <w:left w:val="single" w:sz="4" w:space="0" w:color="auto"/>
              <w:right w:val="single" w:sz="4" w:space="0" w:color="auto"/>
            </w:tcBorders>
          </w:tcPr>
          <w:tbl>
            <w:tblPr>
              <w:tblW w:w="9530" w:type="dxa"/>
              <w:jc w:val="center"/>
              <w:tblLayout w:type="fixed"/>
              <w:tblLook w:val="04A0" w:firstRow="1" w:lastRow="0" w:firstColumn="1" w:lastColumn="0" w:noHBand="0" w:noVBand="1"/>
            </w:tblPr>
            <w:tblGrid>
              <w:gridCol w:w="3892"/>
              <w:gridCol w:w="992"/>
              <w:gridCol w:w="2323"/>
              <w:gridCol w:w="2323"/>
            </w:tblGrid>
            <w:tr w:rsidR="00076018" w:rsidRPr="00076018" w:rsidTr="00076018">
              <w:trPr>
                <w:jc w:val="center"/>
              </w:trPr>
              <w:tc>
                <w:tcPr>
                  <w:tcW w:w="3892" w:type="dxa"/>
                  <w:vMerge w:val="restart"/>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комф</w:t>
                  </w:r>
                  <w:r w:rsidRPr="00076018">
                    <w:rPr>
                      <w:b/>
                      <w:bCs/>
                      <w:sz w:val="24"/>
                      <w:szCs w:val="24"/>
                      <w:vertAlign w:val="subscript"/>
                    </w:rPr>
                    <w:t>уд</w:t>
                  </w:r>
                  <w:r w:rsidRPr="00076018">
                    <w:rPr>
                      <w:b/>
                      <w:bCs/>
                      <w:sz w:val="24"/>
                      <w:szCs w:val="24"/>
                    </w:rPr>
                    <w:t xml:space="preserve"> =   </w:t>
                  </w:r>
                </w:p>
              </w:tc>
              <w:tc>
                <w:tcPr>
                  <w:tcW w:w="992" w:type="dxa"/>
                  <w:tcBorders>
                    <w:bottom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perscript"/>
                    </w:rPr>
                    <w:t>комф</w:t>
                  </w:r>
                  <w:r w:rsidRPr="00076018">
                    <w:rPr>
                      <w:b/>
                      <w:bCs/>
                      <w:sz w:val="24"/>
                      <w:szCs w:val="24"/>
                      <w:vertAlign w:val="subscript"/>
                    </w:rPr>
                    <w:t xml:space="preserve"> </w:t>
                  </w:r>
                </w:p>
              </w:tc>
              <w:tc>
                <w:tcPr>
                  <w:tcW w:w="2323"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×100,</w:t>
                  </w:r>
                </w:p>
              </w:tc>
              <w:tc>
                <w:tcPr>
                  <w:tcW w:w="2323"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center"/>
                    <w:rPr>
                      <w:b/>
                      <w:bCs/>
                      <w:sz w:val="24"/>
                      <w:szCs w:val="24"/>
                    </w:rPr>
                  </w:pPr>
                  <w:r w:rsidRPr="00076018">
                    <w:rPr>
                      <w:b/>
                      <w:bCs/>
                      <w:sz w:val="24"/>
                      <w:szCs w:val="24"/>
                    </w:rPr>
                    <w:t>(2.3)</w:t>
                  </w:r>
                </w:p>
              </w:tc>
            </w:tr>
            <w:tr w:rsidR="00076018" w:rsidRPr="00076018" w:rsidTr="00076018">
              <w:trPr>
                <w:jc w:val="center"/>
              </w:trPr>
              <w:tc>
                <w:tcPr>
                  <w:tcW w:w="3892" w:type="dxa"/>
                  <w:vMerge/>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p>
              </w:tc>
              <w:tc>
                <w:tcPr>
                  <w:tcW w:w="992" w:type="dxa"/>
                  <w:tcBorders>
                    <w:top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Ч</w:t>
                  </w:r>
                  <w:r w:rsidRPr="00076018">
                    <w:rPr>
                      <w:b/>
                      <w:bCs/>
                      <w:sz w:val="24"/>
                      <w:szCs w:val="24"/>
                      <w:vertAlign w:val="subscript"/>
                    </w:rPr>
                    <w:t>общ</w:t>
                  </w:r>
                </w:p>
              </w:tc>
              <w:tc>
                <w:tcPr>
                  <w:tcW w:w="2323" w:type="dxa"/>
                  <w:vMerge/>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p>
              </w:tc>
              <w:tc>
                <w:tcPr>
                  <w:tcW w:w="2323" w:type="dxa"/>
                  <w:vMerge/>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комф</w:t>
            </w:r>
            <w:r w:rsidRPr="00076018">
              <w:rPr>
                <w:bCs/>
                <w:sz w:val="24"/>
                <w:szCs w:val="24"/>
              </w:rPr>
              <w:t xml:space="preserve"> - число получателей услуг, удовлетворенных комфортностью предоставления услуг организацией социальной сферы;</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
                <w:bCs/>
                <w:sz w:val="24"/>
                <w:szCs w:val="24"/>
              </w:rPr>
              <w:t xml:space="preserve"> </w:t>
            </w:r>
            <w:r w:rsidRPr="00076018">
              <w:rPr>
                <w:bCs/>
                <w:sz w:val="24"/>
                <w:szCs w:val="24"/>
              </w:rPr>
              <w:t>-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2.3.</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Число получателей услуг, удовлетворенных комфортностью предоставления услуг организацией социальной сферы – 400 чел;</w:t>
            </w:r>
          </w:p>
          <w:p w:rsidR="00076018" w:rsidRPr="00076018" w:rsidRDefault="00076018" w:rsidP="00076018">
            <w:pPr>
              <w:autoSpaceDE w:val="0"/>
              <w:autoSpaceDN w:val="0"/>
              <w:adjustRightInd w:val="0"/>
              <w:jc w:val="both"/>
              <w:rPr>
                <w:bCs/>
                <w:sz w:val="24"/>
                <w:szCs w:val="24"/>
              </w:rPr>
            </w:pPr>
            <w:r w:rsidRPr="00076018">
              <w:rPr>
                <w:bCs/>
                <w:sz w:val="24"/>
                <w:szCs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Расчет показателя 2.3.</w:t>
            </w:r>
          </w:p>
          <w:p w:rsidR="00076018" w:rsidRPr="00076018" w:rsidRDefault="00076018" w:rsidP="00076018">
            <w:pPr>
              <w:autoSpaceDE w:val="0"/>
              <w:autoSpaceDN w:val="0"/>
              <w:adjustRightInd w:val="0"/>
              <w:jc w:val="both"/>
              <w:rPr>
                <w:bCs/>
                <w:sz w:val="24"/>
                <w:szCs w:val="24"/>
                <w:u w:val="single"/>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perscript"/>
              </w:rPr>
              <w:t>комф</w:t>
            </w:r>
            <w:r w:rsidRPr="00076018">
              <w:rPr>
                <w:b/>
                <w:bCs/>
                <w:sz w:val="24"/>
                <w:szCs w:val="24"/>
                <w:vertAlign w:val="subscript"/>
              </w:rPr>
              <w:t>уд</w:t>
            </w:r>
            <w:r w:rsidRPr="00076018">
              <w:rPr>
                <w:b/>
                <w:bCs/>
                <w:sz w:val="24"/>
                <w:szCs w:val="24"/>
              </w:rPr>
              <w:t xml:space="preserve"> = 400: 450 × 100 = 0,8889 × 100 = 88,89 = 89 баллов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tc>
      </w:tr>
      <w:tr w:rsidR="00076018" w:rsidRPr="00076018" w:rsidTr="00076018">
        <w:trPr>
          <w:trHeight w:val="20"/>
        </w:trPr>
        <w:tc>
          <w:tcPr>
            <w:tcW w:w="3936" w:type="dxa"/>
            <w:gridSpan w:val="2"/>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color w:val="000000"/>
                <w:sz w:val="24"/>
                <w:szCs w:val="24"/>
                <w:lang w:eastAsia="en-US"/>
              </w:rPr>
            </w:pPr>
            <w:r w:rsidRPr="00076018">
              <w:rPr>
                <w:b/>
                <w:color w:val="000000"/>
                <w:sz w:val="24"/>
                <w:szCs w:val="24"/>
              </w:rPr>
              <w:t>Итого по критерию 2 «</w:t>
            </w:r>
            <w:r w:rsidRPr="00076018">
              <w:rPr>
                <w:b/>
                <w:color w:val="000000"/>
                <w:sz w:val="24"/>
                <w:szCs w:val="24"/>
                <w:lang w:eastAsia="en-US"/>
              </w:rPr>
              <w:t xml:space="preserve">Комфортность условий предоставления услуг, </w:t>
            </w:r>
          </w:p>
          <w:p w:rsidR="00076018" w:rsidRPr="00076018" w:rsidRDefault="00076018" w:rsidP="00076018">
            <w:pPr>
              <w:widowControl w:val="0"/>
              <w:autoSpaceDE w:val="0"/>
              <w:autoSpaceDN w:val="0"/>
              <w:adjustRightInd w:val="0"/>
              <w:jc w:val="center"/>
              <w:rPr>
                <w:b/>
                <w:sz w:val="24"/>
                <w:szCs w:val="24"/>
              </w:rPr>
            </w:pPr>
            <w:r w:rsidRPr="00076018">
              <w:rPr>
                <w:b/>
                <w:color w:val="000000"/>
                <w:sz w:val="24"/>
                <w:szCs w:val="24"/>
                <w:lang w:eastAsia="en-US"/>
              </w:rPr>
              <w:t xml:space="preserve">в том числе время ожидания </w:t>
            </w:r>
            <w:r w:rsidRPr="00076018">
              <w:rPr>
                <w:b/>
                <w:color w:val="000000"/>
                <w:sz w:val="24"/>
                <w:szCs w:val="24"/>
                <w:lang w:eastAsia="en-US"/>
              </w:rPr>
              <w:lastRenderedPageBreak/>
              <w:t>предоставления услуг» (К</w:t>
            </w:r>
            <w:r w:rsidRPr="00076018">
              <w:rPr>
                <w:b/>
                <w:color w:val="000000"/>
                <w:sz w:val="24"/>
                <w:szCs w:val="24"/>
                <w:vertAlign w:val="superscript"/>
                <w:lang w:eastAsia="en-US"/>
              </w:rPr>
              <w:t>2</w:t>
            </w:r>
            <w:r w:rsidRPr="00076018">
              <w:rPr>
                <w:b/>
                <w:color w:val="000000"/>
                <w:sz w:val="24"/>
                <w:szCs w:val="24"/>
                <w:lang w:eastAsia="en-US"/>
              </w:rPr>
              <w:t>)</w:t>
            </w:r>
          </w:p>
        </w:tc>
        <w:tc>
          <w:tcPr>
            <w:tcW w:w="90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К</w:t>
            </w:r>
            <w:r w:rsidRPr="00076018">
              <w:rPr>
                <w:b/>
                <w:bCs/>
                <w:sz w:val="24"/>
                <w:szCs w:val="24"/>
                <w:vertAlign w:val="superscript"/>
              </w:rPr>
              <w:t>2</w:t>
            </w:r>
            <w:r w:rsidRPr="00076018">
              <w:rPr>
                <w:b/>
                <w:bCs/>
                <w:sz w:val="24"/>
                <w:szCs w:val="24"/>
              </w:rPr>
              <w:t>=(0,3×П</w:t>
            </w:r>
            <w:r w:rsidRPr="00076018">
              <w:rPr>
                <w:b/>
                <w:bCs/>
                <w:sz w:val="24"/>
                <w:szCs w:val="24"/>
                <w:vertAlign w:val="subscript"/>
              </w:rPr>
              <w:t>комф.усл</w:t>
            </w:r>
            <w:r w:rsidRPr="00076018">
              <w:rPr>
                <w:b/>
                <w:bCs/>
                <w:sz w:val="24"/>
                <w:szCs w:val="24"/>
              </w:rPr>
              <w:t xml:space="preserve"> + 0,4×П</w:t>
            </w:r>
            <w:r w:rsidRPr="00076018">
              <w:rPr>
                <w:b/>
                <w:bCs/>
                <w:sz w:val="24"/>
                <w:szCs w:val="24"/>
                <w:vertAlign w:val="subscript"/>
              </w:rPr>
              <w:t>ожид</w:t>
            </w:r>
            <w:r w:rsidRPr="00076018">
              <w:rPr>
                <w:b/>
                <w:bCs/>
                <w:sz w:val="24"/>
                <w:szCs w:val="24"/>
              </w:rPr>
              <w:t xml:space="preserve"> + 0,3×П</w:t>
            </w:r>
            <w:r w:rsidRPr="00076018">
              <w:rPr>
                <w:b/>
                <w:bCs/>
                <w:sz w:val="24"/>
                <w:szCs w:val="24"/>
                <w:vertAlign w:val="superscript"/>
              </w:rPr>
              <w:t>комф</w:t>
            </w:r>
            <w:r w:rsidRPr="00076018">
              <w:rPr>
                <w:b/>
                <w:bCs/>
                <w:sz w:val="24"/>
                <w:szCs w:val="24"/>
                <w:vertAlign w:val="subscript"/>
              </w:rPr>
              <w:t>уд</w:t>
            </w:r>
            <w:r w:rsidRPr="00076018">
              <w:rPr>
                <w:b/>
                <w:bCs/>
                <w:sz w:val="24"/>
                <w:szCs w:val="24"/>
              </w:rPr>
              <w:t>)</w:t>
            </w:r>
          </w:p>
          <w:p w:rsidR="00076018" w:rsidRPr="00076018" w:rsidRDefault="00076018" w:rsidP="00076018">
            <w:pPr>
              <w:autoSpaceDE w:val="0"/>
              <w:autoSpaceDN w:val="0"/>
              <w:adjustRightInd w:val="0"/>
              <w:jc w:val="both"/>
              <w:rPr>
                <w:b/>
                <w:bCs/>
                <w:sz w:val="24"/>
                <w:szCs w:val="24"/>
                <w:vertAlign w:val="subscript"/>
              </w:rPr>
            </w:pPr>
          </w:p>
          <w:p w:rsidR="00076018" w:rsidRPr="00076018" w:rsidRDefault="00076018" w:rsidP="00076018">
            <w:pPr>
              <w:widowControl w:val="0"/>
              <w:autoSpaceDE w:val="0"/>
              <w:autoSpaceDN w:val="0"/>
              <w:adjustRightInd w:val="0"/>
              <w:rPr>
                <w:b/>
                <w:i/>
                <w:sz w:val="24"/>
                <w:szCs w:val="24"/>
              </w:rPr>
            </w:pPr>
            <w:r w:rsidRPr="00076018">
              <w:rPr>
                <w:i/>
                <w:sz w:val="24"/>
                <w:szCs w:val="24"/>
              </w:rPr>
              <w:t xml:space="preserve">В сфере культуры для организаций, осуществляющих создание, исполнение, показ и </w:t>
            </w:r>
            <w:r w:rsidRPr="00076018">
              <w:rPr>
                <w:i/>
                <w:sz w:val="24"/>
                <w:szCs w:val="24"/>
              </w:rPr>
              <w:lastRenderedPageBreak/>
              <w:t>интерпретацию произведений литературы и искусства</w:t>
            </w:r>
            <w:r w:rsidRPr="00076018">
              <w:rPr>
                <w:b/>
                <w:i/>
                <w:sz w:val="24"/>
                <w:szCs w:val="24"/>
              </w:rPr>
              <w:t xml:space="preserve">, критерий не установлен. </w:t>
            </w:r>
          </w:p>
          <w:p w:rsidR="00076018" w:rsidRPr="00076018" w:rsidRDefault="00076018" w:rsidP="00076018">
            <w:pPr>
              <w:widowControl w:val="0"/>
              <w:autoSpaceDE w:val="0"/>
              <w:autoSpaceDN w:val="0"/>
              <w:adjustRightInd w:val="0"/>
              <w:rPr>
                <w:sz w:val="24"/>
                <w:szCs w:val="24"/>
              </w:rPr>
            </w:pPr>
            <w:r w:rsidRPr="00076018">
              <w:rPr>
                <w:sz w:val="24"/>
                <w:szCs w:val="24"/>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rsidR="00076018" w:rsidRPr="00076018" w:rsidRDefault="00076018" w:rsidP="00076018">
            <w:pPr>
              <w:widowControl w:val="0"/>
              <w:tabs>
                <w:tab w:val="left" w:pos="534"/>
              </w:tabs>
              <w:autoSpaceDE w:val="0"/>
              <w:autoSpaceDN w:val="0"/>
              <w:adjustRightInd w:val="0"/>
              <w:jc w:val="center"/>
              <w:rPr>
                <w:b/>
                <w:sz w:val="24"/>
                <w:szCs w:val="24"/>
                <w:vertAlign w:val="subscript"/>
              </w:rPr>
            </w:pPr>
            <w:r w:rsidRPr="00076018">
              <w:rPr>
                <w:b/>
                <w:sz w:val="24"/>
                <w:szCs w:val="24"/>
              </w:rPr>
              <w:t>К</w:t>
            </w:r>
            <w:r w:rsidRPr="00076018">
              <w:rPr>
                <w:b/>
                <w:sz w:val="24"/>
                <w:szCs w:val="24"/>
                <w:vertAlign w:val="superscript"/>
              </w:rPr>
              <w:t>2</w:t>
            </w:r>
            <w:r w:rsidRPr="00076018">
              <w:rPr>
                <w:b/>
                <w:sz w:val="24"/>
                <w:szCs w:val="24"/>
              </w:rPr>
              <w:t>=( К</w:t>
            </w:r>
            <w:r w:rsidRPr="00076018">
              <w:rPr>
                <w:b/>
                <w:sz w:val="24"/>
                <w:szCs w:val="24"/>
                <w:vertAlign w:val="superscript"/>
              </w:rPr>
              <w:t>1</w:t>
            </w:r>
            <w:r w:rsidRPr="00076018">
              <w:rPr>
                <w:b/>
                <w:sz w:val="24"/>
                <w:szCs w:val="24"/>
              </w:rPr>
              <w:t>+ К</w:t>
            </w:r>
            <w:r w:rsidRPr="00076018">
              <w:rPr>
                <w:b/>
                <w:sz w:val="24"/>
                <w:szCs w:val="24"/>
                <w:vertAlign w:val="superscript"/>
              </w:rPr>
              <w:t>3</w:t>
            </w:r>
            <w:r w:rsidRPr="00076018">
              <w:rPr>
                <w:b/>
                <w:sz w:val="24"/>
                <w:szCs w:val="24"/>
              </w:rPr>
              <w:t>)/2</w:t>
            </w:r>
          </w:p>
        </w:tc>
        <w:tc>
          <w:tcPr>
            <w:tcW w:w="1363"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lastRenderedPageBreak/>
              <w:t>100 баллов</w:t>
            </w:r>
          </w:p>
        </w:tc>
      </w:tr>
      <w:tr w:rsidR="00076018" w:rsidRPr="00076018" w:rsidTr="00076018">
        <w:trPr>
          <w:trHeight w:val="20"/>
        </w:trPr>
        <w:tc>
          <w:tcPr>
            <w:tcW w:w="15984" w:type="dxa"/>
            <w:gridSpan w:val="7"/>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both"/>
              <w:rPr>
                <w:b/>
                <w:sz w:val="24"/>
                <w:szCs w:val="24"/>
                <w:u w:val="single"/>
              </w:rPr>
            </w:pPr>
          </w:p>
          <w:p w:rsidR="00076018" w:rsidRPr="00076018" w:rsidRDefault="00076018" w:rsidP="00076018">
            <w:pPr>
              <w:widowControl w:val="0"/>
              <w:autoSpaceDE w:val="0"/>
              <w:autoSpaceDN w:val="0"/>
              <w:adjustRightInd w:val="0"/>
              <w:jc w:val="both"/>
              <w:rPr>
                <w:b/>
                <w:sz w:val="24"/>
                <w:szCs w:val="24"/>
                <w:u w:val="single"/>
              </w:rPr>
            </w:pPr>
            <w:r w:rsidRPr="00076018">
              <w:rPr>
                <w:b/>
                <w:sz w:val="24"/>
                <w:szCs w:val="24"/>
                <w:u w:val="single"/>
              </w:rPr>
              <w:t xml:space="preserve">Пример расчета значения критерия 2 </w:t>
            </w:r>
            <w:r w:rsidRPr="00076018">
              <w:rPr>
                <w:sz w:val="24"/>
                <w:szCs w:val="24"/>
              </w:rPr>
              <w:t>(по значениям показателей в варианте 1)</w:t>
            </w:r>
          </w:p>
          <w:p w:rsidR="00076018" w:rsidRPr="00076018" w:rsidRDefault="00076018" w:rsidP="00076018">
            <w:pPr>
              <w:widowControl w:val="0"/>
              <w:autoSpaceDE w:val="0"/>
              <w:autoSpaceDN w:val="0"/>
              <w:adjustRightInd w:val="0"/>
              <w:jc w:val="both"/>
              <w:rPr>
                <w:b/>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1. Для организаций в сфере</w:t>
            </w:r>
            <w:r w:rsidRPr="00076018">
              <w:rPr>
                <w:bCs/>
                <w:i/>
                <w:sz w:val="24"/>
                <w:szCs w:val="24"/>
              </w:rPr>
              <w:t xml:space="preserve"> </w:t>
            </w:r>
            <w:r w:rsidRPr="00076018">
              <w:rPr>
                <w:bCs/>
                <w:sz w:val="24"/>
                <w:szCs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076018" w:rsidRPr="00076018" w:rsidRDefault="00076018" w:rsidP="00076018">
            <w:pPr>
              <w:autoSpaceDE w:val="0"/>
              <w:autoSpaceDN w:val="0"/>
              <w:adjustRightInd w:val="0"/>
              <w:jc w:val="both"/>
              <w:rPr>
                <w:bCs/>
                <w:sz w:val="24"/>
                <w:szCs w:val="24"/>
                <w:u w:val="single"/>
              </w:rPr>
            </w:pP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bscript"/>
              </w:rPr>
              <w:t xml:space="preserve">комф.усл </w:t>
            </w:r>
            <w:r w:rsidRPr="00076018">
              <w:rPr>
                <w:bCs/>
                <w:color w:val="000000"/>
                <w:sz w:val="24"/>
                <w:szCs w:val="24"/>
              </w:rPr>
              <w:t>- обеспечение в организации социальной сферы комфортных условий для предоставления услуг – 60 баллов.</w:t>
            </w: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bscript"/>
              </w:rPr>
              <w:t xml:space="preserve">ожид </w:t>
            </w:r>
            <w:r w:rsidRPr="00076018">
              <w:rPr>
                <w:bCs/>
                <w:sz w:val="24"/>
                <w:szCs w:val="24"/>
              </w:rPr>
              <w:t>- время ожидания предоставления услуги – 74 баллов.</w:t>
            </w: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perscript"/>
              </w:rPr>
              <w:t>комф</w:t>
            </w:r>
            <w:r w:rsidRPr="00076018">
              <w:rPr>
                <w:b/>
                <w:bCs/>
                <w:sz w:val="24"/>
                <w:szCs w:val="24"/>
                <w:vertAlign w:val="subscript"/>
              </w:rPr>
              <w:t xml:space="preserve">уд </w:t>
            </w:r>
            <w:r w:rsidRPr="00076018">
              <w:rPr>
                <w:bCs/>
                <w:sz w:val="24"/>
                <w:szCs w:val="24"/>
              </w:rPr>
              <w:t>- доля получателей услуг, удовлетворенных комфортностью предоставления услуг организацией социальной сферы – 89 баллов.</w:t>
            </w:r>
          </w:p>
          <w:p w:rsidR="00076018" w:rsidRPr="00076018" w:rsidRDefault="00076018" w:rsidP="00076018">
            <w:pPr>
              <w:widowControl w:val="0"/>
              <w:autoSpaceDE w:val="0"/>
              <w:autoSpaceDN w:val="0"/>
              <w:adjustRightInd w:val="0"/>
              <w:jc w:val="both"/>
              <w:rPr>
                <w:b/>
                <w:sz w:val="24"/>
                <w:szCs w:val="24"/>
                <w:u w:val="single"/>
              </w:rPr>
            </w:pPr>
          </w:p>
          <w:p w:rsidR="00076018" w:rsidRPr="00076018" w:rsidRDefault="00076018" w:rsidP="00076018">
            <w:pPr>
              <w:widowControl w:val="0"/>
              <w:autoSpaceDE w:val="0"/>
              <w:autoSpaceDN w:val="0"/>
              <w:adjustRightInd w:val="0"/>
              <w:jc w:val="both"/>
              <w:rPr>
                <w:b/>
                <w:sz w:val="24"/>
                <w:szCs w:val="24"/>
                <w:u w:val="single"/>
              </w:rPr>
            </w:pPr>
            <w:r w:rsidRPr="00076018">
              <w:rPr>
                <w:b/>
                <w:sz w:val="24"/>
                <w:szCs w:val="24"/>
                <w:u w:val="single"/>
              </w:rPr>
              <w:t>Расчет значения критерия 2:</w:t>
            </w:r>
          </w:p>
          <w:p w:rsidR="00076018" w:rsidRPr="00076018" w:rsidRDefault="00076018" w:rsidP="00076018">
            <w:pPr>
              <w:widowControl w:val="0"/>
              <w:autoSpaceDE w:val="0"/>
              <w:autoSpaceDN w:val="0"/>
              <w:adjustRightInd w:val="0"/>
              <w:jc w:val="both"/>
              <w:rPr>
                <w:b/>
                <w:sz w:val="24"/>
                <w:szCs w:val="24"/>
              </w:rPr>
            </w:pPr>
          </w:p>
          <w:p w:rsidR="00076018" w:rsidRPr="00076018" w:rsidRDefault="00076018" w:rsidP="00076018">
            <w:pPr>
              <w:widowControl w:val="0"/>
              <w:autoSpaceDE w:val="0"/>
              <w:autoSpaceDN w:val="0"/>
              <w:adjustRightInd w:val="0"/>
              <w:jc w:val="center"/>
              <w:rPr>
                <w:b/>
                <w:sz w:val="24"/>
                <w:szCs w:val="24"/>
              </w:rPr>
            </w:pPr>
            <w:r w:rsidRPr="00076018">
              <w:rPr>
                <w:b/>
                <w:sz w:val="24"/>
                <w:szCs w:val="24"/>
              </w:rPr>
              <w:t>К</w:t>
            </w:r>
            <w:r w:rsidRPr="00076018">
              <w:rPr>
                <w:b/>
                <w:sz w:val="24"/>
                <w:szCs w:val="24"/>
                <w:vertAlign w:val="superscript"/>
              </w:rPr>
              <w:t>2</w:t>
            </w:r>
            <w:r w:rsidRPr="00076018">
              <w:rPr>
                <w:b/>
                <w:sz w:val="24"/>
                <w:szCs w:val="24"/>
              </w:rPr>
              <w:t xml:space="preserve">= 0,3 × 60 + 0,4 ×74 + 0,3 × 89 =  18 + 29,6 + 26,7 = 74,3 = 74 балла </w:t>
            </w:r>
          </w:p>
          <w:p w:rsidR="00076018" w:rsidRPr="00076018" w:rsidRDefault="00076018" w:rsidP="00076018">
            <w:pPr>
              <w:widowControl w:val="0"/>
              <w:autoSpaceDE w:val="0"/>
              <w:autoSpaceDN w:val="0"/>
              <w:adjustRightInd w:val="0"/>
              <w:jc w:val="both"/>
              <w:rPr>
                <w:sz w:val="24"/>
                <w:szCs w:val="24"/>
              </w:rPr>
            </w:pPr>
          </w:p>
        </w:tc>
      </w:tr>
    </w:tbl>
    <w:p w:rsidR="00076018" w:rsidRPr="00076018" w:rsidRDefault="00076018" w:rsidP="00076018">
      <w:pPr>
        <w:autoSpaceDE w:val="0"/>
        <w:autoSpaceDN w:val="0"/>
        <w:adjustRightInd w:val="0"/>
        <w:jc w:val="center"/>
        <w:rPr>
          <w:b/>
          <w:bCs/>
          <w:sz w:val="24"/>
          <w:szCs w:val="24"/>
          <w:lang w:eastAsia="en-US"/>
        </w:rPr>
      </w:pPr>
    </w:p>
    <w:p w:rsidR="00076018" w:rsidRPr="00076018" w:rsidRDefault="00076018" w:rsidP="00076018">
      <w:pPr>
        <w:autoSpaceDE w:val="0"/>
        <w:autoSpaceDN w:val="0"/>
        <w:adjustRightInd w:val="0"/>
        <w:jc w:val="center"/>
        <w:rPr>
          <w:b/>
          <w:bCs/>
          <w:sz w:val="24"/>
          <w:szCs w:val="24"/>
          <w:lang w:eastAsia="en-US"/>
        </w:rPr>
      </w:pPr>
      <w:r w:rsidRPr="00076018">
        <w:rPr>
          <w:b/>
          <w:bCs/>
          <w:sz w:val="24"/>
          <w:szCs w:val="24"/>
          <w:lang w:eastAsia="en-US"/>
        </w:rPr>
        <w:br w:type="page"/>
      </w:r>
      <w:r w:rsidRPr="00076018">
        <w:rPr>
          <w:b/>
          <w:bCs/>
          <w:sz w:val="24"/>
          <w:szCs w:val="24"/>
          <w:lang w:eastAsia="en-US"/>
        </w:rPr>
        <w:lastRenderedPageBreak/>
        <w:t xml:space="preserve">Показатели, характеризующие </w:t>
      </w:r>
    </w:p>
    <w:p w:rsidR="00076018" w:rsidRPr="00076018" w:rsidRDefault="00076018" w:rsidP="00076018">
      <w:pPr>
        <w:autoSpaceDE w:val="0"/>
        <w:autoSpaceDN w:val="0"/>
        <w:adjustRightInd w:val="0"/>
        <w:jc w:val="center"/>
        <w:rPr>
          <w:b/>
          <w:bCs/>
          <w:sz w:val="24"/>
          <w:szCs w:val="24"/>
        </w:rPr>
      </w:pPr>
      <w:r w:rsidRPr="00076018">
        <w:rPr>
          <w:b/>
          <w:bCs/>
          <w:sz w:val="24"/>
          <w:szCs w:val="24"/>
          <w:lang w:eastAsia="en-US"/>
        </w:rPr>
        <w:t>ДОСТУПНОСТЬ УСЛУГ ДЛЯ ИНВАЛИДОВ</w:t>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283"/>
        <w:gridCol w:w="621"/>
        <w:gridCol w:w="283"/>
        <w:gridCol w:w="3402"/>
        <w:gridCol w:w="797"/>
        <w:gridCol w:w="3827"/>
        <w:gridCol w:w="54"/>
        <w:gridCol w:w="1364"/>
        <w:gridCol w:w="54"/>
        <w:gridCol w:w="1309"/>
        <w:gridCol w:w="54"/>
      </w:tblGrid>
      <w:tr w:rsidR="00076018" w:rsidRPr="00076018" w:rsidTr="00076018">
        <w:trPr>
          <w:trHeight w:val="20"/>
        </w:trPr>
        <w:tc>
          <w:tcPr>
            <w:tcW w:w="56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t>№</w:t>
            </w:r>
          </w:p>
        </w:tc>
        <w:tc>
          <w:tcPr>
            <w:tcW w:w="3368"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04"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8" w:right="-54"/>
              <w:jc w:val="center"/>
              <w:rPr>
                <w:b/>
                <w:sz w:val="24"/>
                <w:szCs w:val="24"/>
              </w:rPr>
            </w:pPr>
            <w:r w:rsidRPr="00076018">
              <w:rPr>
                <w:b/>
                <w:sz w:val="24"/>
                <w:szCs w:val="24"/>
              </w:rPr>
              <w:t>Значи-мость пока-зателей</w:t>
            </w:r>
          </w:p>
        </w:tc>
        <w:tc>
          <w:tcPr>
            <w:tcW w:w="3685" w:type="dxa"/>
            <w:gridSpan w:val="2"/>
            <w:tcBorders>
              <w:top w:val="single" w:sz="4" w:space="0" w:color="auto"/>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gridSpan w:val="3"/>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gridSpan w:val="2"/>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Значение параметров в баллах</w:t>
            </w:r>
          </w:p>
        </w:tc>
        <w:tc>
          <w:tcPr>
            <w:tcW w:w="1363"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tc>
      </w:tr>
      <w:tr w:rsidR="00076018" w:rsidRPr="00076018" w:rsidTr="00076018">
        <w:trPr>
          <w:trHeight w:val="20"/>
        </w:trPr>
        <w:tc>
          <w:tcPr>
            <w:tcW w:w="568"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3.1</w:t>
            </w:r>
          </w:p>
        </w:tc>
        <w:tc>
          <w:tcPr>
            <w:tcW w:w="3368"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Оборудование помещений организации социальной сферы и прилегающей к ней территории с учетом доступности для инвалидов:</w:t>
            </w:r>
          </w:p>
          <w:p w:rsidR="00076018" w:rsidRPr="00076018" w:rsidRDefault="00076018" w:rsidP="00076018">
            <w:pPr>
              <w:widowControl w:val="0"/>
              <w:autoSpaceDE w:val="0"/>
              <w:autoSpaceDN w:val="0"/>
              <w:adjustRightInd w:val="0"/>
              <w:rPr>
                <w:sz w:val="24"/>
                <w:szCs w:val="24"/>
              </w:rPr>
            </w:pPr>
            <w:r w:rsidRPr="00076018">
              <w:rPr>
                <w:sz w:val="24"/>
                <w:szCs w:val="24"/>
              </w:rPr>
              <w:t>- оборудованных входных групп пандусами (подъемными платформами);</w:t>
            </w:r>
          </w:p>
          <w:p w:rsidR="00076018" w:rsidRPr="00076018" w:rsidRDefault="00076018" w:rsidP="00076018">
            <w:pPr>
              <w:widowControl w:val="0"/>
              <w:autoSpaceDE w:val="0"/>
              <w:autoSpaceDN w:val="0"/>
              <w:adjustRightInd w:val="0"/>
              <w:rPr>
                <w:sz w:val="24"/>
                <w:szCs w:val="24"/>
              </w:rPr>
            </w:pPr>
            <w:r w:rsidRPr="00076018">
              <w:rPr>
                <w:sz w:val="24"/>
                <w:szCs w:val="24"/>
              </w:rPr>
              <w:t>- наличие выделенных стоянок для автотранспортных средств инвалидов;</w:t>
            </w:r>
          </w:p>
          <w:p w:rsidR="00076018" w:rsidRPr="00076018" w:rsidRDefault="00076018" w:rsidP="00076018">
            <w:pPr>
              <w:widowControl w:val="0"/>
              <w:autoSpaceDE w:val="0"/>
              <w:autoSpaceDN w:val="0"/>
              <w:adjustRightInd w:val="0"/>
              <w:rPr>
                <w:sz w:val="24"/>
                <w:szCs w:val="24"/>
              </w:rPr>
            </w:pPr>
            <w:r w:rsidRPr="00076018">
              <w:rPr>
                <w:sz w:val="24"/>
                <w:szCs w:val="24"/>
              </w:rPr>
              <w:t>- наличие адаптированных лифтов, поручней, расширенных дверных проемов;</w:t>
            </w:r>
          </w:p>
          <w:p w:rsidR="00076018" w:rsidRPr="00076018" w:rsidRDefault="00076018" w:rsidP="00076018">
            <w:pPr>
              <w:widowControl w:val="0"/>
              <w:autoSpaceDE w:val="0"/>
              <w:autoSpaceDN w:val="0"/>
              <w:adjustRightInd w:val="0"/>
              <w:rPr>
                <w:sz w:val="24"/>
                <w:szCs w:val="24"/>
              </w:rPr>
            </w:pPr>
            <w:r w:rsidRPr="00076018">
              <w:rPr>
                <w:sz w:val="24"/>
                <w:szCs w:val="24"/>
              </w:rPr>
              <w:t>- наличие сменных кресел-колясок;</w:t>
            </w:r>
          </w:p>
          <w:p w:rsidR="00076018" w:rsidRPr="00076018" w:rsidRDefault="00076018" w:rsidP="00076018">
            <w:pPr>
              <w:widowControl w:val="0"/>
              <w:autoSpaceDE w:val="0"/>
              <w:autoSpaceDN w:val="0"/>
              <w:adjustRightInd w:val="0"/>
              <w:rPr>
                <w:sz w:val="24"/>
                <w:szCs w:val="24"/>
              </w:rPr>
            </w:pPr>
            <w:r w:rsidRPr="00076018">
              <w:rPr>
                <w:sz w:val="24"/>
                <w:szCs w:val="24"/>
              </w:rPr>
              <w:t xml:space="preserve">- наличие специально оборудованных санитарно-гигиенических помещений в организации социальной сферы. </w:t>
            </w:r>
            <w:r w:rsidRPr="00076018">
              <w:rPr>
                <w:b/>
                <w:sz w:val="24"/>
                <w:szCs w:val="24"/>
              </w:rPr>
              <w:t xml:space="preserve"> (П</w:t>
            </w:r>
            <w:r w:rsidRPr="00076018">
              <w:rPr>
                <w:b/>
                <w:sz w:val="24"/>
                <w:szCs w:val="24"/>
                <w:vertAlign w:val="superscript"/>
              </w:rPr>
              <w:t>орг</w:t>
            </w:r>
            <w:r w:rsidRPr="00076018">
              <w:rPr>
                <w:b/>
                <w:sz w:val="24"/>
                <w:szCs w:val="24"/>
                <w:vertAlign w:val="subscript"/>
              </w:rPr>
              <w:t>дост</w:t>
            </w:r>
            <w:r w:rsidRPr="00076018">
              <w:rPr>
                <w:b/>
                <w:sz w:val="24"/>
                <w:szCs w:val="24"/>
              </w:rPr>
              <w:t>)</w:t>
            </w:r>
          </w:p>
        </w:tc>
        <w:tc>
          <w:tcPr>
            <w:tcW w:w="904" w:type="dxa"/>
            <w:gridSpan w:val="2"/>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0,3</w:t>
            </w:r>
          </w:p>
        </w:tc>
        <w:tc>
          <w:tcPr>
            <w:tcW w:w="3685" w:type="dxa"/>
            <w:gridSpan w:val="2"/>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3.1.1. Наличие в помещениях организации социальной сферы и на прилегающей к ней территории:</w:t>
            </w:r>
          </w:p>
          <w:p w:rsidR="00076018" w:rsidRPr="00076018" w:rsidRDefault="00076018" w:rsidP="00076018">
            <w:pPr>
              <w:widowControl w:val="0"/>
              <w:autoSpaceDE w:val="0"/>
              <w:autoSpaceDN w:val="0"/>
              <w:adjustRightInd w:val="0"/>
              <w:rPr>
                <w:sz w:val="24"/>
                <w:szCs w:val="24"/>
              </w:rPr>
            </w:pPr>
            <w:r w:rsidRPr="00076018">
              <w:rPr>
                <w:sz w:val="24"/>
                <w:szCs w:val="24"/>
              </w:rPr>
              <w:t>1)  оборудованных входных групп пандусами (подъемными платформами);</w:t>
            </w:r>
          </w:p>
          <w:p w:rsidR="00076018" w:rsidRPr="00076018" w:rsidRDefault="00076018" w:rsidP="00076018">
            <w:pPr>
              <w:widowControl w:val="0"/>
              <w:autoSpaceDE w:val="0"/>
              <w:autoSpaceDN w:val="0"/>
              <w:adjustRightInd w:val="0"/>
              <w:rPr>
                <w:sz w:val="24"/>
                <w:szCs w:val="24"/>
              </w:rPr>
            </w:pPr>
            <w:r w:rsidRPr="00076018">
              <w:rPr>
                <w:sz w:val="24"/>
                <w:szCs w:val="24"/>
              </w:rPr>
              <w:t>2) выделенных стоянок для автотранспортных средств инвалидов;</w:t>
            </w:r>
          </w:p>
          <w:p w:rsidR="00076018" w:rsidRPr="00076018" w:rsidRDefault="00076018" w:rsidP="00076018">
            <w:pPr>
              <w:widowControl w:val="0"/>
              <w:autoSpaceDE w:val="0"/>
              <w:autoSpaceDN w:val="0"/>
              <w:adjustRightInd w:val="0"/>
              <w:rPr>
                <w:sz w:val="24"/>
                <w:szCs w:val="24"/>
              </w:rPr>
            </w:pPr>
            <w:r w:rsidRPr="00076018">
              <w:rPr>
                <w:sz w:val="24"/>
                <w:szCs w:val="24"/>
              </w:rPr>
              <w:t>3) адаптированных лифтов, поручней, расширенных дверных проемов;</w:t>
            </w:r>
          </w:p>
          <w:p w:rsidR="00076018" w:rsidRPr="00076018" w:rsidRDefault="00076018" w:rsidP="00076018">
            <w:pPr>
              <w:widowControl w:val="0"/>
              <w:autoSpaceDE w:val="0"/>
              <w:autoSpaceDN w:val="0"/>
              <w:adjustRightInd w:val="0"/>
              <w:rPr>
                <w:sz w:val="24"/>
                <w:szCs w:val="24"/>
              </w:rPr>
            </w:pPr>
            <w:r w:rsidRPr="00076018">
              <w:rPr>
                <w:sz w:val="24"/>
                <w:szCs w:val="24"/>
              </w:rPr>
              <w:t>4) сменных кресел-колясок;</w:t>
            </w:r>
          </w:p>
          <w:p w:rsidR="00076018" w:rsidRPr="00076018" w:rsidRDefault="00076018" w:rsidP="00076018">
            <w:pPr>
              <w:widowControl w:val="0"/>
              <w:autoSpaceDE w:val="0"/>
              <w:autoSpaceDN w:val="0"/>
              <w:adjustRightInd w:val="0"/>
              <w:rPr>
                <w:sz w:val="24"/>
                <w:szCs w:val="24"/>
              </w:rPr>
            </w:pPr>
            <w:r w:rsidRPr="00076018">
              <w:rPr>
                <w:sz w:val="24"/>
                <w:szCs w:val="24"/>
              </w:rPr>
              <w:t>5) специально оборудованных санитарно-гигиенических помещений в организации социальной сферы.</w:t>
            </w:r>
          </w:p>
        </w:tc>
        <w:tc>
          <w:tcPr>
            <w:tcW w:w="4678" w:type="dxa"/>
            <w:gridSpan w:val="3"/>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отсутствуют условия доступности для инвалидов</w:t>
            </w:r>
          </w:p>
        </w:tc>
        <w:tc>
          <w:tcPr>
            <w:tcW w:w="1418"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 баллов</w:t>
            </w:r>
          </w:p>
        </w:tc>
        <w:tc>
          <w:tcPr>
            <w:tcW w:w="1363" w:type="dxa"/>
            <w:gridSpan w:val="2"/>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Для расчета  формула (3.1)</w:t>
            </w: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Единого порядка</w:t>
            </w:r>
          </w:p>
        </w:tc>
      </w:tr>
      <w:tr w:rsidR="00076018" w:rsidRPr="00076018" w:rsidTr="00076018">
        <w:trPr>
          <w:trHeight w:val="20"/>
        </w:trPr>
        <w:tc>
          <w:tcPr>
            <w:tcW w:w="568"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p>
        </w:tc>
        <w:tc>
          <w:tcPr>
            <w:tcW w:w="3368"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p>
        </w:tc>
        <w:tc>
          <w:tcPr>
            <w:tcW w:w="904"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p>
        </w:tc>
        <w:tc>
          <w:tcPr>
            <w:tcW w:w="3685"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p>
        </w:tc>
        <w:tc>
          <w:tcPr>
            <w:tcW w:w="4678" w:type="dxa"/>
            <w:gridSpan w:val="3"/>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 xml:space="preserve">- </w:t>
            </w:r>
            <w:r w:rsidRPr="00076018">
              <w:rPr>
                <w:b/>
                <w:sz w:val="24"/>
                <w:szCs w:val="24"/>
              </w:rPr>
              <w:t>количество условий доступности организации</w:t>
            </w:r>
            <w:r w:rsidRPr="00076018">
              <w:rPr>
                <w:sz w:val="24"/>
                <w:szCs w:val="24"/>
              </w:rPr>
              <w:t xml:space="preserve"> для инвалидов (от одного до четырех) </w:t>
            </w:r>
            <w:r w:rsidRPr="00076018">
              <w:rPr>
                <w:b/>
                <w:sz w:val="24"/>
                <w:szCs w:val="24"/>
              </w:rPr>
              <w:t>(С</w:t>
            </w:r>
            <w:r w:rsidRPr="00076018">
              <w:rPr>
                <w:b/>
                <w:sz w:val="24"/>
                <w:szCs w:val="24"/>
                <w:vertAlign w:val="superscript"/>
              </w:rPr>
              <w:t>орг</w:t>
            </w:r>
            <w:r w:rsidRPr="00076018">
              <w:rPr>
                <w:b/>
                <w:sz w:val="24"/>
                <w:szCs w:val="24"/>
                <w:vertAlign w:val="subscript"/>
              </w:rPr>
              <w:t>дост</w:t>
            </w:r>
            <w:r w:rsidRPr="00076018">
              <w:rPr>
                <w:b/>
                <w:sz w:val="24"/>
                <w:szCs w:val="24"/>
              </w:rPr>
              <w:t>)</w:t>
            </w:r>
          </w:p>
        </w:tc>
        <w:tc>
          <w:tcPr>
            <w:tcW w:w="1418"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по 20 баллов за каждое условие</w:t>
            </w:r>
          </w:p>
          <w:p w:rsidR="00076018" w:rsidRPr="00076018" w:rsidRDefault="00076018" w:rsidP="00076018">
            <w:pPr>
              <w:widowControl w:val="0"/>
              <w:autoSpaceDE w:val="0"/>
              <w:autoSpaceDN w:val="0"/>
              <w:adjustRightInd w:val="0"/>
              <w:jc w:val="center"/>
              <w:rPr>
                <w:sz w:val="24"/>
                <w:szCs w:val="24"/>
              </w:rPr>
            </w:pPr>
            <w:r w:rsidRPr="00076018">
              <w:rPr>
                <w:b/>
                <w:sz w:val="24"/>
                <w:szCs w:val="24"/>
              </w:rPr>
              <w:t>(Т</w:t>
            </w:r>
            <w:r w:rsidRPr="00076018">
              <w:rPr>
                <w:b/>
                <w:sz w:val="24"/>
                <w:szCs w:val="24"/>
                <w:vertAlign w:val="superscript"/>
              </w:rPr>
              <w:t>орг</w:t>
            </w:r>
            <w:r w:rsidRPr="00076018">
              <w:rPr>
                <w:b/>
                <w:sz w:val="24"/>
                <w:szCs w:val="24"/>
                <w:vertAlign w:val="subscript"/>
              </w:rPr>
              <w:t>дост</w:t>
            </w:r>
            <w:r w:rsidRPr="00076018">
              <w:rPr>
                <w:b/>
                <w:sz w:val="24"/>
                <w:szCs w:val="24"/>
              </w:rPr>
              <w:t>)</w:t>
            </w:r>
          </w:p>
        </w:tc>
        <w:tc>
          <w:tcPr>
            <w:tcW w:w="1363"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68"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p>
        </w:tc>
        <w:tc>
          <w:tcPr>
            <w:tcW w:w="3368" w:type="dxa"/>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p>
        </w:tc>
        <w:tc>
          <w:tcPr>
            <w:tcW w:w="904"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p>
        </w:tc>
        <w:tc>
          <w:tcPr>
            <w:tcW w:w="3685"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p>
        </w:tc>
        <w:tc>
          <w:tcPr>
            <w:tcW w:w="4678" w:type="dxa"/>
            <w:gridSpan w:val="3"/>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наличие пяти и более условий доступности для инвалидов</w:t>
            </w:r>
          </w:p>
        </w:tc>
        <w:tc>
          <w:tcPr>
            <w:tcW w:w="1418"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tc>
        <w:tc>
          <w:tcPr>
            <w:tcW w:w="1363"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5984" w:type="dxa"/>
            <w:gridSpan w:val="13"/>
            <w:tcBorders>
              <w:left w:val="single" w:sz="4" w:space="0" w:color="auto"/>
              <w:right w:val="single" w:sz="4" w:space="0" w:color="auto"/>
            </w:tcBorders>
          </w:tcPr>
          <w:p w:rsidR="00076018" w:rsidRPr="00076018" w:rsidRDefault="00076018" w:rsidP="00076018">
            <w:pPr>
              <w:autoSpaceDE w:val="0"/>
              <w:autoSpaceDN w:val="0"/>
              <w:adjustRightInd w:val="0"/>
              <w:jc w:val="center"/>
              <w:rPr>
                <w:b/>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 Т</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 С</w:t>
            </w:r>
            <w:r w:rsidRPr="00076018">
              <w:rPr>
                <w:b/>
                <w:bCs/>
                <w:sz w:val="24"/>
                <w:szCs w:val="24"/>
                <w:vertAlign w:val="superscript"/>
              </w:rPr>
              <w:t>орг</w:t>
            </w:r>
            <w:r w:rsidRPr="00076018">
              <w:rPr>
                <w:b/>
                <w:bCs/>
                <w:sz w:val="24"/>
                <w:szCs w:val="24"/>
                <w:vertAlign w:val="subscript"/>
              </w:rPr>
              <w:t xml:space="preserve">дост </w:t>
            </w:r>
            <w:r w:rsidRPr="00076018">
              <w:rPr>
                <w:b/>
                <w:bCs/>
                <w:sz w:val="24"/>
                <w:szCs w:val="24"/>
              </w:rPr>
              <w:t>,</w:t>
            </w:r>
            <w:r w:rsidRPr="00076018">
              <w:rPr>
                <w:b/>
                <w:bCs/>
                <w:sz w:val="24"/>
                <w:szCs w:val="24"/>
              </w:rPr>
              <w:tab/>
            </w:r>
            <w:r w:rsidRPr="00076018">
              <w:rPr>
                <w:b/>
                <w:bCs/>
                <w:sz w:val="24"/>
                <w:szCs w:val="24"/>
              </w:rPr>
              <w:tab/>
            </w:r>
            <w:r w:rsidRPr="00076018">
              <w:rPr>
                <w:b/>
                <w:bCs/>
                <w:sz w:val="24"/>
                <w:szCs w:val="24"/>
              </w:rPr>
              <w:tab/>
              <w:t>(3.1)</w:t>
            </w:r>
          </w:p>
          <w:p w:rsidR="00076018" w:rsidRPr="00076018" w:rsidRDefault="00076018" w:rsidP="00076018">
            <w:pPr>
              <w:autoSpaceDE w:val="0"/>
              <w:autoSpaceDN w:val="0"/>
              <w:adjustRightInd w:val="0"/>
              <w:ind w:left="709"/>
              <w:jc w:val="both"/>
              <w:rPr>
                <w:bCs/>
                <w:sz w:val="24"/>
                <w:szCs w:val="24"/>
              </w:rPr>
            </w:pPr>
          </w:p>
          <w:p w:rsidR="00076018" w:rsidRPr="00076018" w:rsidRDefault="00076018" w:rsidP="00076018">
            <w:pPr>
              <w:autoSpaceDE w:val="0"/>
              <w:autoSpaceDN w:val="0"/>
              <w:adjustRightInd w:val="0"/>
              <w:ind w:left="709"/>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Т</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w:t>
            </w:r>
            <w:r w:rsidRPr="00076018">
              <w:rPr>
                <w:bCs/>
                <w:sz w:val="24"/>
                <w:szCs w:val="24"/>
              </w:rPr>
              <w:t>– количество баллов за каждое условие доступности организации для инвалидов (</w:t>
            </w:r>
            <w:r w:rsidRPr="00076018">
              <w:rPr>
                <w:bCs/>
                <w:color w:val="000000"/>
                <w:sz w:val="24"/>
                <w:szCs w:val="24"/>
              </w:rPr>
              <w:t>по 20 баллов за каждое условие)</w:t>
            </w:r>
            <w:r w:rsidRPr="00076018">
              <w:rPr>
                <w:bCs/>
                <w:sz w:val="24"/>
                <w:szCs w:val="24"/>
              </w:rPr>
              <w:t>;</w:t>
            </w:r>
          </w:p>
          <w:p w:rsidR="00076018" w:rsidRPr="00076018" w:rsidRDefault="00076018" w:rsidP="00076018">
            <w:pPr>
              <w:autoSpaceDE w:val="0"/>
              <w:autoSpaceDN w:val="0"/>
              <w:adjustRightInd w:val="0"/>
              <w:jc w:val="both"/>
              <w:rPr>
                <w:bCs/>
                <w:sz w:val="24"/>
                <w:szCs w:val="24"/>
              </w:rPr>
            </w:pPr>
            <w:r w:rsidRPr="00076018">
              <w:rPr>
                <w:b/>
                <w:bCs/>
                <w:sz w:val="24"/>
                <w:szCs w:val="24"/>
              </w:rPr>
              <w:lastRenderedPageBreak/>
              <w:t>С</w:t>
            </w:r>
            <w:r w:rsidRPr="00076018">
              <w:rPr>
                <w:b/>
                <w:bCs/>
                <w:sz w:val="24"/>
                <w:szCs w:val="24"/>
                <w:vertAlign w:val="superscript"/>
              </w:rPr>
              <w:t>орг</w:t>
            </w:r>
            <w:r w:rsidRPr="00076018">
              <w:rPr>
                <w:b/>
                <w:bCs/>
                <w:sz w:val="24"/>
                <w:szCs w:val="24"/>
                <w:vertAlign w:val="subscript"/>
              </w:rPr>
              <w:t xml:space="preserve">дост  </w:t>
            </w:r>
            <w:r w:rsidRPr="00076018">
              <w:rPr>
                <w:b/>
                <w:bCs/>
                <w:sz w:val="24"/>
                <w:szCs w:val="24"/>
              </w:rPr>
              <w:t>–</w:t>
            </w:r>
            <w:r w:rsidRPr="00076018">
              <w:rPr>
                <w:bCs/>
                <w:sz w:val="24"/>
                <w:szCs w:val="24"/>
              </w:rPr>
              <w:t xml:space="preserve"> количество условий доступности организации для инвалидов. </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При наличии пяти и более условий доступности услуг для инвалидов показатель оценки качества </w:t>
            </w:r>
            <w:r w:rsidRPr="00076018">
              <w:rPr>
                <w:b/>
                <w:bCs/>
                <w:sz w:val="24"/>
                <w:szCs w:val="24"/>
              </w:rPr>
              <w:t>(П</w:t>
            </w:r>
            <w:r w:rsidRPr="00076018">
              <w:rPr>
                <w:b/>
                <w:bCs/>
                <w:sz w:val="24"/>
                <w:szCs w:val="24"/>
                <w:vertAlign w:val="superscript"/>
              </w:rPr>
              <w:t>орг</w:t>
            </w:r>
            <w:r w:rsidRPr="00076018">
              <w:rPr>
                <w:b/>
                <w:bCs/>
                <w:sz w:val="24"/>
                <w:szCs w:val="24"/>
                <w:vertAlign w:val="subscript"/>
              </w:rPr>
              <w:t>дост</w:t>
            </w:r>
            <w:r w:rsidRPr="00076018">
              <w:rPr>
                <w:b/>
                <w:bCs/>
                <w:sz w:val="24"/>
                <w:szCs w:val="24"/>
              </w:rPr>
              <w:t>)</w:t>
            </w:r>
            <w:r w:rsidRPr="00076018">
              <w:rPr>
                <w:bCs/>
                <w:sz w:val="24"/>
                <w:szCs w:val="24"/>
                <w:vertAlign w:val="subscript"/>
              </w:rPr>
              <w:t xml:space="preserve"> </w:t>
            </w:r>
            <w:r w:rsidRPr="00076018">
              <w:rPr>
                <w:bCs/>
                <w:sz w:val="24"/>
                <w:szCs w:val="24"/>
              </w:rPr>
              <w:t>принимает значение 100 баллов</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Пример для расчета значения показателя 3.1.</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1</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организации в наличии </w:t>
            </w:r>
            <w:r w:rsidRPr="00076018">
              <w:rPr>
                <w:b/>
                <w:bCs/>
                <w:sz w:val="24"/>
                <w:szCs w:val="24"/>
              </w:rPr>
              <w:t>четыр</w:t>
            </w:r>
            <w:r w:rsidRPr="00076018">
              <w:rPr>
                <w:bCs/>
                <w:sz w:val="24"/>
                <w:szCs w:val="24"/>
              </w:rPr>
              <w:t>е условия обеспечения доступности для инвалидов (например, следующие):</w:t>
            </w:r>
          </w:p>
          <w:p w:rsidR="00076018" w:rsidRPr="00076018" w:rsidRDefault="00076018" w:rsidP="00076018">
            <w:pPr>
              <w:widowControl w:val="0"/>
              <w:autoSpaceDE w:val="0"/>
              <w:autoSpaceDN w:val="0"/>
              <w:adjustRightInd w:val="0"/>
              <w:rPr>
                <w:sz w:val="24"/>
                <w:szCs w:val="24"/>
              </w:rPr>
            </w:pPr>
            <w:r w:rsidRPr="00076018">
              <w:rPr>
                <w:sz w:val="24"/>
                <w:szCs w:val="24"/>
              </w:rPr>
              <w:t>1)  оборудованных входных групп пандусами (подъемными платформами);</w:t>
            </w:r>
          </w:p>
          <w:p w:rsidR="00076018" w:rsidRPr="00076018" w:rsidRDefault="00076018" w:rsidP="00076018">
            <w:pPr>
              <w:widowControl w:val="0"/>
              <w:autoSpaceDE w:val="0"/>
              <w:autoSpaceDN w:val="0"/>
              <w:adjustRightInd w:val="0"/>
              <w:rPr>
                <w:sz w:val="24"/>
                <w:szCs w:val="24"/>
              </w:rPr>
            </w:pPr>
            <w:r w:rsidRPr="00076018">
              <w:rPr>
                <w:sz w:val="24"/>
                <w:szCs w:val="24"/>
              </w:rPr>
              <w:t>2) выделенных стоянок для автотранспортных средств инвалидов;</w:t>
            </w:r>
          </w:p>
          <w:p w:rsidR="00076018" w:rsidRPr="00076018" w:rsidRDefault="00076018" w:rsidP="00076018">
            <w:pPr>
              <w:autoSpaceDE w:val="0"/>
              <w:autoSpaceDN w:val="0"/>
              <w:adjustRightInd w:val="0"/>
              <w:jc w:val="both"/>
              <w:rPr>
                <w:bCs/>
                <w:sz w:val="24"/>
                <w:szCs w:val="24"/>
              </w:rPr>
            </w:pPr>
            <w:r w:rsidRPr="00076018">
              <w:rPr>
                <w:bCs/>
                <w:sz w:val="24"/>
                <w:szCs w:val="24"/>
              </w:rPr>
              <w:t>3) специально оборудованных санитарно-гигиенических помещений в организации социальной сферы;</w:t>
            </w:r>
          </w:p>
          <w:p w:rsidR="00076018" w:rsidRPr="00076018" w:rsidRDefault="00076018" w:rsidP="00076018">
            <w:pPr>
              <w:widowControl w:val="0"/>
              <w:autoSpaceDE w:val="0"/>
              <w:autoSpaceDN w:val="0"/>
              <w:adjustRightInd w:val="0"/>
              <w:rPr>
                <w:sz w:val="24"/>
                <w:szCs w:val="24"/>
              </w:rPr>
            </w:pPr>
            <w:r w:rsidRPr="00076018">
              <w:rPr>
                <w:sz w:val="24"/>
                <w:szCs w:val="24"/>
              </w:rPr>
              <w:t>4) наличие сменных кресел-колясок.</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
                <w:bCs/>
                <w:sz w:val="24"/>
                <w:szCs w:val="24"/>
              </w:rPr>
              <w:t>С</w:t>
            </w:r>
            <w:r w:rsidRPr="00076018">
              <w:rPr>
                <w:b/>
                <w:bCs/>
                <w:sz w:val="24"/>
                <w:szCs w:val="24"/>
                <w:vertAlign w:val="superscript"/>
              </w:rPr>
              <w:t>орг</w:t>
            </w:r>
            <w:r w:rsidRPr="00076018">
              <w:rPr>
                <w:b/>
                <w:bCs/>
                <w:sz w:val="24"/>
                <w:szCs w:val="24"/>
                <w:vertAlign w:val="subscript"/>
              </w:rPr>
              <w:t xml:space="preserve">дост </w:t>
            </w:r>
            <w:r w:rsidRPr="00076018">
              <w:rPr>
                <w:b/>
                <w:bCs/>
                <w:sz w:val="24"/>
                <w:szCs w:val="24"/>
              </w:rPr>
              <w:t xml:space="preserve"> – </w:t>
            </w:r>
            <w:r w:rsidRPr="00076018">
              <w:rPr>
                <w:bCs/>
                <w:sz w:val="24"/>
                <w:szCs w:val="24"/>
              </w:rPr>
              <w:t>количество условий доступности организации для инвалидов – 4.</w:t>
            </w:r>
          </w:p>
          <w:p w:rsidR="00076018" w:rsidRPr="00076018" w:rsidRDefault="00076018" w:rsidP="00076018">
            <w:pPr>
              <w:autoSpaceDE w:val="0"/>
              <w:autoSpaceDN w:val="0"/>
              <w:adjustRightInd w:val="0"/>
              <w:jc w:val="both"/>
              <w:rPr>
                <w:bCs/>
                <w:sz w:val="24"/>
                <w:szCs w:val="24"/>
              </w:rPr>
            </w:pPr>
            <w:r w:rsidRPr="00076018">
              <w:rPr>
                <w:b/>
                <w:bCs/>
                <w:sz w:val="24"/>
                <w:szCs w:val="24"/>
              </w:rPr>
              <w:t>Т</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 </w:t>
            </w:r>
            <w:r w:rsidRPr="00076018">
              <w:rPr>
                <w:bCs/>
                <w:sz w:val="24"/>
                <w:szCs w:val="24"/>
              </w:rPr>
              <w:t>количество баллов за каждое условия доступности для инвалидов – 20 баллов.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Расчет по варианту 1:</w:t>
            </w:r>
          </w:p>
          <w:p w:rsidR="00076018" w:rsidRPr="00076018" w:rsidRDefault="00076018" w:rsidP="00076018">
            <w:pPr>
              <w:autoSpaceDE w:val="0"/>
              <w:autoSpaceDN w:val="0"/>
              <w:adjustRightInd w:val="0"/>
              <w:jc w:val="both"/>
              <w:rPr>
                <w:b/>
                <w:bCs/>
                <w:sz w:val="24"/>
                <w:szCs w:val="24"/>
              </w:rPr>
            </w:pPr>
            <w:r w:rsidRPr="00076018">
              <w:rPr>
                <w:b/>
                <w:bCs/>
                <w:sz w:val="24"/>
                <w:szCs w:val="24"/>
              </w:rPr>
              <w:t xml:space="preserve"> </w:t>
            </w: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 20 баллов × 4 условия = 80 баллов</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2</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организации в наличии </w:t>
            </w:r>
            <w:r w:rsidRPr="00076018">
              <w:rPr>
                <w:b/>
                <w:bCs/>
                <w:sz w:val="24"/>
                <w:szCs w:val="24"/>
              </w:rPr>
              <w:t xml:space="preserve">шесть </w:t>
            </w:r>
            <w:r w:rsidRPr="00076018">
              <w:rPr>
                <w:bCs/>
                <w:sz w:val="24"/>
                <w:szCs w:val="24"/>
              </w:rPr>
              <w:t>условий обеспечения доступности для инвалидов.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 xml:space="preserve">Расчет по варианту 2 </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 100 баллов </w:t>
            </w:r>
            <w:r w:rsidRPr="00076018">
              <w:rPr>
                <w:bCs/>
                <w:sz w:val="24"/>
                <w:szCs w:val="24"/>
              </w:rPr>
              <w:t>(при наличии пяти и более условий доступности показатель принимает значение, равное 100 баллам).</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tc>
      </w:tr>
      <w:tr w:rsidR="00076018" w:rsidRPr="00076018" w:rsidTr="00076018">
        <w:trPr>
          <w:gridAfter w:val="1"/>
          <w:wAfter w:w="54" w:type="dxa"/>
          <w:trHeight w:val="20"/>
        </w:trPr>
        <w:tc>
          <w:tcPr>
            <w:tcW w:w="568" w:type="dxa"/>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jc w:val="center"/>
              <w:rPr>
                <w:sz w:val="24"/>
                <w:szCs w:val="24"/>
              </w:rPr>
            </w:pPr>
            <w:r w:rsidRPr="00076018">
              <w:rPr>
                <w:sz w:val="24"/>
                <w:szCs w:val="24"/>
              </w:rPr>
              <w:lastRenderedPageBreak/>
              <w:t>3.2</w:t>
            </w:r>
          </w:p>
        </w:tc>
        <w:tc>
          <w:tcPr>
            <w:tcW w:w="3651" w:type="dxa"/>
            <w:gridSpan w:val="2"/>
            <w:vMerge w:val="restart"/>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дублирование для инвалидов по слуху и зрению звуковой и </w:t>
            </w:r>
            <w:r w:rsidRPr="00076018">
              <w:rPr>
                <w:color w:val="000000"/>
                <w:sz w:val="24"/>
                <w:szCs w:val="24"/>
              </w:rPr>
              <w:lastRenderedPageBreak/>
              <w:t>зрительной информации;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возможность предоставления инвалидам по слуху (слуху и зрению) услуг сурдопереводчика (тифлосурдопереводчика);</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наличие альтернативной версии официального сайта организации социальной сферы в сети «Интернет» для инвалидов по зрению;</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 наличие возможности предоставления услуги в </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дистанционном режиме или на дому.</w:t>
            </w:r>
            <w:r w:rsidRPr="00076018">
              <w:rPr>
                <w:b/>
                <w:sz w:val="24"/>
                <w:szCs w:val="24"/>
              </w:rPr>
              <w:t xml:space="preserve"> (П</w:t>
            </w:r>
            <w:r w:rsidRPr="00076018">
              <w:rPr>
                <w:b/>
                <w:sz w:val="24"/>
                <w:szCs w:val="24"/>
                <w:vertAlign w:val="superscript"/>
              </w:rPr>
              <w:t>услуг</w:t>
            </w:r>
            <w:r w:rsidRPr="00076018">
              <w:rPr>
                <w:b/>
                <w:sz w:val="24"/>
                <w:szCs w:val="24"/>
                <w:vertAlign w:val="subscript"/>
              </w:rPr>
              <w:t>дост</w:t>
            </w:r>
            <w:r w:rsidRPr="00076018">
              <w:rPr>
                <w:b/>
                <w:sz w:val="24"/>
                <w:szCs w:val="24"/>
              </w:rPr>
              <w:t>)</w:t>
            </w:r>
          </w:p>
        </w:tc>
        <w:tc>
          <w:tcPr>
            <w:tcW w:w="904" w:type="dxa"/>
            <w:gridSpan w:val="2"/>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lastRenderedPageBreak/>
              <w:t>0,4</w:t>
            </w:r>
          </w:p>
        </w:tc>
        <w:tc>
          <w:tcPr>
            <w:tcW w:w="4199" w:type="dxa"/>
            <w:gridSpan w:val="2"/>
            <w:vMerge w:val="restart"/>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3.2.1. Наличие в организации социальной сферы условий доступности, позволяющих инвалидам получать услуги наравне с другими: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 xml:space="preserve">1) дублирование для инвалидов по слуху и зрению звуковой и </w:t>
            </w:r>
            <w:r w:rsidRPr="00076018">
              <w:rPr>
                <w:color w:val="000000"/>
                <w:sz w:val="24"/>
                <w:szCs w:val="24"/>
              </w:rPr>
              <w:lastRenderedPageBreak/>
              <w:t>зрительной информации;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3) возможность предоставления инвалидам по слуху (слуху и зрению) услуг сурдопереводчика (тифлосурдопереводчика);</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4) наличие альтернативной версии официального сайта организации социальной сферы в сети «Интернет» для инвалидов по зрению;</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076018" w:rsidRPr="00076018" w:rsidRDefault="00076018" w:rsidP="00076018">
            <w:pPr>
              <w:widowControl w:val="0"/>
              <w:autoSpaceDE w:val="0"/>
              <w:autoSpaceDN w:val="0"/>
              <w:adjustRightInd w:val="0"/>
              <w:rPr>
                <w:color w:val="000000"/>
                <w:sz w:val="24"/>
                <w:szCs w:val="24"/>
              </w:rPr>
            </w:pPr>
            <w:r w:rsidRPr="00076018">
              <w:rPr>
                <w:color w:val="000000"/>
                <w:sz w:val="24"/>
                <w:szCs w:val="24"/>
              </w:rPr>
              <w:t>6) наличие возможности предоставления услуги в дистанционном режиме или на дому.</w:t>
            </w:r>
          </w:p>
        </w:tc>
        <w:tc>
          <w:tcPr>
            <w:tcW w:w="3827"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lastRenderedPageBreak/>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 баллов</w:t>
            </w:r>
          </w:p>
        </w:tc>
        <w:tc>
          <w:tcPr>
            <w:tcW w:w="1363" w:type="dxa"/>
            <w:gridSpan w:val="2"/>
            <w:vMerge w:val="restart"/>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Для расчета  формула (3.2)</w:t>
            </w: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 xml:space="preserve">Единого </w:t>
            </w:r>
            <w:r w:rsidRPr="00076018">
              <w:rPr>
                <w:color w:val="000000"/>
                <w:sz w:val="24"/>
                <w:szCs w:val="24"/>
              </w:rPr>
              <w:lastRenderedPageBreak/>
              <w:t>порядка</w:t>
            </w:r>
          </w:p>
        </w:tc>
      </w:tr>
      <w:tr w:rsidR="00076018" w:rsidRPr="00076018" w:rsidTr="00076018">
        <w:trPr>
          <w:gridAfter w:val="1"/>
          <w:wAfter w:w="54" w:type="dxa"/>
          <w:trHeight w:val="20"/>
        </w:trPr>
        <w:tc>
          <w:tcPr>
            <w:tcW w:w="568"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sz w:val="24"/>
                <w:szCs w:val="24"/>
              </w:rPr>
            </w:pPr>
          </w:p>
        </w:tc>
        <w:tc>
          <w:tcPr>
            <w:tcW w:w="3651" w:type="dxa"/>
            <w:gridSpan w:val="2"/>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904"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4199" w:type="dxa"/>
            <w:gridSpan w:val="2"/>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3827"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 xml:space="preserve">- </w:t>
            </w:r>
            <w:r w:rsidRPr="00076018">
              <w:rPr>
                <w:b/>
                <w:sz w:val="24"/>
                <w:szCs w:val="24"/>
              </w:rPr>
              <w:t xml:space="preserve"> количество условий доступности</w:t>
            </w:r>
            <w:r w:rsidRPr="00076018">
              <w:rPr>
                <w:sz w:val="24"/>
                <w:szCs w:val="24"/>
              </w:rPr>
              <w:t xml:space="preserve">, позволяющих инвалидам получать услуги </w:t>
            </w:r>
            <w:r w:rsidRPr="00076018">
              <w:rPr>
                <w:sz w:val="24"/>
                <w:szCs w:val="24"/>
              </w:rPr>
              <w:lastRenderedPageBreak/>
              <w:t xml:space="preserve">наравне с другими (от одного до четырех) </w:t>
            </w:r>
            <w:r w:rsidRPr="00076018">
              <w:rPr>
                <w:b/>
                <w:sz w:val="24"/>
                <w:szCs w:val="24"/>
              </w:rPr>
              <w:t xml:space="preserve"> (С</w:t>
            </w:r>
            <w:r w:rsidRPr="00076018">
              <w:rPr>
                <w:b/>
                <w:sz w:val="24"/>
                <w:szCs w:val="24"/>
                <w:vertAlign w:val="superscript"/>
              </w:rPr>
              <w:t>услуг</w:t>
            </w:r>
            <w:r w:rsidRPr="00076018">
              <w:rPr>
                <w:b/>
                <w:sz w:val="24"/>
                <w:szCs w:val="24"/>
                <w:vertAlign w:val="subscript"/>
              </w:rPr>
              <w:t>дост</w:t>
            </w:r>
            <w:r w:rsidRPr="00076018">
              <w:rPr>
                <w:b/>
                <w:sz w:val="24"/>
                <w:szCs w:val="24"/>
              </w:rPr>
              <w:t>)</w:t>
            </w:r>
          </w:p>
        </w:tc>
        <w:tc>
          <w:tcPr>
            <w:tcW w:w="1418"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lastRenderedPageBreak/>
              <w:t xml:space="preserve">по 20 баллов за каждое </w:t>
            </w:r>
            <w:r w:rsidRPr="00076018">
              <w:rPr>
                <w:color w:val="000000"/>
                <w:sz w:val="24"/>
                <w:szCs w:val="24"/>
              </w:rPr>
              <w:lastRenderedPageBreak/>
              <w:t>условие</w:t>
            </w:r>
          </w:p>
          <w:p w:rsidR="00076018" w:rsidRPr="00076018" w:rsidRDefault="00076018" w:rsidP="00076018">
            <w:pPr>
              <w:widowControl w:val="0"/>
              <w:autoSpaceDE w:val="0"/>
              <w:autoSpaceDN w:val="0"/>
              <w:adjustRightInd w:val="0"/>
              <w:jc w:val="center"/>
              <w:rPr>
                <w:sz w:val="24"/>
                <w:szCs w:val="24"/>
              </w:rPr>
            </w:pPr>
            <w:r w:rsidRPr="00076018">
              <w:rPr>
                <w:b/>
                <w:sz w:val="24"/>
                <w:szCs w:val="24"/>
              </w:rPr>
              <w:t>(Т</w:t>
            </w:r>
            <w:r w:rsidRPr="00076018">
              <w:rPr>
                <w:b/>
                <w:sz w:val="24"/>
                <w:szCs w:val="24"/>
                <w:vertAlign w:val="superscript"/>
              </w:rPr>
              <w:t>услуг</w:t>
            </w:r>
            <w:r w:rsidRPr="00076018">
              <w:rPr>
                <w:b/>
                <w:sz w:val="24"/>
                <w:szCs w:val="24"/>
                <w:vertAlign w:val="subscript"/>
              </w:rPr>
              <w:t>дост</w:t>
            </w:r>
            <w:r w:rsidRPr="00076018">
              <w:rPr>
                <w:b/>
                <w:sz w:val="24"/>
                <w:szCs w:val="24"/>
              </w:rPr>
              <w:t>)</w:t>
            </w:r>
          </w:p>
        </w:tc>
        <w:tc>
          <w:tcPr>
            <w:tcW w:w="1363"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gridAfter w:val="1"/>
          <w:wAfter w:w="54" w:type="dxa"/>
          <w:trHeight w:val="20"/>
        </w:trPr>
        <w:tc>
          <w:tcPr>
            <w:tcW w:w="568" w:type="dxa"/>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sz w:val="24"/>
                <w:szCs w:val="24"/>
              </w:rPr>
            </w:pPr>
          </w:p>
        </w:tc>
        <w:tc>
          <w:tcPr>
            <w:tcW w:w="3651" w:type="dxa"/>
            <w:gridSpan w:val="2"/>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904"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c>
          <w:tcPr>
            <w:tcW w:w="4199" w:type="dxa"/>
            <w:gridSpan w:val="2"/>
            <w:vMerge/>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p>
        </w:tc>
        <w:tc>
          <w:tcPr>
            <w:tcW w:w="3827"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наличие пяти и более условий  доступности</w:t>
            </w:r>
          </w:p>
        </w:tc>
        <w:tc>
          <w:tcPr>
            <w:tcW w:w="1418"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tc>
        <w:tc>
          <w:tcPr>
            <w:tcW w:w="1363" w:type="dxa"/>
            <w:gridSpan w:val="2"/>
            <w:vMerge/>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5984" w:type="dxa"/>
            <w:gridSpan w:val="13"/>
            <w:tcBorders>
              <w:left w:val="single" w:sz="4" w:space="0" w:color="auto"/>
              <w:right w:val="single" w:sz="4" w:space="0" w:color="auto"/>
            </w:tcBorders>
            <w:vAlign w:val="center"/>
          </w:tcPr>
          <w:p w:rsidR="00076018" w:rsidRPr="00076018" w:rsidRDefault="00076018" w:rsidP="00076018">
            <w:pPr>
              <w:autoSpaceDE w:val="0"/>
              <w:autoSpaceDN w:val="0"/>
              <w:adjustRightInd w:val="0"/>
              <w:ind w:left="1418"/>
              <w:jc w:val="center"/>
              <w:rPr>
                <w:b/>
                <w:bCs/>
                <w:sz w:val="24"/>
                <w:szCs w:val="24"/>
              </w:rPr>
            </w:pPr>
            <w:r w:rsidRPr="00076018">
              <w:rPr>
                <w:b/>
                <w:bCs/>
                <w:sz w:val="24"/>
                <w:szCs w:val="24"/>
              </w:rPr>
              <w:t>П</w:t>
            </w:r>
            <w:r w:rsidRPr="00076018">
              <w:rPr>
                <w:b/>
                <w:bCs/>
                <w:sz w:val="24"/>
                <w:szCs w:val="24"/>
                <w:vertAlign w:val="superscript"/>
              </w:rPr>
              <w:t>услуг</w:t>
            </w:r>
            <w:r w:rsidRPr="00076018">
              <w:rPr>
                <w:b/>
                <w:bCs/>
                <w:sz w:val="24"/>
                <w:szCs w:val="24"/>
                <w:vertAlign w:val="subscript"/>
              </w:rPr>
              <w:t>дост</w:t>
            </w:r>
            <w:r w:rsidRPr="00076018">
              <w:rPr>
                <w:b/>
                <w:bCs/>
                <w:sz w:val="24"/>
                <w:szCs w:val="24"/>
              </w:rPr>
              <w:t xml:space="preserve"> = Т</w:t>
            </w:r>
            <w:r w:rsidRPr="00076018">
              <w:rPr>
                <w:b/>
                <w:bCs/>
                <w:sz w:val="24"/>
                <w:szCs w:val="24"/>
                <w:vertAlign w:val="superscript"/>
              </w:rPr>
              <w:t>услуг</w:t>
            </w:r>
            <w:r w:rsidRPr="00076018">
              <w:rPr>
                <w:b/>
                <w:bCs/>
                <w:sz w:val="24"/>
                <w:szCs w:val="24"/>
                <w:vertAlign w:val="subscript"/>
              </w:rPr>
              <w:t>дост</w:t>
            </w:r>
            <w:r w:rsidRPr="00076018">
              <w:rPr>
                <w:b/>
                <w:bCs/>
                <w:sz w:val="24"/>
                <w:szCs w:val="24"/>
              </w:rPr>
              <w:t xml:space="preserve"> × С</w:t>
            </w:r>
            <w:r w:rsidRPr="00076018">
              <w:rPr>
                <w:b/>
                <w:bCs/>
                <w:sz w:val="24"/>
                <w:szCs w:val="24"/>
                <w:vertAlign w:val="superscript"/>
              </w:rPr>
              <w:t>услуг</w:t>
            </w:r>
            <w:r w:rsidRPr="00076018">
              <w:rPr>
                <w:b/>
                <w:bCs/>
                <w:sz w:val="24"/>
                <w:szCs w:val="24"/>
                <w:vertAlign w:val="subscript"/>
              </w:rPr>
              <w:t>дост</w:t>
            </w:r>
            <w:r w:rsidRPr="00076018">
              <w:rPr>
                <w:b/>
                <w:bCs/>
                <w:sz w:val="24"/>
                <w:szCs w:val="24"/>
              </w:rPr>
              <w:t>,</w:t>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t>(3.2)</w:t>
            </w:r>
          </w:p>
          <w:p w:rsidR="00076018" w:rsidRPr="00076018" w:rsidRDefault="00076018" w:rsidP="00076018">
            <w:pPr>
              <w:autoSpaceDE w:val="0"/>
              <w:autoSpaceDN w:val="0"/>
              <w:adjustRightInd w:val="0"/>
              <w:ind w:left="709"/>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Т</w:t>
            </w:r>
            <w:r w:rsidRPr="00076018">
              <w:rPr>
                <w:b/>
                <w:bCs/>
                <w:sz w:val="24"/>
                <w:szCs w:val="24"/>
                <w:vertAlign w:val="superscript"/>
              </w:rPr>
              <w:t>услуг</w:t>
            </w:r>
            <w:r w:rsidRPr="00076018">
              <w:rPr>
                <w:b/>
                <w:bCs/>
                <w:sz w:val="24"/>
                <w:szCs w:val="24"/>
                <w:vertAlign w:val="subscript"/>
              </w:rPr>
              <w:t>дост</w:t>
            </w:r>
            <w:r w:rsidRPr="00076018">
              <w:rPr>
                <w:bCs/>
                <w:sz w:val="24"/>
                <w:szCs w:val="24"/>
              </w:rPr>
              <w:t xml:space="preserve"> – количество баллов за каждое условие доступности, позволяющее инвалидам получать услуги наравне с другими (</w:t>
            </w:r>
            <w:r w:rsidRPr="00076018">
              <w:rPr>
                <w:bCs/>
                <w:color w:val="000000"/>
                <w:sz w:val="24"/>
                <w:szCs w:val="24"/>
              </w:rPr>
              <w:t>по 20 баллов за каждое условие)</w:t>
            </w:r>
            <w:r w:rsidRPr="00076018">
              <w:rPr>
                <w:bCs/>
                <w:sz w:val="24"/>
                <w:szCs w:val="24"/>
              </w:rPr>
              <w:t>;</w:t>
            </w:r>
          </w:p>
          <w:p w:rsidR="00076018" w:rsidRPr="00076018" w:rsidRDefault="00076018" w:rsidP="00076018">
            <w:pPr>
              <w:autoSpaceDE w:val="0"/>
              <w:autoSpaceDN w:val="0"/>
              <w:adjustRightInd w:val="0"/>
              <w:jc w:val="both"/>
              <w:rPr>
                <w:bCs/>
                <w:sz w:val="24"/>
                <w:szCs w:val="24"/>
              </w:rPr>
            </w:pPr>
            <w:r w:rsidRPr="00076018">
              <w:rPr>
                <w:b/>
                <w:bCs/>
                <w:sz w:val="24"/>
                <w:szCs w:val="24"/>
              </w:rPr>
              <w:t>С</w:t>
            </w:r>
            <w:r w:rsidRPr="00076018">
              <w:rPr>
                <w:b/>
                <w:bCs/>
                <w:sz w:val="24"/>
                <w:szCs w:val="24"/>
                <w:vertAlign w:val="superscript"/>
              </w:rPr>
              <w:t>услуг</w:t>
            </w:r>
            <w:r w:rsidRPr="00076018">
              <w:rPr>
                <w:b/>
                <w:bCs/>
                <w:sz w:val="24"/>
                <w:szCs w:val="24"/>
                <w:vertAlign w:val="subscript"/>
              </w:rPr>
              <w:t>дост</w:t>
            </w:r>
            <w:r w:rsidRPr="00076018">
              <w:rPr>
                <w:bCs/>
                <w:sz w:val="24"/>
                <w:szCs w:val="24"/>
                <w:vertAlign w:val="subscript"/>
              </w:rPr>
              <w:t xml:space="preserve"> </w:t>
            </w:r>
            <w:r w:rsidRPr="00076018">
              <w:rPr>
                <w:bCs/>
                <w:sz w:val="24"/>
                <w:szCs w:val="24"/>
              </w:rPr>
              <w:t>– количество условий доступности, позволяющих инвалидам получать услуги наравне с другими.</w:t>
            </w:r>
          </w:p>
          <w:p w:rsidR="00076018" w:rsidRPr="00076018" w:rsidRDefault="00076018" w:rsidP="00076018">
            <w:pPr>
              <w:autoSpaceDE w:val="0"/>
              <w:autoSpaceDN w:val="0"/>
              <w:adjustRightInd w:val="0"/>
              <w:ind w:left="709"/>
              <w:jc w:val="both"/>
              <w:rPr>
                <w:bCs/>
                <w:sz w:val="24"/>
                <w:szCs w:val="24"/>
              </w:rPr>
            </w:pPr>
            <w:r w:rsidRPr="00076018">
              <w:rPr>
                <w:bCs/>
                <w:sz w:val="24"/>
                <w:szCs w:val="24"/>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076018">
              <w:rPr>
                <w:b/>
                <w:bCs/>
                <w:sz w:val="24"/>
                <w:szCs w:val="24"/>
              </w:rPr>
              <w:lastRenderedPageBreak/>
              <w:t>(П</w:t>
            </w:r>
            <w:r w:rsidRPr="00076018">
              <w:rPr>
                <w:b/>
                <w:bCs/>
                <w:sz w:val="24"/>
                <w:szCs w:val="24"/>
                <w:vertAlign w:val="superscript"/>
              </w:rPr>
              <w:t>услуг</w:t>
            </w:r>
            <w:r w:rsidRPr="00076018">
              <w:rPr>
                <w:b/>
                <w:bCs/>
                <w:sz w:val="24"/>
                <w:szCs w:val="24"/>
                <w:vertAlign w:val="subscript"/>
              </w:rPr>
              <w:t>дост</w:t>
            </w:r>
            <w:r w:rsidRPr="00076018">
              <w:rPr>
                <w:b/>
                <w:bCs/>
                <w:sz w:val="24"/>
                <w:szCs w:val="24"/>
              </w:rPr>
              <w:t>)</w:t>
            </w:r>
            <w:r w:rsidRPr="00076018">
              <w:rPr>
                <w:bCs/>
                <w:color w:val="FF0000"/>
                <w:sz w:val="24"/>
                <w:szCs w:val="24"/>
              </w:rPr>
              <w:t xml:space="preserve"> </w:t>
            </w:r>
            <w:r w:rsidRPr="00076018">
              <w:rPr>
                <w:bCs/>
                <w:sz w:val="24"/>
                <w:szCs w:val="24"/>
              </w:rPr>
              <w:t>принимает значение 100 баллов</w:t>
            </w:r>
          </w:p>
          <w:p w:rsidR="00076018" w:rsidRPr="00076018" w:rsidRDefault="00076018" w:rsidP="00076018">
            <w:pPr>
              <w:autoSpaceDE w:val="0"/>
              <w:autoSpaceDN w:val="0"/>
              <w:adjustRightInd w:val="0"/>
              <w:ind w:left="709"/>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Пример для расчета значения показателя 3.2.</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1</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организации в наличии </w:t>
            </w:r>
            <w:r w:rsidRPr="00076018">
              <w:rPr>
                <w:b/>
                <w:bCs/>
                <w:sz w:val="24"/>
                <w:szCs w:val="24"/>
              </w:rPr>
              <w:t>три</w:t>
            </w:r>
            <w:r w:rsidRPr="00076018">
              <w:rPr>
                <w:bCs/>
                <w:sz w:val="24"/>
                <w:szCs w:val="24"/>
              </w:rPr>
              <w:t xml:space="preserve"> условия доступности, позволяющие инвалидам получать услуги наравне с другими (например, следующие условия):</w:t>
            </w:r>
          </w:p>
          <w:p w:rsidR="00076018" w:rsidRPr="00076018" w:rsidRDefault="00076018" w:rsidP="00076018">
            <w:pPr>
              <w:autoSpaceDE w:val="0"/>
              <w:autoSpaceDN w:val="0"/>
              <w:adjustRightInd w:val="0"/>
              <w:jc w:val="both"/>
              <w:rPr>
                <w:bCs/>
                <w:sz w:val="24"/>
                <w:szCs w:val="24"/>
              </w:rPr>
            </w:pPr>
            <w:r w:rsidRPr="00076018">
              <w:rPr>
                <w:bCs/>
                <w:sz w:val="24"/>
                <w:szCs w:val="24"/>
              </w:rPr>
              <w:t>1) дублирование для инвалидов по слуху и зрению звуковой и зрительной информации;</w:t>
            </w:r>
          </w:p>
          <w:p w:rsidR="00076018" w:rsidRPr="00076018" w:rsidRDefault="00076018" w:rsidP="00076018">
            <w:pPr>
              <w:autoSpaceDE w:val="0"/>
              <w:autoSpaceDN w:val="0"/>
              <w:adjustRightInd w:val="0"/>
              <w:jc w:val="both"/>
              <w:rPr>
                <w:bCs/>
                <w:sz w:val="24"/>
                <w:szCs w:val="24"/>
              </w:rPr>
            </w:pPr>
            <w:r w:rsidRPr="00076018">
              <w:rPr>
                <w:bCs/>
                <w:sz w:val="24"/>
                <w:szCs w:val="24"/>
              </w:rPr>
              <w:t>2) дублирование надписей, знаков и иной текстовой и графической информации;</w:t>
            </w:r>
          </w:p>
          <w:p w:rsidR="00076018" w:rsidRPr="00076018" w:rsidRDefault="00076018" w:rsidP="00076018">
            <w:pPr>
              <w:autoSpaceDE w:val="0"/>
              <w:autoSpaceDN w:val="0"/>
              <w:adjustRightInd w:val="0"/>
              <w:jc w:val="both"/>
              <w:rPr>
                <w:bCs/>
                <w:sz w:val="24"/>
                <w:szCs w:val="24"/>
              </w:rPr>
            </w:pPr>
            <w:r w:rsidRPr="00076018">
              <w:rPr>
                <w:bCs/>
                <w:sz w:val="24"/>
                <w:szCs w:val="24"/>
              </w:rPr>
              <w:t>3) возможность предоставления инвалидам по слуху (слуху и зрению) услуг сурдопереводчика (тифлосурдопереводчика).</w:t>
            </w:r>
          </w:p>
          <w:p w:rsidR="00076018" w:rsidRPr="00076018" w:rsidRDefault="00076018" w:rsidP="00076018">
            <w:pPr>
              <w:autoSpaceDE w:val="0"/>
              <w:autoSpaceDN w:val="0"/>
              <w:adjustRightInd w:val="0"/>
              <w:jc w:val="both"/>
              <w:rPr>
                <w:bCs/>
                <w:sz w:val="24"/>
                <w:szCs w:val="24"/>
              </w:rPr>
            </w:pPr>
            <w:r w:rsidRPr="00076018">
              <w:rPr>
                <w:b/>
                <w:bCs/>
                <w:sz w:val="24"/>
                <w:szCs w:val="24"/>
              </w:rPr>
              <w:t>С</w:t>
            </w:r>
            <w:r w:rsidRPr="00076018">
              <w:rPr>
                <w:b/>
                <w:bCs/>
                <w:sz w:val="24"/>
                <w:szCs w:val="24"/>
                <w:vertAlign w:val="superscript"/>
              </w:rPr>
              <w:t>орг</w:t>
            </w:r>
            <w:r w:rsidRPr="00076018">
              <w:rPr>
                <w:b/>
                <w:bCs/>
                <w:sz w:val="24"/>
                <w:szCs w:val="24"/>
                <w:vertAlign w:val="subscript"/>
              </w:rPr>
              <w:t xml:space="preserve">дост </w:t>
            </w:r>
            <w:r w:rsidRPr="00076018">
              <w:rPr>
                <w:b/>
                <w:bCs/>
                <w:sz w:val="24"/>
                <w:szCs w:val="24"/>
              </w:rPr>
              <w:t xml:space="preserve"> – </w:t>
            </w:r>
            <w:r w:rsidRPr="00076018">
              <w:rPr>
                <w:bCs/>
                <w:sz w:val="24"/>
                <w:szCs w:val="24"/>
              </w:rPr>
              <w:t>количество условий доступности, позволяющие инвалидам получать услуги наравне с другими – 3.</w:t>
            </w:r>
          </w:p>
          <w:p w:rsidR="00076018" w:rsidRPr="00076018" w:rsidRDefault="00076018" w:rsidP="00076018">
            <w:pPr>
              <w:autoSpaceDE w:val="0"/>
              <w:autoSpaceDN w:val="0"/>
              <w:adjustRightInd w:val="0"/>
              <w:jc w:val="both"/>
              <w:rPr>
                <w:bCs/>
                <w:sz w:val="24"/>
                <w:szCs w:val="24"/>
              </w:rPr>
            </w:pPr>
            <w:r w:rsidRPr="00076018">
              <w:rPr>
                <w:b/>
                <w:bCs/>
                <w:sz w:val="24"/>
                <w:szCs w:val="24"/>
              </w:rPr>
              <w:t>Т</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 </w:t>
            </w:r>
            <w:r w:rsidRPr="00076018">
              <w:rPr>
                <w:bCs/>
                <w:sz w:val="24"/>
                <w:szCs w:val="24"/>
              </w:rPr>
              <w:t>количество баллов за каждое условия доступности услуг для инвалидов – 20 баллов.</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 xml:space="preserve">Расчет по варианту 1 </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perscript"/>
              </w:rPr>
              <w:t>услуг</w:t>
            </w:r>
            <w:r w:rsidRPr="00076018">
              <w:rPr>
                <w:b/>
                <w:bCs/>
                <w:sz w:val="24"/>
                <w:szCs w:val="24"/>
                <w:vertAlign w:val="subscript"/>
              </w:rPr>
              <w:t>дост</w:t>
            </w:r>
            <w:r w:rsidRPr="00076018">
              <w:rPr>
                <w:b/>
                <w:bCs/>
                <w:sz w:val="24"/>
                <w:szCs w:val="24"/>
              </w:rPr>
              <w:t xml:space="preserve">  = 20 баллов × 3 условия = 60 баллов</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2</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В  организации в наличии </w:t>
            </w:r>
            <w:r w:rsidRPr="00076018">
              <w:rPr>
                <w:b/>
                <w:bCs/>
                <w:sz w:val="24"/>
                <w:szCs w:val="24"/>
              </w:rPr>
              <w:t xml:space="preserve">шесть </w:t>
            </w:r>
            <w:r w:rsidRPr="00076018">
              <w:rPr>
                <w:bCs/>
                <w:sz w:val="24"/>
                <w:szCs w:val="24"/>
              </w:rPr>
              <w:t>условий обеспечения доступности, позволяющие инвалидам получать услуги наравне с другими.</w:t>
            </w: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 xml:space="preserve">Расчет по варианту 2 </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perscript"/>
              </w:rPr>
              <w:t>услуг</w:t>
            </w:r>
            <w:r w:rsidRPr="00076018">
              <w:rPr>
                <w:b/>
                <w:bCs/>
                <w:sz w:val="24"/>
                <w:szCs w:val="24"/>
                <w:vertAlign w:val="subscript"/>
              </w:rPr>
              <w:t>дост</w:t>
            </w:r>
            <w:r w:rsidRPr="00076018">
              <w:rPr>
                <w:b/>
                <w:bCs/>
                <w:sz w:val="24"/>
                <w:szCs w:val="24"/>
              </w:rPr>
              <w:t xml:space="preserve">  = 100 баллов  </w:t>
            </w:r>
            <w:r w:rsidRPr="00076018">
              <w:rPr>
                <w:bCs/>
                <w:sz w:val="24"/>
                <w:szCs w:val="24"/>
              </w:rPr>
              <w:t>(при наличии пяти и более условий доступности показатель 3.2. принимает значение, равное 100 баллам).</w:t>
            </w:r>
          </w:p>
          <w:p w:rsidR="00076018" w:rsidRPr="00076018" w:rsidRDefault="00076018" w:rsidP="00076018">
            <w:pPr>
              <w:autoSpaceDE w:val="0"/>
              <w:autoSpaceDN w:val="0"/>
              <w:adjustRightInd w:val="0"/>
              <w:jc w:val="both"/>
              <w:rPr>
                <w:bCs/>
                <w:sz w:val="24"/>
                <w:szCs w:val="24"/>
                <w:u w:val="single"/>
              </w:rPr>
            </w:pP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076018" w:rsidRPr="00076018" w:rsidTr="00076018">
        <w:trPr>
          <w:trHeight w:val="20"/>
        </w:trPr>
        <w:tc>
          <w:tcPr>
            <w:tcW w:w="56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right="-108"/>
              <w:jc w:val="center"/>
              <w:rPr>
                <w:sz w:val="24"/>
                <w:szCs w:val="24"/>
              </w:rPr>
            </w:pPr>
            <w:r w:rsidRPr="00076018">
              <w:rPr>
                <w:sz w:val="24"/>
                <w:szCs w:val="24"/>
              </w:rPr>
              <w:t>3.3</w:t>
            </w:r>
          </w:p>
        </w:tc>
        <w:tc>
          <w:tcPr>
            <w:tcW w:w="33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rPr>
                <w:sz w:val="24"/>
                <w:szCs w:val="24"/>
              </w:rPr>
            </w:pPr>
            <w:r w:rsidRPr="00076018">
              <w:rPr>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Pr="00076018">
              <w:rPr>
                <w:b/>
                <w:sz w:val="24"/>
                <w:szCs w:val="24"/>
              </w:rPr>
              <w:t>(П</w:t>
            </w:r>
            <w:r w:rsidRPr="00076018">
              <w:rPr>
                <w:b/>
                <w:sz w:val="24"/>
                <w:szCs w:val="24"/>
                <w:vertAlign w:val="superscript"/>
              </w:rPr>
              <w:t>дост</w:t>
            </w:r>
            <w:r w:rsidRPr="00076018">
              <w:rPr>
                <w:b/>
                <w:sz w:val="24"/>
                <w:szCs w:val="24"/>
                <w:vertAlign w:val="subscript"/>
              </w:rPr>
              <w:t>уд</w:t>
            </w:r>
            <w:r w:rsidRPr="00076018">
              <w:rPr>
                <w:b/>
                <w:sz w:val="24"/>
                <w:szCs w:val="24"/>
              </w:rPr>
              <w:t>)</w:t>
            </w: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0,3</w:t>
            </w: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число получателей услуг-инвалидов, удовлетворенных доступностью услуг для инвалидов </w:t>
            </w:r>
            <w:r w:rsidRPr="00076018">
              <w:rPr>
                <w:b/>
                <w:sz w:val="24"/>
                <w:szCs w:val="24"/>
              </w:rPr>
              <w:t xml:space="preserve"> (У</w:t>
            </w:r>
            <w:r w:rsidRPr="00076018">
              <w:rPr>
                <w:b/>
                <w:sz w:val="24"/>
                <w:szCs w:val="24"/>
                <w:vertAlign w:val="superscript"/>
              </w:rPr>
              <w:t>дост</w:t>
            </w:r>
            <w:r w:rsidRPr="00076018">
              <w:rPr>
                <w:b/>
                <w:sz w:val="24"/>
                <w:szCs w:val="24"/>
              </w:rPr>
              <w:t>)</w:t>
            </w:r>
            <w:r w:rsidRPr="00076018">
              <w:rPr>
                <w:sz w:val="24"/>
                <w:szCs w:val="24"/>
              </w:rPr>
              <w:t xml:space="preserve"> , по отношению к  числу опрошенных  получателей услуг- инвалидов, ответивших на соответствующий вопрос анкеты </w:t>
            </w:r>
            <w:r w:rsidRPr="00076018">
              <w:rPr>
                <w:b/>
                <w:sz w:val="24"/>
                <w:szCs w:val="24"/>
              </w:rPr>
              <w:t xml:space="preserve"> (Ч</w:t>
            </w:r>
            <w:r w:rsidRPr="00076018">
              <w:rPr>
                <w:b/>
                <w:sz w:val="24"/>
                <w:szCs w:val="24"/>
                <w:vertAlign w:val="subscript"/>
              </w:rPr>
              <w:t>инв</w:t>
            </w:r>
            <w:r w:rsidRPr="00076018">
              <w:rPr>
                <w:b/>
                <w:sz w:val="24"/>
                <w:szCs w:val="24"/>
              </w:rPr>
              <w:t>)</w:t>
            </w:r>
          </w:p>
          <w:p w:rsidR="00076018" w:rsidRPr="00076018" w:rsidRDefault="00076018" w:rsidP="00076018">
            <w:pPr>
              <w:widowControl w:val="0"/>
              <w:autoSpaceDE w:val="0"/>
              <w:autoSpaceDN w:val="0"/>
              <w:adjustRightInd w:val="0"/>
              <w:rPr>
                <w:sz w:val="24"/>
                <w:szCs w:val="24"/>
              </w:rPr>
            </w:pPr>
            <w:r w:rsidRPr="00076018">
              <w:rPr>
                <w:sz w:val="24"/>
                <w:szCs w:val="24"/>
              </w:rPr>
              <w:t xml:space="preserve"> </w:t>
            </w:r>
          </w:p>
        </w:tc>
        <w:tc>
          <w:tcPr>
            <w:tcW w:w="141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Для расчета  формула (3.3)</w:t>
            </w:r>
          </w:p>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5984" w:type="dxa"/>
            <w:gridSpan w:val="7"/>
            <w:tcBorders>
              <w:left w:val="single" w:sz="4" w:space="0" w:color="auto"/>
              <w:bottom w:val="single" w:sz="4" w:space="0" w:color="auto"/>
              <w:right w:val="single" w:sz="4" w:space="0" w:color="auto"/>
            </w:tcBorders>
          </w:tcPr>
          <w:tbl>
            <w:tblPr>
              <w:tblW w:w="7446" w:type="dxa"/>
              <w:jc w:val="center"/>
              <w:tblLayout w:type="fixed"/>
              <w:tblLook w:val="04A0" w:firstRow="1" w:lastRow="0" w:firstColumn="1" w:lastColumn="0" w:noHBand="0" w:noVBand="1"/>
            </w:tblPr>
            <w:tblGrid>
              <w:gridCol w:w="2424"/>
              <w:gridCol w:w="1114"/>
              <w:gridCol w:w="1199"/>
              <w:gridCol w:w="2709"/>
            </w:tblGrid>
            <w:tr w:rsidR="00076018" w:rsidRPr="00076018" w:rsidTr="00076018">
              <w:trPr>
                <w:jc w:val="center"/>
              </w:trPr>
              <w:tc>
                <w:tcPr>
                  <w:tcW w:w="2424" w:type="dxa"/>
                  <w:vMerge w:val="restart"/>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дост</w:t>
                  </w:r>
                  <w:r w:rsidRPr="00076018">
                    <w:rPr>
                      <w:b/>
                      <w:bCs/>
                      <w:sz w:val="24"/>
                      <w:szCs w:val="24"/>
                      <w:vertAlign w:val="subscript"/>
                    </w:rPr>
                    <w:t>уд</w:t>
                  </w:r>
                  <w:r w:rsidRPr="00076018">
                    <w:rPr>
                      <w:b/>
                      <w:bCs/>
                      <w:sz w:val="24"/>
                      <w:szCs w:val="24"/>
                    </w:rPr>
                    <w:t xml:space="preserve"> = (</w:t>
                  </w:r>
                </w:p>
              </w:tc>
              <w:tc>
                <w:tcPr>
                  <w:tcW w:w="1114" w:type="dxa"/>
                  <w:tcBorders>
                    <w:bottom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perscript"/>
                    </w:rPr>
                    <w:t>дост</w:t>
                  </w:r>
                  <w:r w:rsidRPr="00076018">
                    <w:rPr>
                      <w:b/>
                      <w:bCs/>
                      <w:sz w:val="24"/>
                      <w:szCs w:val="24"/>
                      <w:vertAlign w:val="subscript"/>
                    </w:rPr>
                    <w:t xml:space="preserve"> </w:t>
                  </w:r>
                </w:p>
              </w:tc>
              <w:tc>
                <w:tcPr>
                  <w:tcW w:w="1199"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 ×100,</w:t>
                  </w:r>
                </w:p>
              </w:tc>
              <w:tc>
                <w:tcPr>
                  <w:tcW w:w="2709"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(3.3)</w:t>
                  </w:r>
                </w:p>
              </w:tc>
            </w:tr>
            <w:tr w:rsidR="00076018" w:rsidRPr="00076018" w:rsidTr="00076018">
              <w:trPr>
                <w:jc w:val="center"/>
              </w:trPr>
              <w:tc>
                <w:tcPr>
                  <w:tcW w:w="2424"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c>
                <w:tcPr>
                  <w:tcW w:w="1114" w:type="dxa"/>
                  <w:tcBorders>
                    <w:top w:val="single" w:sz="4" w:space="0" w:color="auto"/>
                  </w:tcBorders>
                </w:tcPr>
                <w:p w:rsidR="00076018" w:rsidRPr="00076018" w:rsidRDefault="00076018" w:rsidP="00076018">
                  <w:pPr>
                    <w:framePr w:hSpace="180" w:wrap="around" w:vAnchor="text" w:hAnchor="text" w:xAlign="center"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инв</w:t>
                  </w:r>
                </w:p>
              </w:tc>
              <w:tc>
                <w:tcPr>
                  <w:tcW w:w="1199"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c>
                <w:tcPr>
                  <w:tcW w:w="2709"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lastRenderedPageBreak/>
              <w:t>У</w:t>
            </w:r>
            <w:r w:rsidRPr="00076018">
              <w:rPr>
                <w:b/>
                <w:bCs/>
                <w:sz w:val="24"/>
                <w:szCs w:val="24"/>
                <w:vertAlign w:val="superscript"/>
              </w:rPr>
              <w:t>дост</w:t>
            </w:r>
            <w:r w:rsidRPr="00076018">
              <w:rPr>
                <w:b/>
                <w:bCs/>
                <w:sz w:val="24"/>
                <w:szCs w:val="24"/>
              </w:rPr>
              <w:t xml:space="preserve"> </w:t>
            </w:r>
            <w:r w:rsidRPr="00076018">
              <w:rPr>
                <w:bCs/>
                <w:sz w:val="24"/>
                <w:szCs w:val="24"/>
              </w:rPr>
              <w:t>- число получателей услуг-инвалидов, удовлетворенных доступностью услуг для</w:t>
            </w:r>
            <w:r w:rsidRPr="00076018">
              <w:rPr>
                <w:bCs/>
                <w:strike/>
                <w:sz w:val="24"/>
                <w:szCs w:val="24"/>
              </w:rPr>
              <w:t xml:space="preserve"> </w:t>
            </w:r>
            <w:r w:rsidRPr="00076018">
              <w:rPr>
                <w:bCs/>
                <w:sz w:val="24"/>
                <w:szCs w:val="24"/>
              </w:rPr>
              <w:t>инвалидов;</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инв</w:t>
            </w:r>
            <w:r w:rsidRPr="00076018">
              <w:rPr>
                <w:bCs/>
                <w:sz w:val="24"/>
                <w:szCs w:val="24"/>
              </w:rPr>
              <w:t xml:space="preserve"> -  число опрошенных получателей услуг-инвалидов.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Пример для расчета значения показателя 3.3.</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дост</w:t>
            </w:r>
            <w:r w:rsidRPr="00076018">
              <w:rPr>
                <w:b/>
                <w:bCs/>
                <w:sz w:val="24"/>
                <w:szCs w:val="24"/>
              </w:rPr>
              <w:t xml:space="preserve"> </w:t>
            </w:r>
            <w:r w:rsidRPr="00076018">
              <w:rPr>
                <w:bCs/>
                <w:sz w:val="24"/>
                <w:szCs w:val="24"/>
              </w:rPr>
              <w:t>- число получателей услуг-инвалидов, удовлетворенных доступностью услуг для инвалидов - 125 чел;</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инв</w:t>
            </w:r>
            <w:r w:rsidRPr="00076018">
              <w:rPr>
                <w:bCs/>
                <w:sz w:val="24"/>
                <w:szCs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Расчет показателя 3.3.</w:t>
            </w:r>
          </w:p>
          <w:p w:rsidR="00076018" w:rsidRPr="00076018" w:rsidRDefault="00076018" w:rsidP="00076018">
            <w:pPr>
              <w:autoSpaceDE w:val="0"/>
              <w:autoSpaceDN w:val="0"/>
              <w:adjustRightInd w:val="0"/>
              <w:jc w:val="both"/>
              <w:rPr>
                <w:bCs/>
                <w:sz w:val="24"/>
                <w:szCs w:val="24"/>
                <w:u w:val="single"/>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perscript"/>
              </w:rPr>
              <w:t>дост</w:t>
            </w:r>
            <w:r w:rsidRPr="00076018">
              <w:rPr>
                <w:b/>
                <w:bCs/>
                <w:sz w:val="24"/>
                <w:szCs w:val="24"/>
                <w:vertAlign w:val="subscript"/>
              </w:rPr>
              <w:t>уд</w:t>
            </w:r>
            <w:r w:rsidRPr="00076018">
              <w:rPr>
                <w:b/>
                <w:bCs/>
                <w:sz w:val="24"/>
                <w:szCs w:val="24"/>
              </w:rPr>
              <w:t xml:space="preserve"> = 125: 175 × 100 = 0,7142 ×100 = 71,42 = 71 балл</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tc>
      </w:tr>
      <w:tr w:rsidR="00076018" w:rsidRPr="00076018" w:rsidTr="00076018">
        <w:trPr>
          <w:trHeight w:val="20"/>
        </w:trPr>
        <w:tc>
          <w:tcPr>
            <w:tcW w:w="3936" w:type="dxa"/>
            <w:gridSpan w:val="2"/>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b/>
                <w:color w:val="000000"/>
                <w:sz w:val="24"/>
                <w:szCs w:val="24"/>
                <w:lang w:eastAsia="en-US"/>
              </w:rPr>
            </w:pPr>
            <w:r w:rsidRPr="00076018">
              <w:rPr>
                <w:b/>
                <w:sz w:val="24"/>
                <w:szCs w:val="24"/>
              </w:rPr>
              <w:lastRenderedPageBreak/>
              <w:t xml:space="preserve">Итого </w:t>
            </w:r>
            <w:r w:rsidRPr="00076018">
              <w:rPr>
                <w:b/>
                <w:color w:val="000000"/>
                <w:sz w:val="24"/>
                <w:szCs w:val="24"/>
              </w:rPr>
              <w:t xml:space="preserve">по критерию 3 </w:t>
            </w:r>
            <w:r w:rsidRPr="00076018">
              <w:rPr>
                <w:b/>
                <w:color w:val="000000"/>
                <w:sz w:val="24"/>
                <w:szCs w:val="24"/>
                <w:lang w:eastAsia="en-US"/>
              </w:rPr>
              <w:t>«Доступность услуг для инвалидов» (К</w:t>
            </w:r>
            <w:r w:rsidRPr="00076018">
              <w:rPr>
                <w:b/>
                <w:color w:val="000000"/>
                <w:sz w:val="24"/>
                <w:szCs w:val="24"/>
                <w:vertAlign w:val="superscript"/>
                <w:lang w:eastAsia="en-US"/>
              </w:rPr>
              <w:t>3</w:t>
            </w:r>
            <w:r w:rsidRPr="00076018">
              <w:rPr>
                <w:b/>
                <w:color w:val="000000"/>
                <w:sz w:val="24"/>
                <w:szCs w:val="24"/>
                <w:lang w:eastAsia="en-US"/>
              </w:rPr>
              <w:t>)</w:t>
            </w:r>
          </w:p>
        </w:tc>
        <w:tc>
          <w:tcPr>
            <w:tcW w:w="904"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autoSpaceDE w:val="0"/>
              <w:autoSpaceDN w:val="0"/>
              <w:adjustRightInd w:val="0"/>
              <w:jc w:val="center"/>
              <w:rPr>
                <w:b/>
                <w:bCs/>
                <w:sz w:val="24"/>
                <w:szCs w:val="24"/>
                <w:vertAlign w:val="subscript"/>
              </w:rPr>
            </w:pPr>
            <w:r w:rsidRPr="00076018">
              <w:rPr>
                <w:b/>
                <w:bCs/>
                <w:sz w:val="24"/>
                <w:szCs w:val="24"/>
              </w:rPr>
              <w:t>К</w:t>
            </w:r>
            <w:r w:rsidRPr="00076018">
              <w:rPr>
                <w:b/>
                <w:bCs/>
                <w:sz w:val="24"/>
                <w:szCs w:val="24"/>
                <w:vertAlign w:val="superscript"/>
              </w:rPr>
              <w:t>3</w:t>
            </w:r>
            <w:r w:rsidRPr="00076018">
              <w:rPr>
                <w:b/>
                <w:bCs/>
                <w:sz w:val="24"/>
                <w:szCs w:val="24"/>
              </w:rPr>
              <w:t>=(0,3×П</w:t>
            </w:r>
            <w:r w:rsidRPr="00076018">
              <w:rPr>
                <w:b/>
                <w:bCs/>
                <w:sz w:val="24"/>
                <w:szCs w:val="24"/>
                <w:vertAlign w:val="superscript"/>
              </w:rPr>
              <w:t>орг</w:t>
            </w:r>
            <w:r w:rsidRPr="00076018">
              <w:rPr>
                <w:b/>
                <w:bCs/>
                <w:sz w:val="24"/>
                <w:szCs w:val="24"/>
                <w:vertAlign w:val="subscript"/>
              </w:rPr>
              <w:t>дост</w:t>
            </w:r>
            <w:r w:rsidRPr="00076018">
              <w:rPr>
                <w:b/>
                <w:bCs/>
                <w:sz w:val="24"/>
                <w:szCs w:val="24"/>
              </w:rPr>
              <w:t xml:space="preserve"> + 0,4×П</w:t>
            </w:r>
            <w:r w:rsidRPr="00076018">
              <w:rPr>
                <w:b/>
                <w:bCs/>
                <w:sz w:val="24"/>
                <w:szCs w:val="24"/>
                <w:vertAlign w:val="superscript"/>
              </w:rPr>
              <w:t>услуг</w:t>
            </w:r>
            <w:r w:rsidRPr="00076018">
              <w:rPr>
                <w:b/>
                <w:bCs/>
                <w:sz w:val="24"/>
                <w:szCs w:val="24"/>
                <w:vertAlign w:val="subscript"/>
              </w:rPr>
              <w:t>дост</w:t>
            </w:r>
            <w:r w:rsidRPr="00076018">
              <w:rPr>
                <w:b/>
                <w:bCs/>
                <w:sz w:val="24"/>
                <w:szCs w:val="24"/>
              </w:rPr>
              <w:t xml:space="preserve"> + 0,3× П</w:t>
            </w:r>
            <w:r w:rsidRPr="00076018">
              <w:rPr>
                <w:b/>
                <w:bCs/>
                <w:sz w:val="24"/>
                <w:szCs w:val="24"/>
                <w:vertAlign w:val="superscript"/>
              </w:rPr>
              <w:t>дост</w:t>
            </w:r>
            <w:r w:rsidRPr="00076018">
              <w:rPr>
                <w:b/>
                <w:bCs/>
                <w:sz w:val="24"/>
                <w:szCs w:val="24"/>
                <w:vertAlign w:val="subscript"/>
              </w:rPr>
              <w:t>уд</w:t>
            </w:r>
            <w:r w:rsidRPr="00076018">
              <w:rPr>
                <w:b/>
                <w:bCs/>
                <w:sz w:val="24"/>
                <w:szCs w:val="24"/>
              </w:rPr>
              <w:t>)</w:t>
            </w:r>
          </w:p>
          <w:p w:rsidR="00076018" w:rsidRPr="00076018" w:rsidRDefault="00076018" w:rsidP="00076018">
            <w:pPr>
              <w:widowControl w:val="0"/>
              <w:autoSpaceDE w:val="0"/>
              <w:autoSpaceDN w:val="0"/>
              <w:adjustRightInd w:val="0"/>
              <w:jc w:val="center"/>
              <w:rPr>
                <w:sz w:val="24"/>
                <w:szCs w:val="24"/>
              </w:rPr>
            </w:pPr>
          </w:p>
        </w:tc>
        <w:tc>
          <w:tcPr>
            <w:tcW w:w="1363" w:type="dxa"/>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tc>
      </w:tr>
      <w:tr w:rsidR="00076018" w:rsidRPr="00076018" w:rsidTr="00076018">
        <w:trPr>
          <w:trHeight w:val="20"/>
        </w:trPr>
        <w:tc>
          <w:tcPr>
            <w:tcW w:w="15984" w:type="dxa"/>
            <w:gridSpan w:val="7"/>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both"/>
              <w:rPr>
                <w:b/>
                <w:sz w:val="24"/>
                <w:szCs w:val="24"/>
                <w:u w:val="single"/>
              </w:rPr>
            </w:pPr>
            <w:r w:rsidRPr="00076018">
              <w:rPr>
                <w:b/>
                <w:sz w:val="24"/>
                <w:szCs w:val="24"/>
                <w:u w:val="single"/>
              </w:rPr>
              <w:t xml:space="preserve">Пример расчета значения критерия 3 </w:t>
            </w:r>
            <w:r w:rsidRPr="00076018">
              <w:rPr>
                <w:sz w:val="24"/>
                <w:szCs w:val="24"/>
              </w:rPr>
              <w:t>(по значениям показателей в варианте 1):</w:t>
            </w:r>
          </w:p>
          <w:p w:rsidR="00076018" w:rsidRPr="00076018" w:rsidRDefault="00076018" w:rsidP="00076018">
            <w:pPr>
              <w:widowControl w:val="0"/>
              <w:autoSpaceDE w:val="0"/>
              <w:autoSpaceDN w:val="0"/>
              <w:adjustRightInd w:val="0"/>
              <w:jc w:val="both"/>
              <w:rPr>
                <w:b/>
                <w:sz w:val="24"/>
                <w:szCs w:val="24"/>
              </w:rPr>
            </w:pPr>
          </w:p>
          <w:p w:rsidR="00076018" w:rsidRPr="00076018" w:rsidRDefault="00076018" w:rsidP="00076018">
            <w:pPr>
              <w:widowControl w:val="0"/>
              <w:autoSpaceDE w:val="0"/>
              <w:autoSpaceDN w:val="0"/>
              <w:adjustRightInd w:val="0"/>
              <w:rPr>
                <w:sz w:val="24"/>
                <w:szCs w:val="24"/>
              </w:rPr>
            </w:pPr>
            <w:r w:rsidRPr="00076018">
              <w:rPr>
                <w:b/>
                <w:sz w:val="24"/>
                <w:szCs w:val="24"/>
              </w:rPr>
              <w:t>П</w:t>
            </w:r>
            <w:r w:rsidRPr="00076018">
              <w:rPr>
                <w:b/>
                <w:sz w:val="24"/>
                <w:szCs w:val="24"/>
                <w:vertAlign w:val="superscript"/>
              </w:rPr>
              <w:t>орг</w:t>
            </w:r>
            <w:r w:rsidRPr="00076018">
              <w:rPr>
                <w:b/>
                <w:sz w:val="24"/>
                <w:szCs w:val="24"/>
                <w:vertAlign w:val="subscript"/>
              </w:rPr>
              <w:t>дост</w:t>
            </w:r>
            <w:r w:rsidRPr="00076018">
              <w:rPr>
                <w:sz w:val="24"/>
                <w:szCs w:val="24"/>
              </w:rPr>
              <w:t xml:space="preserve">  - оборудование помещений организации социальной сферы и прилегающей к ней территории с учетом доступности для инвалидов – 80 баллов;</w:t>
            </w:r>
          </w:p>
          <w:p w:rsidR="00076018" w:rsidRPr="00076018" w:rsidRDefault="00076018" w:rsidP="00076018">
            <w:pPr>
              <w:widowControl w:val="0"/>
              <w:autoSpaceDE w:val="0"/>
              <w:autoSpaceDN w:val="0"/>
              <w:adjustRightInd w:val="0"/>
              <w:rPr>
                <w:color w:val="000000"/>
                <w:sz w:val="24"/>
                <w:szCs w:val="24"/>
              </w:rPr>
            </w:pPr>
            <w:r w:rsidRPr="00076018">
              <w:rPr>
                <w:b/>
                <w:sz w:val="24"/>
                <w:szCs w:val="24"/>
              </w:rPr>
              <w:t>П</w:t>
            </w:r>
            <w:r w:rsidRPr="00076018">
              <w:rPr>
                <w:b/>
                <w:sz w:val="24"/>
                <w:szCs w:val="24"/>
                <w:vertAlign w:val="superscript"/>
              </w:rPr>
              <w:t>услуг</w:t>
            </w:r>
            <w:r w:rsidRPr="00076018">
              <w:rPr>
                <w:b/>
                <w:sz w:val="24"/>
                <w:szCs w:val="24"/>
                <w:vertAlign w:val="subscript"/>
              </w:rPr>
              <w:t>дост</w:t>
            </w:r>
            <w:r w:rsidRPr="00076018">
              <w:rPr>
                <w:color w:val="000000"/>
                <w:sz w:val="24"/>
                <w:szCs w:val="24"/>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076018" w:rsidRPr="00076018" w:rsidRDefault="00076018" w:rsidP="00076018">
            <w:pPr>
              <w:widowControl w:val="0"/>
              <w:autoSpaceDE w:val="0"/>
              <w:autoSpaceDN w:val="0"/>
              <w:adjustRightInd w:val="0"/>
              <w:rPr>
                <w:sz w:val="24"/>
                <w:szCs w:val="24"/>
              </w:rPr>
            </w:pPr>
            <w:r w:rsidRPr="00076018">
              <w:rPr>
                <w:b/>
                <w:sz w:val="24"/>
                <w:szCs w:val="24"/>
              </w:rPr>
              <w:t>П</w:t>
            </w:r>
            <w:r w:rsidRPr="00076018">
              <w:rPr>
                <w:b/>
                <w:sz w:val="24"/>
                <w:szCs w:val="24"/>
                <w:vertAlign w:val="superscript"/>
              </w:rPr>
              <w:t>дост</w:t>
            </w:r>
            <w:r w:rsidRPr="00076018">
              <w:rPr>
                <w:b/>
                <w:sz w:val="24"/>
                <w:szCs w:val="24"/>
                <w:vertAlign w:val="subscript"/>
              </w:rPr>
              <w:t xml:space="preserve">уд </w:t>
            </w:r>
            <w:r w:rsidRPr="00076018">
              <w:rPr>
                <w:b/>
                <w:sz w:val="24"/>
                <w:szCs w:val="24"/>
              </w:rPr>
              <w:t xml:space="preserve">- </w:t>
            </w:r>
            <w:r w:rsidRPr="00076018">
              <w:rPr>
                <w:sz w:val="24"/>
                <w:szCs w:val="24"/>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076018" w:rsidRPr="00076018" w:rsidRDefault="00076018" w:rsidP="00076018">
            <w:pPr>
              <w:widowControl w:val="0"/>
              <w:autoSpaceDE w:val="0"/>
              <w:autoSpaceDN w:val="0"/>
              <w:adjustRightInd w:val="0"/>
              <w:rPr>
                <w:sz w:val="24"/>
                <w:szCs w:val="24"/>
              </w:rPr>
            </w:pPr>
          </w:p>
          <w:p w:rsidR="00076018" w:rsidRPr="00076018" w:rsidRDefault="00076018" w:rsidP="00076018">
            <w:pPr>
              <w:widowControl w:val="0"/>
              <w:autoSpaceDE w:val="0"/>
              <w:autoSpaceDN w:val="0"/>
              <w:adjustRightInd w:val="0"/>
              <w:jc w:val="both"/>
              <w:rPr>
                <w:b/>
                <w:sz w:val="24"/>
                <w:szCs w:val="24"/>
                <w:u w:val="single"/>
              </w:rPr>
            </w:pPr>
            <w:r w:rsidRPr="00076018">
              <w:rPr>
                <w:b/>
                <w:sz w:val="24"/>
                <w:szCs w:val="24"/>
                <w:u w:val="single"/>
              </w:rPr>
              <w:t>Расчет значения критерия 3:</w:t>
            </w:r>
          </w:p>
          <w:p w:rsidR="00076018" w:rsidRPr="00076018" w:rsidRDefault="00076018" w:rsidP="00076018">
            <w:pPr>
              <w:widowControl w:val="0"/>
              <w:autoSpaceDE w:val="0"/>
              <w:autoSpaceDN w:val="0"/>
              <w:adjustRightInd w:val="0"/>
              <w:jc w:val="both"/>
              <w:rPr>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К</w:t>
            </w:r>
            <w:r w:rsidRPr="00076018">
              <w:rPr>
                <w:b/>
                <w:bCs/>
                <w:sz w:val="24"/>
                <w:szCs w:val="24"/>
                <w:vertAlign w:val="superscript"/>
              </w:rPr>
              <w:t xml:space="preserve">3 </w:t>
            </w:r>
            <w:r w:rsidRPr="00076018">
              <w:rPr>
                <w:b/>
                <w:bCs/>
                <w:sz w:val="24"/>
                <w:szCs w:val="24"/>
              </w:rPr>
              <w:t>= (0,3 × 80) + (0,4 × 60) + (0,3 × 71) = 24 + 24 + 21,3 = 69,3 = 69 баллов</w:t>
            </w:r>
            <w:r w:rsidRPr="00076018">
              <w:rPr>
                <w:bCs/>
                <w:sz w:val="24"/>
                <w:szCs w:val="24"/>
              </w:rPr>
              <w:t>.</w:t>
            </w:r>
          </w:p>
          <w:p w:rsidR="00076018" w:rsidRPr="00076018" w:rsidRDefault="00076018" w:rsidP="00076018">
            <w:pPr>
              <w:widowControl w:val="0"/>
              <w:autoSpaceDE w:val="0"/>
              <w:autoSpaceDN w:val="0"/>
              <w:adjustRightInd w:val="0"/>
              <w:jc w:val="both"/>
              <w:rPr>
                <w:sz w:val="24"/>
                <w:szCs w:val="24"/>
              </w:rPr>
            </w:pPr>
          </w:p>
          <w:p w:rsidR="00076018" w:rsidRPr="00076018" w:rsidRDefault="00076018" w:rsidP="00076018">
            <w:pPr>
              <w:widowControl w:val="0"/>
              <w:autoSpaceDE w:val="0"/>
              <w:autoSpaceDN w:val="0"/>
              <w:adjustRightInd w:val="0"/>
              <w:jc w:val="both"/>
              <w:rPr>
                <w:sz w:val="24"/>
                <w:szCs w:val="24"/>
              </w:rPr>
            </w:pP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widowControl w:val="0"/>
        <w:autoSpaceDE w:val="0"/>
        <w:autoSpaceDN w:val="0"/>
        <w:adjustRightInd w:val="0"/>
        <w:jc w:val="center"/>
        <w:rPr>
          <w:b/>
          <w:sz w:val="24"/>
          <w:szCs w:val="24"/>
          <w:lang w:eastAsia="en-US"/>
        </w:rPr>
      </w:pPr>
      <w:r w:rsidRPr="00076018">
        <w:rPr>
          <w:sz w:val="24"/>
          <w:szCs w:val="24"/>
        </w:rPr>
        <w:br w:type="page"/>
      </w:r>
      <w:r w:rsidRPr="00076018">
        <w:rPr>
          <w:b/>
          <w:sz w:val="24"/>
          <w:szCs w:val="24"/>
          <w:lang w:eastAsia="en-US"/>
        </w:rPr>
        <w:lastRenderedPageBreak/>
        <w:t xml:space="preserve">Показатели, характеризующие </w:t>
      </w:r>
    </w:p>
    <w:p w:rsidR="00076018" w:rsidRPr="00076018" w:rsidRDefault="00076018" w:rsidP="00076018">
      <w:pPr>
        <w:widowControl w:val="0"/>
        <w:autoSpaceDE w:val="0"/>
        <w:autoSpaceDN w:val="0"/>
        <w:adjustRightInd w:val="0"/>
        <w:jc w:val="center"/>
        <w:rPr>
          <w:b/>
          <w:sz w:val="24"/>
          <w:szCs w:val="24"/>
          <w:lang w:eastAsia="en-US"/>
        </w:rPr>
      </w:pPr>
      <w:r w:rsidRPr="00076018">
        <w:rPr>
          <w:b/>
          <w:sz w:val="24"/>
          <w:szCs w:val="24"/>
          <w:lang w:eastAsia="en-US"/>
        </w:rPr>
        <w:t>ДОБРОЖЕЛАТЕЛЬНОСТЬ, ВЕЖЛИВОСТЬ РАБОТНИКОВ ОРГАНИЗАЦИЙ СОЦИАЛЬНОЙ СФЕРЫ</w:t>
      </w:r>
    </w:p>
    <w:p w:rsidR="00076018" w:rsidRPr="00076018" w:rsidRDefault="00076018" w:rsidP="00076018">
      <w:pPr>
        <w:widowControl w:val="0"/>
        <w:autoSpaceDE w:val="0"/>
        <w:autoSpaceDN w:val="0"/>
        <w:adjustRightInd w:val="0"/>
        <w:jc w:val="center"/>
        <w:rPr>
          <w:b/>
          <w:sz w:val="24"/>
          <w:szCs w:val="24"/>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076018" w:rsidRPr="00076018" w:rsidTr="00076018">
        <w:trPr>
          <w:trHeight w:val="20"/>
        </w:trPr>
        <w:tc>
          <w:tcPr>
            <w:tcW w:w="5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t>№</w:t>
            </w:r>
          </w:p>
        </w:tc>
        <w:tc>
          <w:tcPr>
            <w:tcW w:w="33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8" w:right="-108"/>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 xml:space="preserve">Значение параметров </w:t>
            </w:r>
          </w:p>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в баллах</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Макси-мальное значение показателей</w:t>
            </w:r>
          </w:p>
        </w:tc>
      </w:tr>
      <w:tr w:rsidR="00076018" w:rsidRPr="00076018" w:rsidTr="00076018">
        <w:trPr>
          <w:trHeight w:val="20"/>
        </w:trPr>
        <w:tc>
          <w:tcPr>
            <w:tcW w:w="56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4.1.</w:t>
            </w:r>
          </w:p>
        </w:tc>
        <w:tc>
          <w:tcPr>
            <w:tcW w:w="3368" w:type="dxa"/>
            <w:tcBorders>
              <w:left w:val="single" w:sz="4" w:space="0" w:color="auto"/>
              <w:bottom w:val="single" w:sz="4" w:space="0" w:color="auto"/>
              <w:right w:val="single" w:sz="4" w:space="0" w:color="auto"/>
            </w:tcBorders>
          </w:tcPr>
          <w:p w:rsidR="00076018" w:rsidRPr="00076018" w:rsidRDefault="00076018" w:rsidP="00076018">
            <w:pPr>
              <w:autoSpaceDE w:val="0"/>
              <w:autoSpaceDN w:val="0"/>
              <w:adjustRightInd w:val="0"/>
              <w:jc w:val="both"/>
              <w:rPr>
                <w:bCs/>
                <w:sz w:val="24"/>
                <w:szCs w:val="24"/>
              </w:rPr>
            </w:pPr>
            <w:r w:rsidRPr="00076018">
              <w:rPr>
                <w:bCs/>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076018">
              <w:rPr>
                <w:b/>
                <w:bCs/>
                <w:sz w:val="24"/>
                <w:szCs w:val="24"/>
              </w:rPr>
              <w:t xml:space="preserve"> (П</w:t>
            </w:r>
            <w:r w:rsidRPr="00076018">
              <w:rPr>
                <w:b/>
                <w:bCs/>
                <w:sz w:val="24"/>
                <w:szCs w:val="24"/>
                <w:vertAlign w:val="superscript"/>
              </w:rPr>
              <w:t>перв.конт</w:t>
            </w:r>
            <w:r w:rsidRPr="00076018">
              <w:rPr>
                <w:b/>
                <w:bCs/>
                <w:sz w:val="24"/>
                <w:szCs w:val="24"/>
                <w:vertAlign w:val="subscript"/>
              </w:rPr>
              <w:t xml:space="preserve"> уд</w:t>
            </w:r>
            <w:r w:rsidRPr="00076018">
              <w:rPr>
                <w:b/>
                <w:bCs/>
                <w:sz w:val="24"/>
                <w:szCs w:val="24"/>
              </w:rPr>
              <w:t>)</w:t>
            </w: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0,4</w:t>
            </w: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4.1.1.Удовлетворенность </w:t>
            </w:r>
            <w:r w:rsidRPr="00076018">
              <w:rPr>
                <w:sz w:val="24"/>
                <w:szCs w:val="24"/>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b/>
                <w:sz w:val="24"/>
                <w:szCs w:val="24"/>
                <w:lang w:eastAsia="en-US"/>
              </w:rPr>
            </w:pPr>
            <w:r w:rsidRPr="00076018">
              <w:rPr>
                <w:sz w:val="24"/>
                <w:szCs w:val="24"/>
              </w:rPr>
              <w:t xml:space="preserve">число получателей услуг, удовлетворенных </w:t>
            </w:r>
            <w:r w:rsidRPr="00076018">
              <w:rPr>
                <w:sz w:val="24"/>
                <w:szCs w:val="24"/>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076018">
              <w:rPr>
                <w:b/>
                <w:sz w:val="24"/>
                <w:szCs w:val="24"/>
                <w:lang w:eastAsia="en-US"/>
              </w:rPr>
              <w:t>(</w:t>
            </w:r>
            <w:r w:rsidRPr="00076018">
              <w:rPr>
                <w:b/>
                <w:sz w:val="24"/>
                <w:szCs w:val="24"/>
              </w:rPr>
              <w:t>У</w:t>
            </w:r>
            <w:r w:rsidRPr="00076018">
              <w:rPr>
                <w:b/>
                <w:sz w:val="24"/>
                <w:szCs w:val="24"/>
                <w:vertAlign w:val="superscript"/>
              </w:rPr>
              <w:t>перв.конт</w:t>
            </w:r>
            <w:r w:rsidRPr="00076018">
              <w:rPr>
                <w:b/>
                <w:sz w:val="24"/>
                <w:szCs w:val="24"/>
                <w:lang w:eastAsia="en-US"/>
              </w:rPr>
              <w:t>),</w:t>
            </w:r>
            <w:r w:rsidRPr="00076018">
              <w:rPr>
                <w:sz w:val="24"/>
                <w:szCs w:val="24"/>
                <w:lang w:eastAsia="en-US"/>
              </w:rPr>
              <w:t xml:space="preserve">  по отношению к числу опрошенных </w:t>
            </w:r>
            <w:r w:rsidRPr="00076018">
              <w:rPr>
                <w:sz w:val="24"/>
                <w:szCs w:val="24"/>
              </w:rPr>
              <w:t xml:space="preserve"> получателей услуг</w:t>
            </w:r>
            <w:r w:rsidRPr="00076018">
              <w:rPr>
                <w:sz w:val="24"/>
                <w:szCs w:val="24"/>
                <w:lang w:eastAsia="en-US"/>
              </w:rPr>
              <w:t xml:space="preserve">, ответивших на соответствующий вопрос  анкеты </w:t>
            </w:r>
            <w:r w:rsidRPr="00076018">
              <w:rPr>
                <w:b/>
                <w:sz w:val="24"/>
                <w:szCs w:val="24"/>
                <w:lang w:eastAsia="en-US"/>
              </w:rPr>
              <w:t>(</w:t>
            </w:r>
            <w:r w:rsidRPr="00076018">
              <w:rPr>
                <w:b/>
                <w:sz w:val="24"/>
                <w:szCs w:val="24"/>
              </w:rPr>
              <w:t xml:space="preserve"> Ч</w:t>
            </w:r>
            <w:r w:rsidRPr="00076018">
              <w:rPr>
                <w:b/>
                <w:sz w:val="24"/>
                <w:szCs w:val="24"/>
                <w:vertAlign w:val="subscript"/>
              </w:rPr>
              <w:t>общ</w:t>
            </w:r>
            <w:r w:rsidRPr="00076018">
              <w:rPr>
                <w:b/>
                <w:sz w:val="24"/>
                <w:szCs w:val="24"/>
                <w:lang w:eastAsia="en-US"/>
              </w:rPr>
              <w:t>)</w:t>
            </w:r>
          </w:p>
          <w:p w:rsidR="00076018" w:rsidRPr="00076018" w:rsidRDefault="00076018" w:rsidP="00076018">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(4.1)</w:t>
            </w:r>
          </w:p>
        </w:tc>
      </w:tr>
      <w:tr w:rsidR="00076018" w:rsidRPr="00076018" w:rsidTr="00076018">
        <w:trPr>
          <w:trHeight w:val="20"/>
        </w:trPr>
        <w:tc>
          <w:tcPr>
            <w:tcW w:w="15984" w:type="dxa"/>
            <w:gridSpan w:val="7"/>
            <w:tcBorders>
              <w:left w:val="single" w:sz="4" w:space="0" w:color="auto"/>
              <w:bottom w:val="single" w:sz="4" w:space="0" w:color="auto"/>
              <w:right w:val="single" w:sz="4" w:space="0" w:color="auto"/>
            </w:tcBorders>
          </w:tcPr>
          <w:tbl>
            <w:tblPr>
              <w:tblW w:w="8756" w:type="dxa"/>
              <w:jc w:val="center"/>
              <w:tblLayout w:type="fixed"/>
              <w:tblLook w:val="04A0" w:firstRow="1" w:lastRow="0" w:firstColumn="1" w:lastColumn="0" w:noHBand="0" w:noVBand="1"/>
            </w:tblPr>
            <w:tblGrid>
              <w:gridCol w:w="3692"/>
              <w:gridCol w:w="1368"/>
              <w:gridCol w:w="1168"/>
              <w:gridCol w:w="2528"/>
            </w:tblGrid>
            <w:tr w:rsidR="00076018" w:rsidRPr="00076018" w:rsidTr="00076018">
              <w:trPr>
                <w:jc w:val="center"/>
              </w:trPr>
              <w:tc>
                <w:tcPr>
                  <w:tcW w:w="3692" w:type="dxa"/>
                  <w:vMerge w:val="restart"/>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перв.конт</w:t>
                  </w:r>
                  <w:r w:rsidRPr="00076018">
                    <w:rPr>
                      <w:b/>
                      <w:bCs/>
                      <w:sz w:val="24"/>
                      <w:szCs w:val="24"/>
                      <w:vertAlign w:val="subscript"/>
                    </w:rPr>
                    <w:t xml:space="preserve"> уд</w:t>
                  </w:r>
                  <w:r w:rsidRPr="00076018">
                    <w:rPr>
                      <w:b/>
                      <w:bCs/>
                      <w:sz w:val="24"/>
                      <w:szCs w:val="24"/>
                    </w:rPr>
                    <w:t xml:space="preserve"> = (</w:t>
                  </w:r>
                </w:p>
              </w:tc>
              <w:tc>
                <w:tcPr>
                  <w:tcW w:w="1368" w:type="dxa"/>
                  <w:tcBorders>
                    <w:bottom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perscript"/>
                    </w:rPr>
                    <w:t>перв.конт</w:t>
                  </w:r>
                </w:p>
              </w:tc>
              <w:tc>
                <w:tcPr>
                  <w:tcW w:w="116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 ×100,</w:t>
                  </w:r>
                </w:p>
              </w:tc>
              <w:tc>
                <w:tcPr>
                  <w:tcW w:w="252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(4.1)</w:t>
                  </w:r>
                </w:p>
              </w:tc>
            </w:tr>
            <w:tr w:rsidR="00076018" w:rsidRPr="00076018" w:rsidTr="00076018">
              <w:trPr>
                <w:jc w:val="center"/>
              </w:trPr>
              <w:tc>
                <w:tcPr>
                  <w:tcW w:w="3692"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c>
                <w:tcPr>
                  <w:tcW w:w="1368" w:type="dxa"/>
                  <w:tcBorders>
                    <w:top w:val="single" w:sz="4" w:space="0" w:color="auto"/>
                  </w:tcBorders>
                </w:tcPr>
                <w:p w:rsidR="00076018" w:rsidRPr="00076018" w:rsidRDefault="00076018" w:rsidP="00076018">
                  <w:pPr>
                    <w:framePr w:hSpace="180" w:wrap="around" w:vAnchor="text" w:hAnchor="text" w:xAlign="center"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общ</w:t>
                  </w:r>
                </w:p>
              </w:tc>
              <w:tc>
                <w:tcPr>
                  <w:tcW w:w="1168"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c>
                <w:tcPr>
                  <w:tcW w:w="2528"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перв.конт</w:t>
            </w:r>
            <w:r w:rsidRPr="00076018">
              <w:rPr>
                <w:bCs/>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Cs/>
                <w:sz w:val="24"/>
                <w:szCs w:val="24"/>
              </w:rPr>
              <w:t xml:space="preserve"> -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4.1.</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перв.конт</w:t>
            </w:r>
            <w:r w:rsidRPr="00076018">
              <w:rPr>
                <w:bCs/>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Cs/>
                <w:sz w:val="24"/>
                <w:szCs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Расчет показателя 4.1.</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perscript"/>
              </w:rPr>
              <w:t>перв.конт</w:t>
            </w:r>
            <w:r w:rsidRPr="00076018">
              <w:rPr>
                <w:b/>
                <w:bCs/>
                <w:sz w:val="24"/>
                <w:szCs w:val="24"/>
                <w:vertAlign w:val="subscript"/>
              </w:rPr>
              <w:t xml:space="preserve"> уд </w:t>
            </w:r>
            <w:r w:rsidRPr="00076018">
              <w:rPr>
                <w:b/>
                <w:bCs/>
                <w:sz w:val="24"/>
                <w:szCs w:val="24"/>
              </w:rPr>
              <w:t>= (130 : 150) × 100 = 0,8667 × 100 =  86,67 = 87 баллов</w:t>
            </w:r>
            <w:r w:rsidRPr="00076018">
              <w:rPr>
                <w:bCs/>
                <w:sz w:val="24"/>
                <w:szCs w:val="24"/>
              </w:rPr>
              <w:t>.</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6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lastRenderedPageBreak/>
              <w:t>4.2.</w:t>
            </w:r>
          </w:p>
        </w:tc>
        <w:tc>
          <w:tcPr>
            <w:tcW w:w="3368" w:type="dxa"/>
            <w:tcBorders>
              <w:left w:val="single" w:sz="4" w:space="0" w:color="auto"/>
              <w:bottom w:val="single" w:sz="4" w:space="0" w:color="auto"/>
              <w:right w:val="single" w:sz="4" w:space="0" w:color="auto"/>
            </w:tcBorders>
          </w:tcPr>
          <w:p w:rsidR="00076018" w:rsidRPr="00076018" w:rsidRDefault="00076018" w:rsidP="00076018">
            <w:pPr>
              <w:autoSpaceDE w:val="0"/>
              <w:autoSpaceDN w:val="0"/>
              <w:adjustRightInd w:val="0"/>
              <w:jc w:val="both"/>
              <w:rPr>
                <w:bCs/>
                <w:sz w:val="24"/>
                <w:szCs w:val="24"/>
              </w:rPr>
            </w:pPr>
            <w:r w:rsidRPr="00076018">
              <w:rPr>
                <w:bCs/>
                <w:sz w:val="24"/>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076018">
              <w:rPr>
                <w:b/>
                <w:bCs/>
                <w:sz w:val="24"/>
                <w:szCs w:val="24"/>
                <w:lang w:eastAsia="en-US"/>
              </w:rPr>
              <w:t>(</w:t>
            </w:r>
            <w:r w:rsidRPr="00076018">
              <w:rPr>
                <w:b/>
                <w:bCs/>
                <w:sz w:val="24"/>
                <w:szCs w:val="24"/>
              </w:rPr>
              <w:t>П</w:t>
            </w:r>
            <w:r w:rsidRPr="00076018">
              <w:rPr>
                <w:b/>
                <w:bCs/>
                <w:sz w:val="24"/>
                <w:szCs w:val="24"/>
                <w:vertAlign w:val="superscript"/>
              </w:rPr>
              <w:t>оказ.услуг</w:t>
            </w:r>
            <w:r w:rsidRPr="00076018">
              <w:rPr>
                <w:b/>
                <w:bCs/>
                <w:sz w:val="24"/>
                <w:szCs w:val="24"/>
                <w:vertAlign w:val="subscript"/>
              </w:rPr>
              <w:t>уд</w:t>
            </w:r>
            <w:r w:rsidRPr="00076018">
              <w:rPr>
                <w:b/>
                <w:bCs/>
                <w:sz w:val="24"/>
                <w:szCs w:val="24"/>
                <w:lang w:eastAsia="en-US"/>
              </w:rPr>
              <w:t>)</w:t>
            </w: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0,4</w:t>
            </w: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4.2.1.Удовлетворенность </w:t>
            </w:r>
            <w:r w:rsidRPr="00076018">
              <w:rPr>
                <w:sz w:val="24"/>
                <w:szCs w:val="24"/>
                <w:lang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lang w:eastAsia="en-US"/>
              </w:rPr>
            </w:pPr>
            <w:r w:rsidRPr="00076018">
              <w:rPr>
                <w:sz w:val="24"/>
                <w:szCs w:val="24"/>
              </w:rPr>
              <w:t xml:space="preserve">число  получателей услуг, удовлетворенных </w:t>
            </w:r>
            <w:r w:rsidRPr="00076018">
              <w:rPr>
                <w:sz w:val="24"/>
                <w:szCs w:val="24"/>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076018">
              <w:rPr>
                <w:b/>
                <w:sz w:val="24"/>
                <w:szCs w:val="24"/>
                <w:lang w:eastAsia="en-US"/>
              </w:rPr>
              <w:t>(</w:t>
            </w:r>
            <w:r w:rsidRPr="00076018">
              <w:rPr>
                <w:b/>
                <w:sz w:val="24"/>
                <w:szCs w:val="24"/>
              </w:rPr>
              <w:t>У</w:t>
            </w:r>
            <w:r w:rsidRPr="00076018">
              <w:rPr>
                <w:b/>
                <w:sz w:val="24"/>
                <w:szCs w:val="24"/>
                <w:vertAlign w:val="superscript"/>
              </w:rPr>
              <w:t>оказ.услуг</w:t>
            </w:r>
            <w:r w:rsidRPr="00076018">
              <w:rPr>
                <w:b/>
                <w:sz w:val="24"/>
                <w:szCs w:val="24"/>
                <w:lang w:eastAsia="en-US"/>
              </w:rPr>
              <w:t>),</w:t>
            </w:r>
            <w:r w:rsidRPr="00076018">
              <w:rPr>
                <w:sz w:val="24"/>
                <w:szCs w:val="24"/>
                <w:lang w:eastAsia="en-US"/>
              </w:rPr>
              <w:t xml:space="preserve"> по отношению к числу опрошенных </w:t>
            </w:r>
            <w:r w:rsidRPr="00076018">
              <w:rPr>
                <w:sz w:val="24"/>
                <w:szCs w:val="24"/>
              </w:rPr>
              <w:t xml:space="preserve"> получателей услуг</w:t>
            </w:r>
            <w:r w:rsidRPr="00076018">
              <w:rPr>
                <w:sz w:val="24"/>
                <w:szCs w:val="24"/>
                <w:lang w:eastAsia="en-US"/>
              </w:rPr>
              <w:t xml:space="preserve">, ответивших на соответствующий вопрос анкеты </w:t>
            </w:r>
            <w:r w:rsidRPr="00076018">
              <w:rPr>
                <w:b/>
                <w:sz w:val="24"/>
                <w:szCs w:val="24"/>
                <w:lang w:eastAsia="en-US"/>
              </w:rPr>
              <w:t>(</w:t>
            </w:r>
            <w:r w:rsidRPr="00076018">
              <w:rPr>
                <w:b/>
                <w:sz w:val="24"/>
                <w:szCs w:val="24"/>
              </w:rPr>
              <w:t xml:space="preserve"> Ч</w:t>
            </w:r>
            <w:r w:rsidRPr="00076018">
              <w:rPr>
                <w:b/>
                <w:sz w:val="24"/>
                <w:szCs w:val="24"/>
                <w:vertAlign w:val="subscript"/>
              </w:rPr>
              <w:t>общ</w:t>
            </w:r>
            <w:r w:rsidRPr="00076018">
              <w:rPr>
                <w:b/>
                <w:sz w:val="24"/>
                <w:szCs w:val="24"/>
                <w:lang w:eastAsia="en-US"/>
              </w:rPr>
              <w:t>)</w:t>
            </w:r>
          </w:p>
          <w:p w:rsidR="00076018" w:rsidRPr="00076018" w:rsidRDefault="00076018" w:rsidP="00076018">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(4.2)</w:t>
            </w:r>
          </w:p>
        </w:tc>
      </w:tr>
      <w:tr w:rsidR="00076018" w:rsidRPr="00076018" w:rsidTr="00076018">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76018" w:rsidRPr="00076018" w:rsidTr="00076018">
              <w:trPr>
                <w:jc w:val="center"/>
              </w:trPr>
              <w:tc>
                <w:tcPr>
                  <w:tcW w:w="2212" w:type="dxa"/>
                  <w:vMerge w:val="restart"/>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оказ.услуг</w:t>
                  </w:r>
                  <w:r w:rsidRPr="00076018">
                    <w:rPr>
                      <w:b/>
                      <w:bCs/>
                      <w:sz w:val="24"/>
                      <w:szCs w:val="24"/>
                      <w:vertAlign w:val="subscript"/>
                    </w:rPr>
                    <w:t>уд</w:t>
                  </w:r>
                  <w:r w:rsidRPr="00076018">
                    <w:rPr>
                      <w:b/>
                      <w:bCs/>
                      <w:sz w:val="24"/>
                      <w:szCs w:val="24"/>
                    </w:rPr>
                    <w:t xml:space="preserve"> = (</w:t>
                  </w:r>
                </w:p>
              </w:tc>
              <w:tc>
                <w:tcPr>
                  <w:tcW w:w="1368" w:type="dxa"/>
                  <w:tcBorders>
                    <w:bottom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perscript"/>
                    </w:rPr>
                    <w:t>оказ.услуг</w:t>
                  </w:r>
                </w:p>
              </w:tc>
              <w:tc>
                <w:tcPr>
                  <w:tcW w:w="116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 × 100,</w:t>
                  </w:r>
                </w:p>
              </w:tc>
              <w:tc>
                <w:tcPr>
                  <w:tcW w:w="252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(4.2)</w:t>
                  </w:r>
                </w:p>
              </w:tc>
            </w:tr>
            <w:tr w:rsidR="00076018" w:rsidRPr="00076018" w:rsidTr="00076018">
              <w:trPr>
                <w:jc w:val="center"/>
              </w:trPr>
              <w:tc>
                <w:tcPr>
                  <w:tcW w:w="2212"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c>
                <w:tcPr>
                  <w:tcW w:w="1368" w:type="dxa"/>
                  <w:tcBorders>
                    <w:top w:val="single" w:sz="4" w:space="0" w:color="auto"/>
                  </w:tcBorders>
                </w:tcPr>
                <w:p w:rsidR="00076018" w:rsidRPr="00076018" w:rsidRDefault="00076018" w:rsidP="00076018">
                  <w:pPr>
                    <w:framePr w:hSpace="180" w:wrap="around" w:vAnchor="text" w:hAnchor="text" w:xAlign="center"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общ</w:t>
                  </w:r>
                </w:p>
              </w:tc>
              <w:tc>
                <w:tcPr>
                  <w:tcW w:w="1168"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c>
                <w:tcPr>
                  <w:tcW w:w="2528" w:type="dxa"/>
                  <w:vMerge/>
                </w:tcPr>
                <w:p w:rsidR="00076018" w:rsidRPr="00076018" w:rsidRDefault="00076018" w:rsidP="00076018">
                  <w:pPr>
                    <w:framePr w:hSpace="180" w:wrap="around" w:vAnchor="text" w:hAnchor="text" w:xAlign="center" w:y="1"/>
                    <w:autoSpaceDE w:val="0"/>
                    <w:autoSpaceDN w:val="0"/>
                    <w:adjustRightInd w:val="0"/>
                    <w:suppressOverlap/>
                    <w:jc w:val="center"/>
                    <w:rPr>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оказ.услуг</w:t>
            </w:r>
            <w:r w:rsidRPr="00076018">
              <w:rPr>
                <w:bCs/>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
                <w:bCs/>
                <w:sz w:val="24"/>
                <w:szCs w:val="24"/>
              </w:rPr>
              <w:t xml:space="preserve"> -</w:t>
            </w:r>
            <w:r w:rsidRPr="00076018">
              <w:rPr>
                <w:bCs/>
                <w:sz w:val="24"/>
                <w:szCs w:val="24"/>
              </w:rPr>
              <w:t xml:space="preserve">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4.2.</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оказ.услуг</w:t>
            </w:r>
            <w:r w:rsidRPr="00076018">
              <w:rPr>
                <w:bCs/>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
                <w:bCs/>
                <w:sz w:val="24"/>
                <w:szCs w:val="24"/>
              </w:rPr>
              <w:t xml:space="preserve"> -</w:t>
            </w:r>
            <w:r w:rsidRPr="00076018">
              <w:rPr>
                <w:bCs/>
                <w:sz w:val="24"/>
                <w:szCs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Расчет показателя 4.2.</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perscript"/>
              </w:rPr>
              <w:t>оказ.услуг</w:t>
            </w:r>
            <w:r w:rsidRPr="00076018">
              <w:rPr>
                <w:b/>
                <w:bCs/>
                <w:sz w:val="24"/>
                <w:szCs w:val="24"/>
                <w:vertAlign w:val="subscript"/>
              </w:rPr>
              <w:t>уд</w:t>
            </w:r>
            <w:r w:rsidRPr="00076018">
              <w:rPr>
                <w:b/>
                <w:bCs/>
                <w:sz w:val="24"/>
                <w:szCs w:val="24"/>
              </w:rPr>
              <w:t xml:space="preserve"> = (145 : 150) × 100 = 0,9667 × 100 =  96,67 = 97 баллов</w:t>
            </w:r>
            <w:r w:rsidRPr="00076018">
              <w:rPr>
                <w:bCs/>
                <w:sz w:val="24"/>
                <w:szCs w:val="24"/>
              </w:rPr>
              <w:t>.</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6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lastRenderedPageBreak/>
              <w:t>4.3.</w:t>
            </w:r>
          </w:p>
        </w:tc>
        <w:tc>
          <w:tcPr>
            <w:tcW w:w="3368" w:type="dxa"/>
            <w:tcBorders>
              <w:left w:val="single" w:sz="4" w:space="0" w:color="auto"/>
              <w:bottom w:val="single" w:sz="4" w:space="0" w:color="auto"/>
              <w:right w:val="single" w:sz="4" w:space="0" w:color="auto"/>
            </w:tcBorders>
          </w:tcPr>
          <w:p w:rsidR="00076018" w:rsidRPr="00076018" w:rsidRDefault="00076018" w:rsidP="00076018">
            <w:pPr>
              <w:autoSpaceDE w:val="0"/>
              <w:autoSpaceDN w:val="0"/>
              <w:adjustRightInd w:val="0"/>
              <w:jc w:val="both"/>
              <w:rPr>
                <w:bCs/>
                <w:sz w:val="24"/>
                <w:szCs w:val="24"/>
              </w:rPr>
            </w:pPr>
            <w:r w:rsidRPr="00076018">
              <w:rPr>
                <w:bCs/>
                <w:sz w:val="24"/>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076018">
              <w:rPr>
                <w:b/>
                <w:bCs/>
                <w:sz w:val="24"/>
                <w:szCs w:val="24"/>
              </w:rPr>
              <w:t>(П</w:t>
            </w:r>
            <w:r w:rsidRPr="00076018">
              <w:rPr>
                <w:b/>
                <w:bCs/>
                <w:sz w:val="24"/>
                <w:szCs w:val="24"/>
                <w:vertAlign w:val="superscript"/>
              </w:rPr>
              <w:t>вежл.дист</w:t>
            </w:r>
            <w:r w:rsidRPr="00076018">
              <w:rPr>
                <w:b/>
                <w:bCs/>
                <w:sz w:val="24"/>
                <w:szCs w:val="24"/>
                <w:vertAlign w:val="subscript"/>
              </w:rPr>
              <w:t>уд</w:t>
            </w:r>
            <w:r w:rsidRPr="00076018">
              <w:rPr>
                <w:b/>
                <w:bCs/>
                <w:sz w:val="24"/>
                <w:szCs w:val="24"/>
              </w:rPr>
              <w:t>)</w:t>
            </w: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0,2</w:t>
            </w: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4.3.1.Удовлетворенность </w:t>
            </w:r>
            <w:r w:rsidRPr="00076018">
              <w:rPr>
                <w:sz w:val="24"/>
                <w:szCs w:val="24"/>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число получателей услуг, удовлетворенных </w:t>
            </w:r>
            <w:r w:rsidRPr="00076018">
              <w:rPr>
                <w:sz w:val="24"/>
                <w:szCs w:val="24"/>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076018">
              <w:rPr>
                <w:b/>
                <w:sz w:val="24"/>
                <w:szCs w:val="24"/>
              </w:rPr>
              <w:t>(У</w:t>
            </w:r>
            <w:r w:rsidRPr="00076018">
              <w:rPr>
                <w:b/>
                <w:sz w:val="24"/>
                <w:szCs w:val="24"/>
                <w:vertAlign w:val="superscript"/>
              </w:rPr>
              <w:t>вежл.дист</w:t>
            </w:r>
            <w:r w:rsidRPr="00076018">
              <w:rPr>
                <w:b/>
                <w:sz w:val="24"/>
                <w:szCs w:val="24"/>
              </w:rPr>
              <w:t>),</w:t>
            </w:r>
            <w:r w:rsidRPr="00076018">
              <w:rPr>
                <w:sz w:val="24"/>
                <w:szCs w:val="24"/>
              </w:rPr>
              <w:t xml:space="preserve"> по отношению к числу опрошенных  получателей услуг, ответивших на соответствующий вопрос анкеты </w:t>
            </w:r>
            <w:r w:rsidRPr="00076018">
              <w:rPr>
                <w:b/>
                <w:sz w:val="24"/>
                <w:szCs w:val="24"/>
              </w:rPr>
              <w:t>(Ч</w:t>
            </w:r>
            <w:r w:rsidRPr="00076018">
              <w:rPr>
                <w:b/>
                <w:sz w:val="24"/>
                <w:szCs w:val="24"/>
                <w:vertAlign w:val="subscript"/>
              </w:rPr>
              <w:t>общ</w:t>
            </w:r>
            <w:r w:rsidRPr="00076018">
              <w:rPr>
                <w:b/>
                <w:sz w:val="24"/>
                <w:szCs w:val="24"/>
              </w:rPr>
              <w:t>)</w:t>
            </w:r>
          </w:p>
        </w:tc>
        <w:tc>
          <w:tcPr>
            <w:tcW w:w="141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(4.3)</w:t>
            </w:r>
          </w:p>
        </w:tc>
      </w:tr>
      <w:tr w:rsidR="00076018" w:rsidRPr="00076018" w:rsidTr="00076018">
        <w:trPr>
          <w:trHeight w:val="20"/>
        </w:trPr>
        <w:tc>
          <w:tcPr>
            <w:tcW w:w="15984" w:type="dxa"/>
            <w:gridSpan w:val="7"/>
            <w:tcBorders>
              <w:left w:val="single" w:sz="4" w:space="0" w:color="auto"/>
              <w:bottom w:val="single" w:sz="4" w:space="0" w:color="auto"/>
            </w:tcBorders>
          </w:tcPr>
          <w:p w:rsidR="00076018" w:rsidRPr="00076018" w:rsidRDefault="00076018" w:rsidP="00076018">
            <w:pPr>
              <w:autoSpaceDE w:val="0"/>
              <w:autoSpaceDN w:val="0"/>
              <w:adjustRightInd w:val="0"/>
              <w:jc w:val="both"/>
              <w:rPr>
                <w:bCs/>
                <w:sz w:val="24"/>
                <w:szCs w:val="24"/>
              </w:rPr>
            </w:pPr>
          </w:p>
          <w:tbl>
            <w:tblPr>
              <w:tblW w:w="7622" w:type="dxa"/>
              <w:jc w:val="center"/>
              <w:tblLayout w:type="fixed"/>
              <w:tblLook w:val="04A0" w:firstRow="1" w:lastRow="0" w:firstColumn="1" w:lastColumn="0" w:noHBand="0" w:noVBand="1"/>
            </w:tblPr>
            <w:tblGrid>
              <w:gridCol w:w="2558"/>
              <w:gridCol w:w="1368"/>
              <w:gridCol w:w="1168"/>
              <w:gridCol w:w="2528"/>
            </w:tblGrid>
            <w:tr w:rsidR="00076018" w:rsidRPr="00076018" w:rsidTr="00076018">
              <w:trPr>
                <w:jc w:val="center"/>
              </w:trPr>
              <w:tc>
                <w:tcPr>
                  <w:tcW w:w="2558" w:type="dxa"/>
                  <w:vMerge w:val="restart"/>
                  <w:vAlign w:val="center"/>
                </w:tcPr>
                <w:p w:rsidR="00076018" w:rsidRPr="00076018" w:rsidRDefault="00076018" w:rsidP="00BB322B">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вежл.дист</w:t>
                  </w:r>
                  <w:r w:rsidRPr="00076018">
                    <w:rPr>
                      <w:b/>
                      <w:bCs/>
                      <w:sz w:val="24"/>
                      <w:szCs w:val="24"/>
                      <w:vertAlign w:val="subscript"/>
                    </w:rPr>
                    <w:t>уд</w:t>
                  </w:r>
                  <w:r w:rsidRPr="00076018">
                    <w:rPr>
                      <w:b/>
                      <w:bCs/>
                      <w:sz w:val="24"/>
                      <w:szCs w:val="24"/>
                    </w:rPr>
                    <w:t xml:space="preserve"> = (</w:t>
                  </w:r>
                </w:p>
              </w:tc>
              <w:tc>
                <w:tcPr>
                  <w:tcW w:w="1368" w:type="dxa"/>
                  <w:tcBorders>
                    <w:bottom w:val="single" w:sz="4" w:space="0" w:color="auto"/>
                  </w:tcBorders>
                </w:tcPr>
                <w:p w:rsidR="00076018" w:rsidRPr="00076018" w:rsidRDefault="00076018" w:rsidP="00BB322B">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perscript"/>
                    </w:rPr>
                    <w:t>вежл.дист</w:t>
                  </w:r>
                </w:p>
              </w:tc>
              <w:tc>
                <w:tcPr>
                  <w:tcW w:w="1168" w:type="dxa"/>
                  <w:vMerge w:val="restart"/>
                  <w:vAlign w:val="center"/>
                </w:tcPr>
                <w:p w:rsidR="00076018" w:rsidRPr="00076018" w:rsidRDefault="00076018" w:rsidP="00BB322B">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 × 100,</w:t>
                  </w:r>
                </w:p>
              </w:tc>
              <w:tc>
                <w:tcPr>
                  <w:tcW w:w="2528" w:type="dxa"/>
                  <w:vMerge w:val="restart"/>
                  <w:vAlign w:val="center"/>
                </w:tcPr>
                <w:p w:rsidR="00076018" w:rsidRPr="00076018" w:rsidRDefault="00076018" w:rsidP="00BB322B">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(4.3)</w:t>
                  </w:r>
                </w:p>
              </w:tc>
            </w:tr>
            <w:tr w:rsidR="00076018" w:rsidRPr="00076018" w:rsidTr="00076018">
              <w:trPr>
                <w:jc w:val="center"/>
              </w:trPr>
              <w:tc>
                <w:tcPr>
                  <w:tcW w:w="2558" w:type="dxa"/>
                  <w:vMerge/>
                </w:tcPr>
                <w:p w:rsidR="00076018" w:rsidRPr="00076018" w:rsidRDefault="00076018" w:rsidP="00BB322B">
                  <w:pPr>
                    <w:framePr w:hSpace="180" w:wrap="around" w:vAnchor="text" w:hAnchor="text" w:xAlign="center" w:y="1"/>
                    <w:autoSpaceDE w:val="0"/>
                    <w:autoSpaceDN w:val="0"/>
                    <w:adjustRightInd w:val="0"/>
                    <w:suppressOverlap/>
                    <w:jc w:val="center"/>
                    <w:rPr>
                      <w:b/>
                      <w:bCs/>
                      <w:sz w:val="24"/>
                      <w:szCs w:val="24"/>
                    </w:rPr>
                  </w:pPr>
                </w:p>
              </w:tc>
              <w:tc>
                <w:tcPr>
                  <w:tcW w:w="1368" w:type="dxa"/>
                  <w:tcBorders>
                    <w:top w:val="single" w:sz="4" w:space="0" w:color="auto"/>
                  </w:tcBorders>
                </w:tcPr>
                <w:p w:rsidR="00076018" w:rsidRPr="00076018" w:rsidRDefault="00076018" w:rsidP="00BB322B">
                  <w:pPr>
                    <w:framePr w:hSpace="180" w:wrap="around" w:vAnchor="text" w:hAnchor="text" w:xAlign="center"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общ</w:t>
                  </w:r>
                </w:p>
              </w:tc>
              <w:tc>
                <w:tcPr>
                  <w:tcW w:w="1168" w:type="dxa"/>
                  <w:vMerge/>
                </w:tcPr>
                <w:p w:rsidR="00076018" w:rsidRPr="00076018" w:rsidRDefault="00076018" w:rsidP="00BB322B">
                  <w:pPr>
                    <w:framePr w:hSpace="180" w:wrap="around" w:vAnchor="text" w:hAnchor="text" w:xAlign="center" w:y="1"/>
                    <w:autoSpaceDE w:val="0"/>
                    <w:autoSpaceDN w:val="0"/>
                    <w:adjustRightInd w:val="0"/>
                    <w:suppressOverlap/>
                    <w:jc w:val="center"/>
                    <w:rPr>
                      <w:b/>
                      <w:bCs/>
                      <w:sz w:val="24"/>
                      <w:szCs w:val="24"/>
                    </w:rPr>
                  </w:pPr>
                </w:p>
              </w:tc>
              <w:tc>
                <w:tcPr>
                  <w:tcW w:w="2528" w:type="dxa"/>
                  <w:vMerge/>
                </w:tcPr>
                <w:p w:rsidR="00076018" w:rsidRPr="00076018" w:rsidRDefault="00076018" w:rsidP="00BB322B">
                  <w:pPr>
                    <w:framePr w:hSpace="180" w:wrap="around" w:vAnchor="text" w:hAnchor="text" w:xAlign="center" w:y="1"/>
                    <w:autoSpaceDE w:val="0"/>
                    <w:autoSpaceDN w:val="0"/>
                    <w:adjustRightInd w:val="0"/>
                    <w:suppressOverlap/>
                    <w:jc w:val="center"/>
                    <w:rPr>
                      <w:b/>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вежл.дист</w:t>
            </w:r>
            <w:r w:rsidRPr="00076018">
              <w:rPr>
                <w:bCs/>
                <w:sz w:val="24"/>
                <w:szCs w:val="24"/>
                <w:vertAlign w:val="superscript"/>
              </w:rPr>
              <w:t xml:space="preserve"> </w:t>
            </w:r>
            <w:r w:rsidRPr="00076018">
              <w:rPr>
                <w:bCs/>
                <w:sz w:val="24"/>
                <w:szCs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
                <w:bCs/>
                <w:sz w:val="24"/>
                <w:szCs w:val="24"/>
              </w:rPr>
              <w:t xml:space="preserve"> -</w:t>
            </w:r>
            <w:r w:rsidRPr="00076018">
              <w:rPr>
                <w:bCs/>
                <w:sz w:val="24"/>
                <w:szCs w:val="24"/>
              </w:rPr>
              <w:t xml:space="preserve">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4.3.</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вежл.дист</w:t>
            </w:r>
            <w:r w:rsidRPr="00076018">
              <w:rPr>
                <w:bCs/>
                <w:sz w:val="24"/>
                <w:szCs w:val="24"/>
                <w:vertAlign w:val="superscript"/>
              </w:rPr>
              <w:t xml:space="preserve"> </w:t>
            </w:r>
            <w:r w:rsidRPr="00076018">
              <w:rPr>
                <w:bCs/>
                <w:sz w:val="24"/>
                <w:szCs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
                <w:bCs/>
                <w:sz w:val="24"/>
                <w:szCs w:val="24"/>
              </w:rPr>
              <w:t xml:space="preserve"> -</w:t>
            </w:r>
            <w:r w:rsidRPr="00076018">
              <w:rPr>
                <w:bCs/>
                <w:sz w:val="24"/>
                <w:szCs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Расчет показателя 4.3.</w:t>
            </w:r>
          </w:p>
          <w:p w:rsidR="00076018" w:rsidRPr="00076018" w:rsidRDefault="00076018" w:rsidP="00076018">
            <w:pPr>
              <w:autoSpaceDE w:val="0"/>
              <w:autoSpaceDN w:val="0"/>
              <w:adjustRightInd w:val="0"/>
              <w:jc w:val="center"/>
              <w:rPr>
                <w:bCs/>
                <w:sz w:val="24"/>
                <w:szCs w:val="24"/>
              </w:rPr>
            </w:pPr>
            <w:r w:rsidRPr="00076018">
              <w:rPr>
                <w:b/>
                <w:bCs/>
                <w:sz w:val="24"/>
                <w:szCs w:val="24"/>
              </w:rPr>
              <w:lastRenderedPageBreak/>
              <w:t>П</w:t>
            </w:r>
            <w:r w:rsidRPr="00076018">
              <w:rPr>
                <w:b/>
                <w:bCs/>
                <w:sz w:val="24"/>
                <w:szCs w:val="24"/>
                <w:vertAlign w:val="superscript"/>
              </w:rPr>
              <w:t>оказ.услуг</w:t>
            </w:r>
            <w:r w:rsidRPr="00076018">
              <w:rPr>
                <w:b/>
                <w:bCs/>
                <w:sz w:val="24"/>
                <w:szCs w:val="24"/>
                <w:vertAlign w:val="subscript"/>
              </w:rPr>
              <w:t>уд</w:t>
            </w:r>
            <w:r w:rsidRPr="00076018">
              <w:rPr>
                <w:b/>
                <w:bCs/>
                <w:sz w:val="24"/>
                <w:szCs w:val="24"/>
              </w:rPr>
              <w:t xml:space="preserve"> = (70 : 95) × 100 = 0,7368 × 100 =  73,68 = 74 балла </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tc>
      </w:tr>
      <w:tr w:rsidR="00076018" w:rsidRPr="00076018" w:rsidTr="00076018">
        <w:trPr>
          <w:trHeight w:val="20"/>
        </w:trPr>
        <w:tc>
          <w:tcPr>
            <w:tcW w:w="3936" w:type="dxa"/>
            <w:gridSpan w:val="2"/>
            <w:tcBorders>
              <w:left w:val="single" w:sz="4" w:space="0" w:color="auto"/>
              <w:right w:val="single" w:sz="4" w:space="0" w:color="auto"/>
            </w:tcBorders>
            <w:vAlign w:val="center"/>
          </w:tcPr>
          <w:p w:rsidR="00076018" w:rsidRPr="00076018" w:rsidRDefault="00076018" w:rsidP="00076018">
            <w:pPr>
              <w:widowControl w:val="0"/>
              <w:autoSpaceDE w:val="0"/>
              <w:autoSpaceDN w:val="0"/>
              <w:adjustRightInd w:val="0"/>
              <w:rPr>
                <w:b/>
                <w:color w:val="000000"/>
                <w:sz w:val="24"/>
                <w:szCs w:val="24"/>
              </w:rPr>
            </w:pPr>
            <w:r w:rsidRPr="00076018">
              <w:rPr>
                <w:b/>
                <w:color w:val="000000"/>
                <w:sz w:val="24"/>
                <w:szCs w:val="24"/>
              </w:rPr>
              <w:lastRenderedPageBreak/>
              <w:t>Итого по критерию 4 «Д</w:t>
            </w:r>
            <w:r w:rsidRPr="00076018">
              <w:rPr>
                <w:b/>
                <w:color w:val="000000"/>
                <w:sz w:val="24"/>
                <w:szCs w:val="24"/>
                <w:lang w:eastAsia="en-US"/>
              </w:rPr>
              <w:t>оброжелательность, вежливость работников организаций социальной сферы» (К</w:t>
            </w:r>
            <w:r w:rsidRPr="00076018">
              <w:rPr>
                <w:b/>
                <w:color w:val="000000"/>
                <w:sz w:val="24"/>
                <w:szCs w:val="24"/>
                <w:vertAlign w:val="superscript"/>
                <w:lang w:eastAsia="en-US"/>
              </w:rPr>
              <w:t>4</w:t>
            </w:r>
            <w:r w:rsidRPr="00076018">
              <w:rPr>
                <w:b/>
                <w:color w:val="000000"/>
                <w:sz w:val="24"/>
                <w:szCs w:val="24"/>
                <w:lang w:eastAsia="en-US"/>
              </w:rPr>
              <w:t>)</w:t>
            </w:r>
          </w:p>
        </w:tc>
        <w:tc>
          <w:tcPr>
            <w:tcW w:w="90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autoSpaceDE w:val="0"/>
              <w:autoSpaceDN w:val="0"/>
              <w:adjustRightInd w:val="0"/>
              <w:jc w:val="both"/>
              <w:rPr>
                <w:bCs/>
                <w:i/>
                <w:sz w:val="24"/>
                <w:szCs w:val="24"/>
              </w:rPr>
            </w:pPr>
            <w:r w:rsidRPr="00076018">
              <w:rPr>
                <w:bCs/>
                <w:i/>
                <w:sz w:val="24"/>
                <w:szCs w:val="24"/>
              </w:rPr>
              <w:t>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
                <w:bCs/>
                <w:sz w:val="24"/>
                <w:szCs w:val="24"/>
                <w:vertAlign w:val="subscript"/>
              </w:rPr>
            </w:pPr>
            <w:r w:rsidRPr="00076018">
              <w:rPr>
                <w:b/>
                <w:bCs/>
                <w:sz w:val="24"/>
                <w:szCs w:val="24"/>
              </w:rPr>
              <w:t>К</w:t>
            </w:r>
            <w:r w:rsidRPr="00076018">
              <w:rPr>
                <w:b/>
                <w:bCs/>
                <w:sz w:val="24"/>
                <w:szCs w:val="24"/>
                <w:vertAlign w:val="superscript"/>
              </w:rPr>
              <w:t>4</w:t>
            </w:r>
            <w:r w:rsidRPr="00076018">
              <w:rPr>
                <w:b/>
                <w:bCs/>
                <w:sz w:val="24"/>
                <w:szCs w:val="24"/>
              </w:rPr>
              <w:t>=(0,4×П</w:t>
            </w:r>
            <w:r w:rsidRPr="00076018">
              <w:rPr>
                <w:b/>
                <w:bCs/>
                <w:sz w:val="24"/>
                <w:szCs w:val="24"/>
                <w:vertAlign w:val="superscript"/>
              </w:rPr>
              <w:t>перв.конт</w:t>
            </w:r>
            <w:r w:rsidRPr="00076018">
              <w:rPr>
                <w:b/>
                <w:bCs/>
                <w:sz w:val="24"/>
                <w:szCs w:val="24"/>
                <w:vertAlign w:val="subscript"/>
              </w:rPr>
              <w:t xml:space="preserve"> уд</w:t>
            </w:r>
            <w:r w:rsidRPr="00076018">
              <w:rPr>
                <w:b/>
                <w:bCs/>
                <w:sz w:val="24"/>
                <w:szCs w:val="24"/>
              </w:rPr>
              <w:t xml:space="preserve"> + 0,4×П</w:t>
            </w:r>
            <w:r w:rsidRPr="00076018">
              <w:rPr>
                <w:b/>
                <w:bCs/>
                <w:sz w:val="24"/>
                <w:szCs w:val="24"/>
                <w:vertAlign w:val="superscript"/>
              </w:rPr>
              <w:t>оказ.услуг</w:t>
            </w:r>
            <w:r w:rsidRPr="00076018">
              <w:rPr>
                <w:b/>
                <w:bCs/>
                <w:sz w:val="24"/>
                <w:szCs w:val="24"/>
                <w:vertAlign w:val="subscript"/>
              </w:rPr>
              <w:t>уд</w:t>
            </w:r>
            <w:r w:rsidRPr="00076018">
              <w:rPr>
                <w:b/>
                <w:bCs/>
                <w:sz w:val="24"/>
                <w:szCs w:val="24"/>
              </w:rPr>
              <w:t xml:space="preserve"> + 0,2×П</w:t>
            </w:r>
            <w:r w:rsidRPr="00076018">
              <w:rPr>
                <w:b/>
                <w:bCs/>
                <w:sz w:val="24"/>
                <w:szCs w:val="24"/>
                <w:vertAlign w:val="superscript"/>
              </w:rPr>
              <w:t>вежл.дист</w:t>
            </w:r>
            <w:r w:rsidRPr="00076018">
              <w:rPr>
                <w:b/>
                <w:bCs/>
                <w:sz w:val="24"/>
                <w:szCs w:val="24"/>
                <w:vertAlign w:val="subscript"/>
              </w:rPr>
              <w:t>уд</w:t>
            </w:r>
            <w:r w:rsidRPr="00076018">
              <w:rPr>
                <w:b/>
                <w:bCs/>
                <w:sz w:val="24"/>
                <w:szCs w:val="24"/>
              </w:rPr>
              <w:t>)</w:t>
            </w:r>
          </w:p>
          <w:p w:rsidR="00076018" w:rsidRPr="00076018" w:rsidRDefault="00076018" w:rsidP="00076018">
            <w:pPr>
              <w:widowControl w:val="0"/>
              <w:autoSpaceDE w:val="0"/>
              <w:autoSpaceDN w:val="0"/>
              <w:adjustRightInd w:val="0"/>
              <w:rPr>
                <w:i/>
                <w:sz w:val="24"/>
                <w:szCs w:val="24"/>
              </w:rPr>
            </w:pPr>
          </w:p>
          <w:p w:rsidR="00076018" w:rsidRPr="00076018" w:rsidRDefault="00076018" w:rsidP="00076018">
            <w:pPr>
              <w:widowControl w:val="0"/>
              <w:autoSpaceDE w:val="0"/>
              <w:autoSpaceDN w:val="0"/>
              <w:adjustRightInd w:val="0"/>
              <w:rPr>
                <w:sz w:val="24"/>
                <w:szCs w:val="24"/>
              </w:rPr>
            </w:pPr>
            <w:r w:rsidRPr="00076018">
              <w:rPr>
                <w:i/>
                <w:sz w:val="24"/>
                <w:szCs w:val="24"/>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076018">
              <w:rPr>
                <w:b/>
                <w:i/>
                <w:sz w:val="24"/>
                <w:szCs w:val="24"/>
              </w:rPr>
              <w:t xml:space="preserve">не установлен. </w:t>
            </w:r>
            <w:r w:rsidRPr="00076018">
              <w:rPr>
                <w:i/>
                <w:sz w:val="24"/>
                <w:szCs w:val="24"/>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076018" w:rsidRPr="00076018" w:rsidRDefault="00076018" w:rsidP="00076018">
            <w:pPr>
              <w:widowControl w:val="0"/>
              <w:autoSpaceDE w:val="0"/>
              <w:autoSpaceDN w:val="0"/>
              <w:adjustRightInd w:val="0"/>
              <w:jc w:val="center"/>
              <w:rPr>
                <w:b/>
                <w:sz w:val="24"/>
                <w:szCs w:val="24"/>
              </w:rPr>
            </w:pPr>
            <w:r w:rsidRPr="00076018">
              <w:rPr>
                <w:b/>
                <w:sz w:val="24"/>
                <w:szCs w:val="24"/>
              </w:rPr>
              <w:t>К</w:t>
            </w:r>
            <w:r w:rsidRPr="00076018">
              <w:rPr>
                <w:b/>
                <w:sz w:val="24"/>
                <w:szCs w:val="24"/>
                <w:vertAlign w:val="superscript"/>
              </w:rPr>
              <w:t xml:space="preserve">4 </w:t>
            </w:r>
            <w:r w:rsidRPr="00076018">
              <w:rPr>
                <w:b/>
                <w:sz w:val="24"/>
                <w:szCs w:val="24"/>
              </w:rPr>
              <w:t>= (К</w:t>
            </w:r>
            <w:r w:rsidRPr="00076018">
              <w:rPr>
                <w:b/>
                <w:sz w:val="24"/>
                <w:szCs w:val="24"/>
                <w:vertAlign w:val="superscript"/>
              </w:rPr>
              <w:t>1</w:t>
            </w:r>
            <w:r w:rsidRPr="00076018">
              <w:rPr>
                <w:b/>
                <w:sz w:val="24"/>
                <w:szCs w:val="24"/>
              </w:rPr>
              <w:t>+ К</w:t>
            </w:r>
            <w:r w:rsidRPr="00076018">
              <w:rPr>
                <w:b/>
                <w:sz w:val="24"/>
                <w:szCs w:val="24"/>
                <w:vertAlign w:val="superscript"/>
              </w:rPr>
              <w:t>3</w:t>
            </w:r>
            <w:r w:rsidRPr="00076018">
              <w:rPr>
                <w:b/>
                <w:sz w:val="24"/>
                <w:szCs w:val="24"/>
              </w:rPr>
              <w:t>)/2</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tc>
      </w:tr>
      <w:tr w:rsidR="00076018" w:rsidRPr="00076018" w:rsidTr="00076018">
        <w:trPr>
          <w:trHeight w:val="20"/>
        </w:trPr>
        <w:tc>
          <w:tcPr>
            <w:tcW w:w="15984" w:type="dxa"/>
            <w:gridSpan w:val="7"/>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both"/>
              <w:rPr>
                <w:b/>
                <w:sz w:val="24"/>
                <w:szCs w:val="24"/>
                <w:u w:val="single"/>
              </w:rPr>
            </w:pPr>
          </w:p>
          <w:p w:rsidR="00076018" w:rsidRPr="00076018" w:rsidRDefault="00076018" w:rsidP="00076018">
            <w:pPr>
              <w:widowControl w:val="0"/>
              <w:autoSpaceDE w:val="0"/>
              <w:autoSpaceDN w:val="0"/>
              <w:adjustRightInd w:val="0"/>
              <w:jc w:val="both"/>
              <w:rPr>
                <w:b/>
                <w:sz w:val="24"/>
                <w:szCs w:val="24"/>
                <w:u w:val="single"/>
              </w:rPr>
            </w:pPr>
            <w:r w:rsidRPr="00076018">
              <w:rPr>
                <w:b/>
                <w:sz w:val="24"/>
                <w:szCs w:val="24"/>
                <w:u w:val="single"/>
              </w:rPr>
              <w:t>Пример расчета значения критерия 4:</w:t>
            </w:r>
          </w:p>
          <w:p w:rsidR="00076018" w:rsidRPr="00076018" w:rsidRDefault="00076018" w:rsidP="00076018">
            <w:pPr>
              <w:widowControl w:val="0"/>
              <w:autoSpaceDE w:val="0"/>
              <w:autoSpaceDN w:val="0"/>
              <w:adjustRightInd w:val="0"/>
              <w:jc w:val="both"/>
              <w:rPr>
                <w:b/>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perscript"/>
              </w:rPr>
              <w:t>перв.конт</w:t>
            </w:r>
            <w:r w:rsidRPr="00076018">
              <w:rPr>
                <w:b/>
                <w:bCs/>
                <w:sz w:val="24"/>
                <w:szCs w:val="24"/>
                <w:vertAlign w:val="subscript"/>
              </w:rPr>
              <w:t xml:space="preserve"> уд </w:t>
            </w:r>
            <w:r w:rsidRPr="00076018">
              <w:rPr>
                <w:b/>
                <w:bCs/>
                <w:sz w:val="24"/>
                <w:szCs w:val="24"/>
              </w:rPr>
              <w:t>–</w:t>
            </w:r>
            <w:r w:rsidRPr="00076018">
              <w:rPr>
                <w:b/>
                <w:bCs/>
                <w:sz w:val="24"/>
                <w:szCs w:val="24"/>
                <w:vertAlign w:val="subscript"/>
              </w:rPr>
              <w:t xml:space="preserve"> </w:t>
            </w:r>
            <w:r w:rsidRPr="00076018">
              <w:rPr>
                <w:bCs/>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perscript"/>
              </w:rPr>
              <w:t>оказ.услуг</w:t>
            </w:r>
            <w:r w:rsidRPr="00076018">
              <w:rPr>
                <w:b/>
                <w:bCs/>
                <w:sz w:val="24"/>
                <w:szCs w:val="24"/>
                <w:vertAlign w:val="subscript"/>
              </w:rPr>
              <w:t>уд</w:t>
            </w:r>
            <w:r w:rsidRPr="00076018">
              <w:rPr>
                <w:bCs/>
                <w:sz w:val="24"/>
                <w:szCs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perscript"/>
              </w:rPr>
              <w:t>вежл.дист</w:t>
            </w:r>
            <w:r w:rsidRPr="00076018">
              <w:rPr>
                <w:b/>
                <w:bCs/>
                <w:sz w:val="24"/>
                <w:szCs w:val="24"/>
                <w:vertAlign w:val="subscript"/>
              </w:rPr>
              <w:t>уд</w:t>
            </w:r>
            <w:r w:rsidRPr="00076018">
              <w:rPr>
                <w:b/>
                <w:bCs/>
                <w:sz w:val="24"/>
                <w:szCs w:val="24"/>
              </w:rPr>
              <w:t xml:space="preserve"> </w:t>
            </w:r>
            <w:r w:rsidRPr="00076018">
              <w:rPr>
                <w:bCs/>
                <w:sz w:val="24"/>
                <w:szCs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076018" w:rsidRPr="00076018" w:rsidRDefault="00076018" w:rsidP="00076018">
            <w:pPr>
              <w:autoSpaceDE w:val="0"/>
              <w:autoSpaceDN w:val="0"/>
              <w:adjustRightInd w:val="0"/>
              <w:jc w:val="center"/>
              <w:rPr>
                <w:b/>
                <w:bCs/>
                <w:sz w:val="24"/>
                <w:szCs w:val="24"/>
              </w:rPr>
            </w:pPr>
          </w:p>
          <w:p w:rsidR="00076018" w:rsidRPr="00076018" w:rsidRDefault="00076018" w:rsidP="00076018">
            <w:pPr>
              <w:autoSpaceDE w:val="0"/>
              <w:autoSpaceDN w:val="0"/>
              <w:adjustRightInd w:val="0"/>
              <w:jc w:val="both"/>
              <w:rPr>
                <w:b/>
                <w:bCs/>
                <w:sz w:val="24"/>
                <w:szCs w:val="24"/>
                <w:u w:val="single"/>
              </w:rPr>
            </w:pPr>
            <w:r w:rsidRPr="00076018">
              <w:rPr>
                <w:b/>
                <w:bCs/>
                <w:sz w:val="24"/>
                <w:szCs w:val="24"/>
                <w:u w:val="single"/>
              </w:rPr>
              <w:t>Расчет значения критерия 4</w:t>
            </w:r>
          </w:p>
          <w:p w:rsidR="00076018" w:rsidRPr="00076018" w:rsidRDefault="00076018" w:rsidP="00076018">
            <w:pPr>
              <w:autoSpaceDE w:val="0"/>
              <w:autoSpaceDN w:val="0"/>
              <w:adjustRightInd w:val="0"/>
              <w:jc w:val="center"/>
              <w:rPr>
                <w:bCs/>
                <w:sz w:val="24"/>
                <w:szCs w:val="24"/>
              </w:rPr>
            </w:pPr>
            <w:r w:rsidRPr="00076018">
              <w:rPr>
                <w:b/>
                <w:bCs/>
                <w:sz w:val="24"/>
                <w:szCs w:val="24"/>
              </w:rPr>
              <w:t>К</w:t>
            </w:r>
            <w:r w:rsidRPr="00076018">
              <w:rPr>
                <w:b/>
                <w:bCs/>
                <w:sz w:val="24"/>
                <w:szCs w:val="24"/>
                <w:vertAlign w:val="superscript"/>
              </w:rPr>
              <w:t xml:space="preserve">4 </w:t>
            </w:r>
            <w:r w:rsidRPr="00076018">
              <w:rPr>
                <w:b/>
                <w:bCs/>
                <w:sz w:val="24"/>
                <w:szCs w:val="24"/>
              </w:rPr>
              <w:t xml:space="preserve">= (0,4 × 87) + (0,4 × 97) + (0,2 × 74) = 34,8 + 38,8 + 14,8 = 88,4 = 88 баллов </w:t>
            </w:r>
          </w:p>
          <w:p w:rsidR="00076018" w:rsidRPr="00076018" w:rsidRDefault="00076018" w:rsidP="00076018">
            <w:pPr>
              <w:autoSpaceDE w:val="0"/>
              <w:autoSpaceDN w:val="0"/>
              <w:adjustRightInd w:val="0"/>
              <w:jc w:val="center"/>
              <w:rPr>
                <w:bCs/>
                <w:sz w:val="24"/>
                <w:szCs w:val="24"/>
              </w:rPr>
            </w:pP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autoSpaceDE w:val="0"/>
              <w:autoSpaceDN w:val="0"/>
              <w:adjustRightInd w:val="0"/>
              <w:jc w:val="center"/>
              <w:rPr>
                <w:bCs/>
                <w:sz w:val="24"/>
                <w:szCs w:val="24"/>
              </w:rPr>
            </w:pP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widowControl w:val="0"/>
        <w:autoSpaceDE w:val="0"/>
        <w:autoSpaceDN w:val="0"/>
        <w:adjustRightInd w:val="0"/>
        <w:jc w:val="center"/>
        <w:rPr>
          <w:b/>
          <w:sz w:val="24"/>
          <w:szCs w:val="24"/>
          <w:lang w:eastAsia="en-US"/>
        </w:rPr>
      </w:pPr>
      <w:r w:rsidRPr="00076018">
        <w:rPr>
          <w:sz w:val="24"/>
          <w:szCs w:val="24"/>
        </w:rPr>
        <w:br w:type="page"/>
      </w:r>
      <w:r w:rsidRPr="00076018">
        <w:rPr>
          <w:b/>
          <w:sz w:val="24"/>
          <w:szCs w:val="24"/>
          <w:lang w:eastAsia="en-US"/>
        </w:rPr>
        <w:lastRenderedPageBreak/>
        <w:t xml:space="preserve">Показатели, характеризующие </w:t>
      </w:r>
    </w:p>
    <w:p w:rsidR="00076018" w:rsidRPr="00076018" w:rsidRDefault="00076018" w:rsidP="00076018">
      <w:pPr>
        <w:widowControl w:val="0"/>
        <w:autoSpaceDE w:val="0"/>
        <w:autoSpaceDN w:val="0"/>
        <w:adjustRightInd w:val="0"/>
        <w:jc w:val="center"/>
        <w:rPr>
          <w:b/>
          <w:sz w:val="24"/>
          <w:szCs w:val="24"/>
          <w:lang w:eastAsia="en-US"/>
        </w:rPr>
      </w:pPr>
      <w:r w:rsidRPr="00076018">
        <w:rPr>
          <w:b/>
          <w:sz w:val="24"/>
          <w:szCs w:val="24"/>
          <w:lang w:eastAsia="en-US"/>
        </w:rPr>
        <w:t>УДОВЛЕТВОРЕННОСТЬ УСЛОВИЯМИ ОКАЗАНИЯ УСЛУГ</w:t>
      </w:r>
    </w:p>
    <w:p w:rsidR="00076018" w:rsidRPr="00076018" w:rsidRDefault="00076018" w:rsidP="00076018">
      <w:pPr>
        <w:widowControl w:val="0"/>
        <w:autoSpaceDE w:val="0"/>
        <w:autoSpaceDN w:val="0"/>
        <w:adjustRightInd w:val="0"/>
        <w:jc w:val="center"/>
        <w:rPr>
          <w:b/>
          <w:sz w:val="24"/>
          <w:szCs w:val="24"/>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076018" w:rsidRPr="00076018" w:rsidTr="00076018">
        <w:trPr>
          <w:trHeight w:val="20"/>
        </w:trPr>
        <w:tc>
          <w:tcPr>
            <w:tcW w:w="5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t>№</w:t>
            </w:r>
          </w:p>
        </w:tc>
        <w:tc>
          <w:tcPr>
            <w:tcW w:w="33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8" w:right="-108"/>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 xml:space="preserve">Значение параметров </w:t>
            </w:r>
          </w:p>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в баллах</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tc>
      </w:tr>
      <w:tr w:rsidR="00076018" w:rsidRPr="00076018" w:rsidTr="00076018">
        <w:trPr>
          <w:trHeight w:val="20"/>
        </w:trPr>
        <w:tc>
          <w:tcPr>
            <w:tcW w:w="56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5.1.</w:t>
            </w:r>
          </w:p>
        </w:tc>
        <w:tc>
          <w:tcPr>
            <w:tcW w:w="3368" w:type="dxa"/>
            <w:tcBorders>
              <w:left w:val="single" w:sz="4" w:space="0" w:color="auto"/>
              <w:bottom w:val="single" w:sz="4" w:space="0" w:color="auto"/>
              <w:right w:val="single" w:sz="4" w:space="0" w:color="auto"/>
            </w:tcBorders>
            <w:vAlign w:val="center"/>
          </w:tcPr>
          <w:p w:rsidR="00076018" w:rsidRPr="00076018" w:rsidRDefault="00076018" w:rsidP="00076018">
            <w:pPr>
              <w:autoSpaceDE w:val="0"/>
              <w:autoSpaceDN w:val="0"/>
              <w:adjustRightInd w:val="0"/>
              <w:jc w:val="both"/>
              <w:rPr>
                <w:bCs/>
                <w:sz w:val="24"/>
                <w:szCs w:val="24"/>
              </w:rPr>
            </w:pPr>
            <w:r w:rsidRPr="00076018">
              <w:rPr>
                <w:bCs/>
                <w:sz w:val="24"/>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076018">
              <w:rPr>
                <w:b/>
                <w:bCs/>
                <w:sz w:val="24"/>
                <w:szCs w:val="24"/>
              </w:rPr>
              <w:t>(П</w:t>
            </w:r>
            <w:r w:rsidRPr="00076018">
              <w:rPr>
                <w:b/>
                <w:bCs/>
                <w:sz w:val="24"/>
                <w:szCs w:val="24"/>
                <w:vertAlign w:val="subscript"/>
              </w:rPr>
              <w:t>реком</w:t>
            </w:r>
            <w:r w:rsidRPr="00076018">
              <w:rPr>
                <w:b/>
                <w:bCs/>
                <w:sz w:val="24"/>
                <w:szCs w:val="24"/>
              </w:rPr>
              <w:t>)</w:t>
            </w: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0,3</w:t>
            </w: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5.1.1.Готовность </w:t>
            </w:r>
            <w:r w:rsidRPr="00076018">
              <w:rPr>
                <w:sz w:val="24"/>
                <w:szCs w:val="24"/>
                <w:lang w:eastAsia="en-US"/>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lang w:eastAsia="en-US"/>
              </w:rPr>
            </w:pPr>
            <w:r w:rsidRPr="00076018">
              <w:rPr>
                <w:sz w:val="24"/>
                <w:szCs w:val="24"/>
              </w:rPr>
              <w:t xml:space="preserve">число получателей услуг, </w:t>
            </w:r>
            <w:r w:rsidRPr="00076018">
              <w:rPr>
                <w:sz w:val="24"/>
                <w:szCs w:val="24"/>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076018">
              <w:rPr>
                <w:b/>
                <w:sz w:val="24"/>
                <w:szCs w:val="24"/>
              </w:rPr>
              <w:t>У</w:t>
            </w:r>
            <w:r w:rsidRPr="00076018">
              <w:rPr>
                <w:b/>
                <w:sz w:val="24"/>
                <w:szCs w:val="24"/>
                <w:vertAlign w:val="subscript"/>
              </w:rPr>
              <w:t>реком</w:t>
            </w:r>
            <w:r w:rsidRPr="00076018">
              <w:rPr>
                <w:sz w:val="24"/>
                <w:szCs w:val="24"/>
                <w:lang w:eastAsia="en-US"/>
              </w:rPr>
              <w:t xml:space="preserve">), по отношению к числу опрошенных </w:t>
            </w:r>
            <w:r w:rsidRPr="00076018">
              <w:rPr>
                <w:sz w:val="24"/>
                <w:szCs w:val="24"/>
              </w:rPr>
              <w:t>получателей услуг</w:t>
            </w:r>
            <w:r w:rsidRPr="00076018">
              <w:rPr>
                <w:sz w:val="24"/>
                <w:szCs w:val="24"/>
                <w:lang w:eastAsia="en-US"/>
              </w:rPr>
              <w:t>, ответивших на соответствующий вопрос анкеты (</w:t>
            </w:r>
            <w:r w:rsidRPr="00076018">
              <w:rPr>
                <w:b/>
                <w:sz w:val="24"/>
                <w:szCs w:val="24"/>
              </w:rPr>
              <w:t>Ч</w:t>
            </w:r>
            <w:r w:rsidRPr="00076018">
              <w:rPr>
                <w:b/>
                <w:sz w:val="24"/>
                <w:szCs w:val="24"/>
                <w:vertAlign w:val="subscript"/>
              </w:rPr>
              <w:t>общ</w:t>
            </w:r>
            <w:r w:rsidRPr="00076018">
              <w:rPr>
                <w:sz w:val="24"/>
                <w:szCs w:val="24"/>
                <w:lang w:eastAsia="en-US"/>
              </w:rPr>
              <w:t>)</w:t>
            </w:r>
          </w:p>
          <w:p w:rsidR="00076018" w:rsidRPr="00076018" w:rsidRDefault="00076018" w:rsidP="00076018">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(5.1)</w:t>
            </w:r>
          </w:p>
        </w:tc>
      </w:tr>
      <w:tr w:rsidR="00076018" w:rsidRPr="00076018" w:rsidTr="00076018">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76018" w:rsidRPr="00076018" w:rsidTr="00076018">
              <w:trPr>
                <w:jc w:val="center"/>
              </w:trPr>
              <w:tc>
                <w:tcPr>
                  <w:tcW w:w="2212" w:type="dxa"/>
                  <w:vMerge w:val="restart"/>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bscript"/>
                    </w:rPr>
                    <w:t>реком</w:t>
                  </w:r>
                  <w:r w:rsidRPr="00076018">
                    <w:rPr>
                      <w:b/>
                      <w:bCs/>
                      <w:sz w:val="24"/>
                      <w:szCs w:val="24"/>
                    </w:rPr>
                    <w:t xml:space="preserve"> = (</w:t>
                  </w:r>
                </w:p>
              </w:tc>
              <w:tc>
                <w:tcPr>
                  <w:tcW w:w="1368" w:type="dxa"/>
                  <w:tcBorders>
                    <w:bottom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bscript"/>
                    </w:rPr>
                    <w:t>реком</w:t>
                  </w:r>
                </w:p>
              </w:tc>
              <w:tc>
                <w:tcPr>
                  <w:tcW w:w="116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)×100,</w:t>
                  </w:r>
                </w:p>
              </w:tc>
              <w:tc>
                <w:tcPr>
                  <w:tcW w:w="252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(5.1)</w:t>
                  </w:r>
                </w:p>
              </w:tc>
            </w:tr>
            <w:tr w:rsidR="00076018" w:rsidRPr="00076018" w:rsidTr="00076018">
              <w:trPr>
                <w:jc w:val="center"/>
              </w:trPr>
              <w:tc>
                <w:tcPr>
                  <w:tcW w:w="2212"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c>
                <w:tcPr>
                  <w:tcW w:w="1368" w:type="dxa"/>
                  <w:tcBorders>
                    <w:top w:val="single" w:sz="4" w:space="0" w:color="auto"/>
                  </w:tcBorders>
                </w:tcPr>
                <w:p w:rsidR="00076018" w:rsidRPr="00076018" w:rsidRDefault="00076018" w:rsidP="00076018">
                  <w:pPr>
                    <w:framePr w:hSpace="180" w:wrap="around" w:vAnchor="text" w:hAnchor="text" w:xAlign="center"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общ</w:t>
                  </w:r>
                </w:p>
              </w:tc>
              <w:tc>
                <w:tcPr>
                  <w:tcW w:w="1168"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c>
                <w:tcPr>
                  <w:tcW w:w="2528"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bscript"/>
              </w:rPr>
              <w:t>реком</w:t>
            </w:r>
            <w:r w:rsidRPr="00076018">
              <w:rPr>
                <w:b/>
                <w:bCs/>
                <w:sz w:val="24"/>
                <w:szCs w:val="24"/>
                <w:vertAlign w:val="superscript"/>
              </w:rPr>
              <w:t xml:space="preserve"> </w:t>
            </w:r>
            <w:r w:rsidRPr="00076018">
              <w:rPr>
                <w:b/>
                <w:bCs/>
                <w:sz w:val="24"/>
                <w:szCs w:val="24"/>
              </w:rPr>
              <w:t>-</w:t>
            </w:r>
            <w:r w:rsidRPr="00076018">
              <w:rPr>
                <w:bCs/>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
                <w:bCs/>
                <w:sz w:val="24"/>
                <w:szCs w:val="24"/>
              </w:rPr>
              <w:t xml:space="preserve"> </w:t>
            </w:r>
            <w:r w:rsidRPr="00076018">
              <w:rPr>
                <w:bCs/>
                <w:sz w:val="24"/>
                <w:szCs w:val="24"/>
              </w:rPr>
              <w:t>-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5.1.</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bscript"/>
              </w:rPr>
              <w:t>реком</w:t>
            </w:r>
            <w:r w:rsidRPr="00076018">
              <w:rPr>
                <w:b/>
                <w:bCs/>
                <w:sz w:val="24"/>
                <w:szCs w:val="24"/>
                <w:vertAlign w:val="superscript"/>
              </w:rPr>
              <w:t xml:space="preserve"> </w:t>
            </w:r>
            <w:r w:rsidRPr="00076018">
              <w:rPr>
                <w:b/>
                <w:bCs/>
                <w:sz w:val="24"/>
                <w:szCs w:val="24"/>
              </w:rPr>
              <w:t>-</w:t>
            </w:r>
            <w:r w:rsidRPr="00076018">
              <w:rPr>
                <w:bCs/>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
                <w:bCs/>
                <w:sz w:val="24"/>
                <w:szCs w:val="24"/>
              </w:rPr>
              <w:t xml:space="preserve"> </w:t>
            </w:r>
            <w:r w:rsidRPr="00076018">
              <w:rPr>
                <w:bCs/>
                <w:sz w:val="24"/>
                <w:szCs w:val="24"/>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Расчет значения показателя 5.1.</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center"/>
              <w:rPr>
                <w:b/>
                <w:bCs/>
                <w:sz w:val="24"/>
                <w:szCs w:val="24"/>
              </w:rPr>
            </w:pPr>
            <w:r w:rsidRPr="00076018">
              <w:rPr>
                <w:b/>
                <w:bCs/>
                <w:sz w:val="24"/>
                <w:szCs w:val="24"/>
              </w:rPr>
              <w:t>П</w:t>
            </w:r>
            <w:r w:rsidRPr="00076018">
              <w:rPr>
                <w:b/>
                <w:bCs/>
                <w:sz w:val="24"/>
                <w:szCs w:val="24"/>
                <w:vertAlign w:val="subscript"/>
              </w:rPr>
              <w:t>реком</w:t>
            </w:r>
            <w:r w:rsidRPr="00076018">
              <w:rPr>
                <w:b/>
                <w:bCs/>
                <w:sz w:val="24"/>
                <w:szCs w:val="24"/>
              </w:rPr>
              <w:t xml:space="preserve"> = (125 : 250) × 100 = 0,50 × 100 = 50 баллов.</w:t>
            </w:r>
          </w:p>
          <w:p w:rsidR="00076018" w:rsidRPr="00076018" w:rsidRDefault="00076018" w:rsidP="00076018">
            <w:pPr>
              <w:autoSpaceDE w:val="0"/>
              <w:autoSpaceDN w:val="0"/>
              <w:adjustRightInd w:val="0"/>
              <w:jc w:val="both"/>
              <w:rPr>
                <w:bCs/>
                <w:sz w:val="24"/>
                <w:szCs w:val="24"/>
              </w:rPr>
            </w:pPr>
          </w:p>
        </w:tc>
      </w:tr>
      <w:tr w:rsidR="00076018" w:rsidRPr="00076018" w:rsidTr="00076018">
        <w:trPr>
          <w:trHeight w:val="20"/>
        </w:trPr>
        <w:tc>
          <w:tcPr>
            <w:tcW w:w="5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b/>
                <w:sz w:val="24"/>
                <w:szCs w:val="24"/>
              </w:rPr>
              <w:lastRenderedPageBreak/>
              <w:t>№</w:t>
            </w:r>
          </w:p>
        </w:tc>
        <w:tc>
          <w:tcPr>
            <w:tcW w:w="33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8" w:right="-108"/>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 xml:space="preserve">Значение параметров </w:t>
            </w:r>
          </w:p>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в баллах</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tc>
      </w:tr>
      <w:tr w:rsidR="00076018" w:rsidRPr="00076018" w:rsidTr="00076018">
        <w:trPr>
          <w:trHeight w:val="20"/>
        </w:trPr>
        <w:tc>
          <w:tcPr>
            <w:tcW w:w="56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5.2.</w:t>
            </w:r>
          </w:p>
        </w:tc>
        <w:tc>
          <w:tcPr>
            <w:tcW w:w="3368" w:type="dxa"/>
            <w:tcBorders>
              <w:left w:val="single" w:sz="4" w:space="0" w:color="auto"/>
              <w:right w:val="single" w:sz="4" w:space="0" w:color="auto"/>
            </w:tcBorders>
          </w:tcPr>
          <w:p w:rsidR="00076018" w:rsidRPr="00076018" w:rsidRDefault="00076018" w:rsidP="00076018">
            <w:pPr>
              <w:autoSpaceDE w:val="0"/>
              <w:autoSpaceDN w:val="0"/>
              <w:adjustRightInd w:val="0"/>
              <w:jc w:val="both"/>
              <w:rPr>
                <w:bCs/>
                <w:sz w:val="24"/>
                <w:szCs w:val="24"/>
              </w:rPr>
            </w:pPr>
            <w:r w:rsidRPr="00076018">
              <w:rPr>
                <w:bCs/>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sidRPr="00076018">
              <w:rPr>
                <w:bCs/>
                <w:sz w:val="24"/>
                <w:szCs w:val="24"/>
                <w:vertAlign w:val="superscript"/>
              </w:rPr>
              <w:footnoteReference w:id="1"/>
            </w:r>
            <w:r w:rsidRPr="00076018">
              <w:rPr>
                <w:bCs/>
                <w:sz w:val="24"/>
                <w:szCs w:val="24"/>
              </w:rPr>
              <w:t xml:space="preserve"> </w:t>
            </w:r>
            <w:r w:rsidRPr="00076018">
              <w:rPr>
                <w:b/>
                <w:bCs/>
                <w:sz w:val="24"/>
                <w:szCs w:val="24"/>
                <w:lang w:eastAsia="en-US"/>
              </w:rPr>
              <w:t>(</w:t>
            </w:r>
            <w:r w:rsidRPr="00076018">
              <w:rPr>
                <w:b/>
                <w:bCs/>
                <w:sz w:val="24"/>
                <w:szCs w:val="24"/>
              </w:rPr>
              <w:t>П</w:t>
            </w:r>
            <w:r w:rsidRPr="00076018">
              <w:rPr>
                <w:b/>
                <w:bCs/>
                <w:sz w:val="24"/>
                <w:szCs w:val="24"/>
                <w:vertAlign w:val="superscript"/>
              </w:rPr>
              <w:t>орг.усл</w:t>
            </w:r>
            <w:r w:rsidRPr="00076018">
              <w:rPr>
                <w:b/>
                <w:bCs/>
                <w:sz w:val="24"/>
                <w:szCs w:val="24"/>
                <w:vertAlign w:val="subscript"/>
              </w:rPr>
              <w:t>уд</w:t>
            </w:r>
            <w:r w:rsidRPr="00076018">
              <w:rPr>
                <w:b/>
                <w:bCs/>
                <w:sz w:val="24"/>
                <w:szCs w:val="24"/>
                <w:lang w:eastAsia="en-US"/>
              </w:rPr>
              <w:t>)</w:t>
            </w:r>
          </w:p>
        </w:tc>
        <w:tc>
          <w:tcPr>
            <w:tcW w:w="90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0,2</w:t>
            </w:r>
          </w:p>
        </w:tc>
        <w:tc>
          <w:tcPr>
            <w:tcW w:w="3685" w:type="dxa"/>
            <w:tcBorders>
              <w:top w:val="single" w:sz="4" w:space="0" w:color="auto"/>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5.2.1 Удовлетворенность получателей услуг организационными условиями оказания услуг, например:</w:t>
            </w:r>
          </w:p>
          <w:p w:rsidR="00076018" w:rsidRPr="00076018" w:rsidRDefault="00076018" w:rsidP="00076018">
            <w:pPr>
              <w:widowControl w:val="0"/>
              <w:autoSpaceDE w:val="0"/>
              <w:autoSpaceDN w:val="0"/>
              <w:adjustRightInd w:val="0"/>
              <w:rPr>
                <w:sz w:val="24"/>
                <w:szCs w:val="24"/>
              </w:rPr>
            </w:pPr>
            <w:r w:rsidRPr="00076018">
              <w:rPr>
                <w:sz w:val="24"/>
                <w:szCs w:val="24"/>
              </w:rPr>
              <w:t>- наличием и понятностью навигации внутри организации</w:t>
            </w:r>
            <w:r w:rsidRPr="00076018">
              <w:rPr>
                <w:sz w:val="24"/>
                <w:szCs w:val="24"/>
                <w:lang w:eastAsia="en-US"/>
              </w:rPr>
              <w:t xml:space="preserve"> социальной сферы</w:t>
            </w:r>
            <w:r w:rsidRPr="00076018">
              <w:rPr>
                <w:sz w:val="24"/>
                <w:szCs w:val="24"/>
              </w:rPr>
              <w:t>;</w:t>
            </w:r>
          </w:p>
          <w:p w:rsidR="00076018" w:rsidRPr="00076018" w:rsidRDefault="00076018" w:rsidP="00076018">
            <w:pPr>
              <w:widowControl w:val="0"/>
              <w:autoSpaceDE w:val="0"/>
              <w:autoSpaceDN w:val="0"/>
              <w:adjustRightInd w:val="0"/>
              <w:ind w:right="-101"/>
              <w:rPr>
                <w:sz w:val="24"/>
                <w:szCs w:val="24"/>
              </w:rPr>
            </w:pPr>
            <w:r w:rsidRPr="00076018">
              <w:rPr>
                <w:sz w:val="24"/>
                <w:szCs w:val="24"/>
                <w:lang w:eastAsia="en-US"/>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lang w:eastAsia="en-US"/>
              </w:rPr>
              <w:t xml:space="preserve">число получателей услуг, удовлетворенных организационными условиями предоставления услуг </w:t>
            </w:r>
            <w:r w:rsidRPr="00076018">
              <w:rPr>
                <w:b/>
                <w:sz w:val="24"/>
                <w:szCs w:val="24"/>
                <w:lang w:eastAsia="en-US"/>
              </w:rPr>
              <w:t>(</w:t>
            </w:r>
            <w:r w:rsidRPr="00076018">
              <w:rPr>
                <w:b/>
                <w:sz w:val="24"/>
                <w:szCs w:val="24"/>
              </w:rPr>
              <w:t>У</w:t>
            </w:r>
            <w:r w:rsidRPr="00076018">
              <w:rPr>
                <w:b/>
                <w:sz w:val="24"/>
                <w:szCs w:val="24"/>
                <w:vertAlign w:val="superscript"/>
              </w:rPr>
              <w:t>орг.усл</w:t>
            </w:r>
            <w:r w:rsidRPr="00076018">
              <w:rPr>
                <w:b/>
                <w:sz w:val="24"/>
                <w:szCs w:val="24"/>
                <w:lang w:eastAsia="en-US"/>
              </w:rPr>
              <w:t>)</w:t>
            </w:r>
            <w:r w:rsidRPr="00076018">
              <w:rPr>
                <w:sz w:val="24"/>
                <w:szCs w:val="24"/>
                <w:lang w:eastAsia="en-US"/>
              </w:rPr>
              <w:t xml:space="preserve">, по отношению к числу опрошенных </w:t>
            </w:r>
            <w:r w:rsidRPr="00076018">
              <w:rPr>
                <w:sz w:val="24"/>
                <w:szCs w:val="24"/>
              </w:rPr>
              <w:t xml:space="preserve"> получателей услуг</w:t>
            </w:r>
            <w:r w:rsidRPr="00076018">
              <w:rPr>
                <w:sz w:val="24"/>
                <w:szCs w:val="24"/>
                <w:lang w:eastAsia="en-US"/>
              </w:rPr>
              <w:t xml:space="preserve">  ответивших на соответствующий вопрос анкеты </w:t>
            </w:r>
            <w:r w:rsidRPr="00076018">
              <w:rPr>
                <w:b/>
                <w:sz w:val="24"/>
                <w:szCs w:val="24"/>
                <w:lang w:eastAsia="en-US"/>
              </w:rPr>
              <w:t>(</w:t>
            </w:r>
            <w:r w:rsidRPr="00076018">
              <w:rPr>
                <w:b/>
                <w:sz w:val="24"/>
                <w:szCs w:val="24"/>
              </w:rPr>
              <w:t>Ч</w:t>
            </w:r>
            <w:r w:rsidRPr="00076018">
              <w:rPr>
                <w:b/>
                <w:sz w:val="24"/>
                <w:szCs w:val="24"/>
                <w:vertAlign w:val="subscript"/>
              </w:rPr>
              <w:t>общ</w:t>
            </w:r>
            <w:r w:rsidRPr="00076018">
              <w:rPr>
                <w:b/>
                <w:sz w:val="24"/>
                <w:szCs w:val="24"/>
                <w:lang w:eastAsia="en-US"/>
              </w:rPr>
              <w:t>)</w:t>
            </w: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sz w:val="24"/>
                <w:szCs w:val="24"/>
              </w:rPr>
            </w:pPr>
            <w:r w:rsidRPr="00076018">
              <w:rPr>
                <w:color w:val="000000"/>
                <w:sz w:val="24"/>
                <w:szCs w:val="24"/>
              </w:rPr>
              <w:t>Для расчета  формула (5.2)</w:t>
            </w:r>
          </w:p>
        </w:tc>
      </w:tr>
      <w:tr w:rsidR="00076018" w:rsidRPr="00076018" w:rsidTr="00076018">
        <w:trPr>
          <w:trHeight w:val="20"/>
        </w:trPr>
        <w:tc>
          <w:tcPr>
            <w:tcW w:w="1598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76018" w:rsidRPr="00076018" w:rsidTr="00076018">
              <w:trPr>
                <w:jc w:val="center"/>
              </w:trPr>
              <w:tc>
                <w:tcPr>
                  <w:tcW w:w="2212" w:type="dxa"/>
                  <w:vMerge w:val="restart"/>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perscript"/>
                    </w:rPr>
                    <w:t>орг.усл</w:t>
                  </w:r>
                  <w:r w:rsidRPr="00076018">
                    <w:rPr>
                      <w:b/>
                      <w:bCs/>
                      <w:sz w:val="24"/>
                      <w:szCs w:val="24"/>
                      <w:vertAlign w:val="subscript"/>
                    </w:rPr>
                    <w:t>уд</w:t>
                  </w:r>
                  <w:r w:rsidRPr="00076018">
                    <w:rPr>
                      <w:b/>
                      <w:bCs/>
                      <w:sz w:val="24"/>
                      <w:szCs w:val="24"/>
                    </w:rPr>
                    <w:t xml:space="preserve"> = (</w:t>
                  </w:r>
                </w:p>
              </w:tc>
              <w:tc>
                <w:tcPr>
                  <w:tcW w:w="1368" w:type="dxa"/>
                  <w:tcBorders>
                    <w:bottom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perscript"/>
                    </w:rPr>
                    <w:t>орг.усл</w:t>
                  </w:r>
                </w:p>
              </w:tc>
              <w:tc>
                <w:tcPr>
                  <w:tcW w:w="116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)×100,</w:t>
                  </w:r>
                </w:p>
              </w:tc>
              <w:tc>
                <w:tcPr>
                  <w:tcW w:w="252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(5.2)</w:t>
                  </w:r>
                </w:p>
              </w:tc>
            </w:tr>
            <w:tr w:rsidR="00076018" w:rsidRPr="00076018" w:rsidTr="00076018">
              <w:trPr>
                <w:jc w:val="center"/>
              </w:trPr>
              <w:tc>
                <w:tcPr>
                  <w:tcW w:w="2212"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c>
                <w:tcPr>
                  <w:tcW w:w="1368" w:type="dxa"/>
                  <w:tcBorders>
                    <w:top w:val="single" w:sz="4" w:space="0" w:color="auto"/>
                  </w:tcBorders>
                </w:tcPr>
                <w:p w:rsidR="00076018" w:rsidRPr="00076018" w:rsidRDefault="00076018" w:rsidP="00076018">
                  <w:pPr>
                    <w:framePr w:hSpace="180" w:wrap="around" w:vAnchor="text" w:hAnchor="text" w:xAlign="center"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общ</w:t>
                  </w:r>
                </w:p>
              </w:tc>
              <w:tc>
                <w:tcPr>
                  <w:tcW w:w="1168"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c>
                <w:tcPr>
                  <w:tcW w:w="2528"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орг.усл</w:t>
            </w:r>
            <w:r w:rsidRPr="00076018">
              <w:rPr>
                <w:bCs/>
                <w:sz w:val="24"/>
                <w:szCs w:val="24"/>
                <w:vertAlign w:val="superscript"/>
              </w:rPr>
              <w:t xml:space="preserve"> </w:t>
            </w:r>
            <w:r w:rsidRPr="00076018">
              <w:rPr>
                <w:bCs/>
                <w:sz w:val="24"/>
                <w:szCs w:val="24"/>
              </w:rPr>
              <w:t>- число получателей услуг, удовлетворенных организационными условиями предоставления услуг;</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Cs/>
                <w:sz w:val="24"/>
                <w:szCs w:val="24"/>
              </w:rPr>
              <w:t xml:space="preserve"> -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5.2.</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perscript"/>
              </w:rPr>
              <w:t>орг.усл</w:t>
            </w:r>
            <w:r w:rsidRPr="00076018">
              <w:rPr>
                <w:bCs/>
                <w:sz w:val="24"/>
                <w:szCs w:val="24"/>
                <w:vertAlign w:val="superscript"/>
              </w:rPr>
              <w:t xml:space="preserve"> </w:t>
            </w:r>
            <w:r w:rsidRPr="00076018">
              <w:rPr>
                <w:bCs/>
                <w:sz w:val="24"/>
                <w:szCs w:val="24"/>
              </w:rPr>
              <w:t>- число получателей услуг, удовлетворенных организационными условиями предоставления услуг:</w:t>
            </w:r>
          </w:p>
          <w:p w:rsidR="00076018" w:rsidRPr="00076018" w:rsidRDefault="00076018" w:rsidP="00076018">
            <w:pPr>
              <w:autoSpaceDE w:val="0"/>
              <w:autoSpaceDN w:val="0"/>
              <w:adjustRightInd w:val="0"/>
              <w:jc w:val="both"/>
              <w:rPr>
                <w:bCs/>
                <w:sz w:val="24"/>
                <w:szCs w:val="24"/>
              </w:rPr>
            </w:pPr>
            <w:r w:rsidRPr="00076018">
              <w:rPr>
                <w:bCs/>
                <w:sz w:val="24"/>
                <w:szCs w:val="24"/>
              </w:rPr>
              <w:t>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p>
          <w:p w:rsidR="00076018" w:rsidRPr="00076018" w:rsidRDefault="00076018" w:rsidP="00076018">
            <w:pPr>
              <w:autoSpaceDE w:val="0"/>
              <w:autoSpaceDN w:val="0"/>
              <w:adjustRightInd w:val="0"/>
              <w:jc w:val="both"/>
              <w:rPr>
                <w:bCs/>
                <w:sz w:val="24"/>
                <w:szCs w:val="24"/>
              </w:rPr>
            </w:pPr>
            <w:r w:rsidRPr="00076018">
              <w:rPr>
                <w:bCs/>
                <w:sz w:val="24"/>
                <w:szCs w:val="24"/>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Cs/>
                <w:sz w:val="24"/>
                <w:szCs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Расчет значения показателя 5.2.</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bscript"/>
              </w:rPr>
              <w:t>реком</w:t>
            </w:r>
            <w:r w:rsidRPr="00076018">
              <w:rPr>
                <w:b/>
                <w:bCs/>
                <w:sz w:val="24"/>
                <w:szCs w:val="24"/>
              </w:rPr>
              <w:t xml:space="preserve"> = (230 : 250) × 100 = 0,92 × 100 = 92 балла.</w:t>
            </w:r>
          </w:p>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5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right="-108"/>
              <w:jc w:val="center"/>
              <w:rPr>
                <w:b/>
                <w:sz w:val="24"/>
                <w:szCs w:val="24"/>
              </w:rPr>
            </w:pPr>
            <w:r w:rsidRPr="00076018">
              <w:rPr>
                <w:sz w:val="24"/>
                <w:szCs w:val="24"/>
              </w:rPr>
              <w:lastRenderedPageBreak/>
              <w:br w:type="page"/>
            </w:r>
            <w:r w:rsidRPr="00076018">
              <w:rPr>
                <w:b/>
                <w:sz w:val="24"/>
                <w:szCs w:val="24"/>
              </w:rPr>
              <w:t>№</w:t>
            </w:r>
          </w:p>
        </w:tc>
        <w:tc>
          <w:tcPr>
            <w:tcW w:w="336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Показатели оценки качества</w:t>
            </w:r>
          </w:p>
          <w:p w:rsidR="00076018" w:rsidRPr="00076018" w:rsidRDefault="00076018" w:rsidP="00076018">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8" w:right="-108"/>
              <w:jc w:val="center"/>
              <w:rPr>
                <w:b/>
                <w:sz w:val="24"/>
                <w:szCs w:val="24"/>
              </w:rPr>
            </w:pPr>
            <w:r w:rsidRPr="00076018">
              <w:rPr>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jc w:val="center"/>
              <w:rPr>
                <w:b/>
                <w:sz w:val="24"/>
                <w:szCs w:val="24"/>
              </w:rPr>
            </w:pPr>
            <w:r w:rsidRPr="00076018">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 xml:space="preserve">Значение параметров </w:t>
            </w:r>
          </w:p>
          <w:p w:rsidR="00076018" w:rsidRPr="00076018" w:rsidRDefault="00076018" w:rsidP="00076018">
            <w:pPr>
              <w:widowControl w:val="0"/>
              <w:autoSpaceDE w:val="0"/>
              <w:autoSpaceDN w:val="0"/>
              <w:adjustRightInd w:val="0"/>
              <w:ind w:left="-162" w:right="-111"/>
              <w:jc w:val="center"/>
              <w:rPr>
                <w:b/>
                <w:sz w:val="24"/>
                <w:szCs w:val="24"/>
              </w:rPr>
            </w:pPr>
            <w:r w:rsidRPr="00076018">
              <w:rPr>
                <w:b/>
                <w:sz w:val="24"/>
                <w:szCs w:val="24"/>
              </w:rPr>
              <w:t>в баллах</w:t>
            </w:r>
          </w:p>
        </w:tc>
        <w:tc>
          <w:tcPr>
            <w:tcW w:w="1363" w:type="dxa"/>
            <w:tcBorders>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ind w:left="-107" w:right="-113"/>
              <w:jc w:val="center"/>
              <w:rPr>
                <w:b/>
                <w:sz w:val="24"/>
                <w:szCs w:val="24"/>
              </w:rPr>
            </w:pPr>
            <w:r w:rsidRPr="00076018">
              <w:rPr>
                <w:b/>
                <w:sz w:val="24"/>
                <w:szCs w:val="24"/>
              </w:rPr>
              <w:t xml:space="preserve">Макси-мальное значение показателей </w:t>
            </w:r>
          </w:p>
        </w:tc>
      </w:tr>
      <w:tr w:rsidR="00076018" w:rsidRPr="00076018" w:rsidTr="00076018">
        <w:trPr>
          <w:trHeight w:val="20"/>
        </w:trPr>
        <w:tc>
          <w:tcPr>
            <w:tcW w:w="56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ind w:right="-108"/>
              <w:rPr>
                <w:sz w:val="24"/>
                <w:szCs w:val="24"/>
              </w:rPr>
            </w:pPr>
            <w:r w:rsidRPr="00076018">
              <w:rPr>
                <w:sz w:val="24"/>
                <w:szCs w:val="24"/>
              </w:rPr>
              <w:t>5.3.</w:t>
            </w:r>
          </w:p>
        </w:tc>
        <w:tc>
          <w:tcPr>
            <w:tcW w:w="3368" w:type="dxa"/>
            <w:tcBorders>
              <w:left w:val="single" w:sz="4" w:space="0" w:color="auto"/>
              <w:right w:val="single" w:sz="4" w:space="0" w:color="auto"/>
            </w:tcBorders>
          </w:tcPr>
          <w:p w:rsidR="00076018" w:rsidRPr="00076018" w:rsidRDefault="00076018" w:rsidP="00076018">
            <w:pPr>
              <w:autoSpaceDE w:val="0"/>
              <w:autoSpaceDN w:val="0"/>
              <w:adjustRightInd w:val="0"/>
              <w:jc w:val="both"/>
              <w:rPr>
                <w:bCs/>
                <w:sz w:val="24"/>
                <w:szCs w:val="24"/>
              </w:rPr>
            </w:pPr>
            <w:r w:rsidRPr="00076018">
              <w:rPr>
                <w:bCs/>
                <w:sz w:val="24"/>
                <w:szCs w:val="24"/>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076018">
              <w:rPr>
                <w:b/>
                <w:bCs/>
                <w:sz w:val="24"/>
                <w:szCs w:val="24"/>
              </w:rPr>
              <w:t>(П</w:t>
            </w:r>
            <w:r w:rsidRPr="00076018">
              <w:rPr>
                <w:b/>
                <w:bCs/>
                <w:sz w:val="24"/>
                <w:szCs w:val="24"/>
                <w:vertAlign w:val="subscript"/>
              </w:rPr>
              <w:t>уд</w:t>
            </w:r>
            <w:r w:rsidRPr="00076018">
              <w:rPr>
                <w:b/>
                <w:bCs/>
                <w:sz w:val="24"/>
                <w:szCs w:val="24"/>
              </w:rPr>
              <w:t>)</w:t>
            </w:r>
          </w:p>
        </w:tc>
        <w:tc>
          <w:tcPr>
            <w:tcW w:w="90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0,5</w:t>
            </w:r>
          </w:p>
        </w:tc>
        <w:tc>
          <w:tcPr>
            <w:tcW w:w="3685" w:type="dxa"/>
            <w:tcBorders>
              <w:top w:val="single" w:sz="4" w:space="0" w:color="auto"/>
              <w:left w:val="single" w:sz="4" w:space="0" w:color="auto"/>
              <w:bottom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rPr>
            </w:pPr>
            <w:r w:rsidRPr="00076018">
              <w:rPr>
                <w:sz w:val="24"/>
                <w:szCs w:val="24"/>
              </w:rPr>
              <w:t xml:space="preserve">5.3.1.Удовлетворенность </w:t>
            </w:r>
            <w:r w:rsidRPr="00076018">
              <w:rPr>
                <w:sz w:val="24"/>
                <w:szCs w:val="24"/>
                <w:lang w:eastAsia="en-US"/>
              </w:rPr>
              <w:t>получателей услуг в целом условиями оказания услуг в организации социальной сферы</w:t>
            </w:r>
          </w:p>
        </w:tc>
        <w:tc>
          <w:tcPr>
            <w:tcW w:w="467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rPr>
                <w:sz w:val="24"/>
                <w:szCs w:val="24"/>
                <w:lang w:eastAsia="en-US"/>
              </w:rPr>
            </w:pPr>
            <w:r w:rsidRPr="00076018">
              <w:rPr>
                <w:sz w:val="24"/>
                <w:szCs w:val="24"/>
              </w:rPr>
              <w:t xml:space="preserve">число  получателей услуг, </w:t>
            </w:r>
            <w:r w:rsidRPr="00076018">
              <w:rPr>
                <w:sz w:val="24"/>
                <w:szCs w:val="24"/>
                <w:lang w:eastAsia="en-US"/>
              </w:rPr>
              <w:t xml:space="preserve">удовлетворенных в целом условиями оказания услуг в организации социальной сферы </w:t>
            </w:r>
            <w:r w:rsidRPr="00076018">
              <w:rPr>
                <w:b/>
                <w:sz w:val="24"/>
                <w:szCs w:val="24"/>
              </w:rPr>
              <w:t>(У</w:t>
            </w:r>
            <w:r w:rsidRPr="00076018">
              <w:rPr>
                <w:b/>
                <w:sz w:val="24"/>
                <w:szCs w:val="24"/>
                <w:vertAlign w:val="subscript"/>
              </w:rPr>
              <w:t>уд</w:t>
            </w:r>
            <w:r w:rsidRPr="00076018">
              <w:rPr>
                <w:b/>
                <w:sz w:val="24"/>
                <w:szCs w:val="24"/>
              </w:rPr>
              <w:t>),</w:t>
            </w:r>
            <w:r w:rsidRPr="00076018">
              <w:rPr>
                <w:sz w:val="24"/>
                <w:szCs w:val="24"/>
                <w:lang w:eastAsia="en-US"/>
              </w:rPr>
              <w:t xml:space="preserve"> по отношению к</w:t>
            </w:r>
          </w:p>
          <w:p w:rsidR="00076018" w:rsidRPr="00076018" w:rsidRDefault="00076018" w:rsidP="00076018">
            <w:pPr>
              <w:widowControl w:val="0"/>
              <w:autoSpaceDE w:val="0"/>
              <w:autoSpaceDN w:val="0"/>
              <w:adjustRightInd w:val="0"/>
              <w:rPr>
                <w:sz w:val="24"/>
                <w:szCs w:val="24"/>
              </w:rPr>
            </w:pPr>
            <w:r w:rsidRPr="00076018">
              <w:rPr>
                <w:sz w:val="24"/>
                <w:szCs w:val="24"/>
              </w:rPr>
              <w:t xml:space="preserve">числу опрошенных  получателей услуг, ответивших на соответствующий вопрос анкеты </w:t>
            </w:r>
            <w:r w:rsidRPr="00076018">
              <w:rPr>
                <w:b/>
                <w:sz w:val="24"/>
                <w:szCs w:val="24"/>
              </w:rPr>
              <w:t>(Ч</w:t>
            </w:r>
            <w:r w:rsidRPr="00076018">
              <w:rPr>
                <w:b/>
                <w:sz w:val="24"/>
                <w:szCs w:val="24"/>
                <w:vertAlign w:val="subscript"/>
              </w:rPr>
              <w:t>общ</w:t>
            </w:r>
            <w:r w:rsidRPr="00076018">
              <w:rPr>
                <w:b/>
                <w:sz w:val="24"/>
                <w:szCs w:val="24"/>
              </w:rPr>
              <w:t>)</w:t>
            </w:r>
          </w:p>
          <w:p w:rsidR="00076018" w:rsidRPr="00076018" w:rsidRDefault="00076018" w:rsidP="00076018">
            <w:pPr>
              <w:widowControl w:val="0"/>
              <w:autoSpaceDE w:val="0"/>
              <w:autoSpaceDN w:val="0"/>
              <w:adjustRightInd w:val="0"/>
              <w:rPr>
                <w:sz w:val="24"/>
                <w:szCs w:val="24"/>
              </w:rPr>
            </w:pPr>
          </w:p>
        </w:tc>
        <w:tc>
          <w:tcPr>
            <w:tcW w:w="1418"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0-100 баллов</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Для расчета  формула (5.3)</w:t>
            </w:r>
          </w:p>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76018" w:rsidRPr="00076018" w:rsidTr="00076018">
              <w:trPr>
                <w:jc w:val="center"/>
              </w:trPr>
              <w:tc>
                <w:tcPr>
                  <w:tcW w:w="2212" w:type="dxa"/>
                  <w:vMerge w:val="restart"/>
                  <w:vAlign w:val="center"/>
                </w:tcPr>
                <w:p w:rsidR="00076018" w:rsidRPr="00076018" w:rsidRDefault="00076018" w:rsidP="00076018">
                  <w:pPr>
                    <w:framePr w:hSpace="180" w:wrap="around" w:vAnchor="text" w:hAnchor="text" w:xAlign="center" w:y="1"/>
                    <w:autoSpaceDE w:val="0"/>
                    <w:autoSpaceDN w:val="0"/>
                    <w:adjustRightInd w:val="0"/>
                    <w:ind w:right="-46"/>
                    <w:suppressOverlap/>
                    <w:jc w:val="right"/>
                    <w:rPr>
                      <w:b/>
                      <w:bCs/>
                      <w:sz w:val="24"/>
                      <w:szCs w:val="24"/>
                    </w:rPr>
                  </w:pPr>
                  <w:r w:rsidRPr="00076018">
                    <w:rPr>
                      <w:b/>
                      <w:bCs/>
                      <w:sz w:val="24"/>
                      <w:szCs w:val="24"/>
                    </w:rPr>
                    <w:t>П</w:t>
                  </w:r>
                  <w:r w:rsidRPr="00076018">
                    <w:rPr>
                      <w:b/>
                      <w:bCs/>
                      <w:sz w:val="24"/>
                      <w:szCs w:val="24"/>
                      <w:vertAlign w:val="subscript"/>
                    </w:rPr>
                    <w:t>уд</w:t>
                  </w:r>
                  <w:r w:rsidRPr="00076018">
                    <w:rPr>
                      <w:b/>
                      <w:bCs/>
                      <w:sz w:val="24"/>
                      <w:szCs w:val="24"/>
                    </w:rPr>
                    <w:t xml:space="preserve"> = (</w:t>
                  </w:r>
                </w:p>
              </w:tc>
              <w:tc>
                <w:tcPr>
                  <w:tcW w:w="1368" w:type="dxa"/>
                  <w:tcBorders>
                    <w:bottom w:val="single" w:sz="4" w:space="0" w:color="auto"/>
                  </w:tcBorders>
                </w:tcPr>
                <w:p w:rsidR="00076018" w:rsidRPr="00076018" w:rsidRDefault="00076018" w:rsidP="00076018">
                  <w:pPr>
                    <w:framePr w:hSpace="180" w:wrap="around" w:vAnchor="text" w:hAnchor="text" w:xAlign="center" w:y="1"/>
                    <w:autoSpaceDE w:val="0"/>
                    <w:autoSpaceDN w:val="0"/>
                    <w:adjustRightInd w:val="0"/>
                    <w:ind w:left="-108" w:right="-108"/>
                    <w:suppressOverlap/>
                    <w:jc w:val="center"/>
                    <w:rPr>
                      <w:b/>
                      <w:bCs/>
                      <w:sz w:val="24"/>
                      <w:szCs w:val="24"/>
                    </w:rPr>
                  </w:pPr>
                  <w:r w:rsidRPr="00076018">
                    <w:rPr>
                      <w:b/>
                      <w:bCs/>
                      <w:sz w:val="24"/>
                      <w:szCs w:val="24"/>
                    </w:rPr>
                    <w:t>У</w:t>
                  </w:r>
                  <w:r w:rsidRPr="00076018">
                    <w:rPr>
                      <w:b/>
                      <w:bCs/>
                      <w:sz w:val="24"/>
                      <w:szCs w:val="24"/>
                      <w:vertAlign w:val="subscript"/>
                    </w:rPr>
                    <w:t>уд</w:t>
                  </w:r>
                </w:p>
              </w:tc>
              <w:tc>
                <w:tcPr>
                  <w:tcW w:w="116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both"/>
                    <w:rPr>
                      <w:b/>
                      <w:bCs/>
                      <w:sz w:val="24"/>
                      <w:szCs w:val="24"/>
                    </w:rPr>
                  </w:pPr>
                  <w:r w:rsidRPr="00076018">
                    <w:rPr>
                      <w:b/>
                      <w:bCs/>
                      <w:sz w:val="24"/>
                      <w:szCs w:val="24"/>
                    </w:rPr>
                    <w:t xml:space="preserve"> )×100,</w:t>
                  </w:r>
                </w:p>
              </w:tc>
              <w:tc>
                <w:tcPr>
                  <w:tcW w:w="2528" w:type="dxa"/>
                  <w:vMerge w:val="restart"/>
                  <w:vAlign w:val="center"/>
                </w:tcPr>
                <w:p w:rsidR="00076018" w:rsidRPr="00076018" w:rsidRDefault="00076018" w:rsidP="00076018">
                  <w:pPr>
                    <w:framePr w:hSpace="180" w:wrap="around" w:vAnchor="text" w:hAnchor="text" w:xAlign="center" w:y="1"/>
                    <w:autoSpaceDE w:val="0"/>
                    <w:autoSpaceDN w:val="0"/>
                    <w:adjustRightInd w:val="0"/>
                    <w:ind w:left="-108"/>
                    <w:suppressOverlap/>
                    <w:jc w:val="right"/>
                    <w:rPr>
                      <w:b/>
                      <w:bCs/>
                      <w:sz w:val="24"/>
                      <w:szCs w:val="24"/>
                    </w:rPr>
                  </w:pPr>
                  <w:r w:rsidRPr="00076018">
                    <w:rPr>
                      <w:b/>
                      <w:bCs/>
                      <w:sz w:val="24"/>
                      <w:szCs w:val="24"/>
                    </w:rPr>
                    <w:t>(5.3)</w:t>
                  </w:r>
                </w:p>
              </w:tc>
            </w:tr>
            <w:tr w:rsidR="00076018" w:rsidRPr="00076018" w:rsidTr="00076018">
              <w:trPr>
                <w:jc w:val="center"/>
              </w:trPr>
              <w:tc>
                <w:tcPr>
                  <w:tcW w:w="2212"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c>
                <w:tcPr>
                  <w:tcW w:w="1368" w:type="dxa"/>
                  <w:tcBorders>
                    <w:top w:val="single" w:sz="4" w:space="0" w:color="auto"/>
                  </w:tcBorders>
                </w:tcPr>
                <w:p w:rsidR="00076018" w:rsidRPr="00076018" w:rsidRDefault="00076018" w:rsidP="00076018">
                  <w:pPr>
                    <w:framePr w:hSpace="180" w:wrap="around" w:vAnchor="text" w:hAnchor="text" w:xAlign="center" w:y="1"/>
                    <w:autoSpaceDE w:val="0"/>
                    <w:autoSpaceDN w:val="0"/>
                    <w:adjustRightInd w:val="0"/>
                    <w:ind w:left="186"/>
                    <w:suppressOverlap/>
                    <w:jc w:val="center"/>
                    <w:rPr>
                      <w:b/>
                      <w:bCs/>
                      <w:sz w:val="24"/>
                      <w:szCs w:val="24"/>
                    </w:rPr>
                  </w:pPr>
                  <w:r w:rsidRPr="00076018">
                    <w:rPr>
                      <w:b/>
                      <w:bCs/>
                      <w:sz w:val="24"/>
                      <w:szCs w:val="24"/>
                    </w:rPr>
                    <w:t>Ч</w:t>
                  </w:r>
                  <w:r w:rsidRPr="00076018">
                    <w:rPr>
                      <w:b/>
                      <w:bCs/>
                      <w:sz w:val="24"/>
                      <w:szCs w:val="24"/>
                      <w:vertAlign w:val="subscript"/>
                    </w:rPr>
                    <w:t>общ</w:t>
                  </w:r>
                </w:p>
              </w:tc>
              <w:tc>
                <w:tcPr>
                  <w:tcW w:w="1168"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c>
                <w:tcPr>
                  <w:tcW w:w="2528" w:type="dxa"/>
                  <w:vMerge/>
                </w:tcPr>
                <w:p w:rsidR="00076018" w:rsidRPr="00076018" w:rsidRDefault="00076018" w:rsidP="00076018">
                  <w:pPr>
                    <w:framePr w:hSpace="180" w:wrap="around" w:vAnchor="text" w:hAnchor="text" w:xAlign="center" w:y="1"/>
                    <w:autoSpaceDE w:val="0"/>
                    <w:autoSpaceDN w:val="0"/>
                    <w:adjustRightInd w:val="0"/>
                    <w:suppressOverlap/>
                    <w:jc w:val="center"/>
                    <w:rPr>
                      <w:b/>
                      <w:bCs/>
                      <w:sz w:val="24"/>
                      <w:szCs w:val="24"/>
                    </w:rPr>
                  </w:pPr>
                </w:p>
              </w:tc>
            </w:tr>
          </w:tbl>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bscript"/>
              </w:rPr>
              <w:t>уд</w:t>
            </w:r>
            <w:r w:rsidRPr="00076018">
              <w:rPr>
                <w:bCs/>
                <w:sz w:val="24"/>
                <w:szCs w:val="24"/>
                <w:vertAlign w:val="superscript"/>
              </w:rPr>
              <w:t xml:space="preserve"> </w:t>
            </w:r>
            <w:r w:rsidRPr="00076018">
              <w:rPr>
                <w:bCs/>
                <w:sz w:val="24"/>
                <w:szCs w:val="24"/>
              </w:rPr>
              <w:t>- число получателей услуг, удовлетворенных в целом условиями оказания услуг в организации социальной сферы;</w:t>
            </w:r>
          </w:p>
          <w:p w:rsidR="00076018" w:rsidRPr="00076018" w:rsidRDefault="00076018" w:rsidP="00076018">
            <w:pPr>
              <w:autoSpaceDE w:val="0"/>
              <w:autoSpaceDN w:val="0"/>
              <w:adjustRightInd w:val="0"/>
              <w:jc w:val="both"/>
              <w:rPr>
                <w:bCs/>
                <w:sz w:val="24"/>
                <w:szCs w:val="24"/>
              </w:rPr>
            </w:pPr>
            <w:r w:rsidRPr="00076018">
              <w:rPr>
                <w:b/>
                <w:bCs/>
                <w:sz w:val="24"/>
                <w:szCs w:val="24"/>
              </w:rPr>
              <w:t>Ч</w:t>
            </w:r>
            <w:r w:rsidRPr="00076018">
              <w:rPr>
                <w:b/>
                <w:bCs/>
                <w:sz w:val="24"/>
                <w:szCs w:val="24"/>
                <w:vertAlign w:val="subscript"/>
              </w:rPr>
              <w:t>общ</w:t>
            </w:r>
            <w:r w:rsidRPr="00076018">
              <w:rPr>
                <w:bCs/>
                <w:sz w:val="24"/>
                <w:szCs w:val="24"/>
              </w:rPr>
              <w:t xml:space="preserve"> -  общее число опрошенных получателей услуг.</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5.3.</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
                <w:bCs/>
                <w:sz w:val="24"/>
                <w:szCs w:val="24"/>
              </w:rPr>
              <w:t>У</w:t>
            </w:r>
            <w:r w:rsidRPr="00076018">
              <w:rPr>
                <w:b/>
                <w:bCs/>
                <w:sz w:val="24"/>
                <w:szCs w:val="24"/>
                <w:vertAlign w:val="subscript"/>
              </w:rPr>
              <w:t>уд</w:t>
            </w:r>
            <w:r w:rsidRPr="00076018">
              <w:rPr>
                <w:bCs/>
                <w:sz w:val="24"/>
                <w:szCs w:val="24"/>
                <w:vertAlign w:val="superscript"/>
              </w:rPr>
              <w:t xml:space="preserve"> </w:t>
            </w:r>
            <w:r w:rsidRPr="00076018">
              <w:rPr>
                <w:bCs/>
                <w:sz w:val="24"/>
                <w:szCs w:val="24"/>
              </w:rPr>
              <w:t>- число получателей услуг, удовлетворенных в целом условиями оказания услуг в организации социальной сферы – 200 человек;</w:t>
            </w:r>
          </w:p>
          <w:p w:rsidR="00076018" w:rsidRPr="00076018" w:rsidRDefault="00076018" w:rsidP="00076018">
            <w:pPr>
              <w:autoSpaceDE w:val="0"/>
              <w:autoSpaceDN w:val="0"/>
              <w:adjustRightInd w:val="0"/>
              <w:jc w:val="both"/>
              <w:rPr>
                <w:bCs/>
                <w:sz w:val="24"/>
                <w:szCs w:val="24"/>
              </w:rPr>
            </w:pPr>
            <w:r w:rsidRPr="00076018">
              <w:rPr>
                <w:b/>
                <w:bCs/>
                <w:sz w:val="24"/>
                <w:szCs w:val="24"/>
              </w:rPr>
              <w:lastRenderedPageBreak/>
              <w:t>Ч</w:t>
            </w:r>
            <w:r w:rsidRPr="00076018">
              <w:rPr>
                <w:b/>
                <w:bCs/>
                <w:sz w:val="24"/>
                <w:szCs w:val="24"/>
                <w:vertAlign w:val="subscript"/>
              </w:rPr>
              <w:t>общ</w:t>
            </w:r>
            <w:r w:rsidRPr="00076018">
              <w:rPr>
                <w:bCs/>
                <w:sz w:val="24"/>
                <w:szCs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Расчет значения показателя 5.3.</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П</w:t>
            </w:r>
            <w:r w:rsidRPr="00076018">
              <w:rPr>
                <w:b/>
                <w:bCs/>
                <w:sz w:val="24"/>
                <w:szCs w:val="24"/>
                <w:vertAlign w:val="subscript"/>
              </w:rPr>
              <w:t>реком</w:t>
            </w:r>
            <w:r w:rsidRPr="00076018">
              <w:rPr>
                <w:b/>
                <w:bCs/>
                <w:sz w:val="24"/>
                <w:szCs w:val="24"/>
              </w:rPr>
              <w:t xml:space="preserve"> = (200 : 250) × 100 = 0,80 ×100 = 80 баллов.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widowControl w:val="0"/>
              <w:autoSpaceDE w:val="0"/>
              <w:autoSpaceDN w:val="0"/>
              <w:adjustRightInd w:val="0"/>
              <w:jc w:val="center"/>
              <w:rPr>
                <w:sz w:val="24"/>
                <w:szCs w:val="24"/>
              </w:rPr>
            </w:pPr>
          </w:p>
        </w:tc>
      </w:tr>
      <w:tr w:rsidR="00076018" w:rsidRPr="00076018" w:rsidTr="00076018">
        <w:trPr>
          <w:trHeight w:val="20"/>
        </w:trPr>
        <w:tc>
          <w:tcPr>
            <w:tcW w:w="3936" w:type="dxa"/>
            <w:gridSpan w:val="2"/>
            <w:tcBorders>
              <w:left w:val="single" w:sz="4" w:space="0" w:color="auto"/>
              <w:right w:val="single" w:sz="4" w:space="0" w:color="auto"/>
            </w:tcBorders>
          </w:tcPr>
          <w:p w:rsidR="00076018" w:rsidRPr="00076018" w:rsidRDefault="00076018" w:rsidP="00076018">
            <w:pPr>
              <w:widowControl w:val="0"/>
              <w:autoSpaceDE w:val="0"/>
              <w:autoSpaceDN w:val="0"/>
              <w:adjustRightInd w:val="0"/>
              <w:rPr>
                <w:b/>
                <w:color w:val="000000"/>
                <w:sz w:val="24"/>
                <w:szCs w:val="24"/>
              </w:rPr>
            </w:pPr>
            <w:r w:rsidRPr="00076018">
              <w:rPr>
                <w:b/>
                <w:color w:val="000000"/>
                <w:sz w:val="24"/>
                <w:szCs w:val="24"/>
              </w:rPr>
              <w:lastRenderedPageBreak/>
              <w:t xml:space="preserve">Итого по критерию 5 </w:t>
            </w:r>
            <w:r w:rsidRPr="00076018">
              <w:rPr>
                <w:b/>
                <w:color w:val="000000"/>
                <w:sz w:val="24"/>
                <w:szCs w:val="24"/>
                <w:lang w:eastAsia="en-US"/>
              </w:rPr>
              <w:t>«Удовлетворенность условиями оказания услуг» (К</w:t>
            </w:r>
            <w:r w:rsidRPr="00076018">
              <w:rPr>
                <w:b/>
                <w:color w:val="000000"/>
                <w:sz w:val="24"/>
                <w:szCs w:val="24"/>
                <w:vertAlign w:val="superscript"/>
                <w:lang w:eastAsia="en-US"/>
              </w:rPr>
              <w:t>5</w:t>
            </w:r>
            <w:r w:rsidRPr="00076018">
              <w:rPr>
                <w:b/>
                <w:color w:val="000000"/>
                <w:sz w:val="24"/>
                <w:szCs w:val="24"/>
                <w:lang w:eastAsia="en-US"/>
              </w:rPr>
              <w:t>)</w:t>
            </w:r>
          </w:p>
        </w:tc>
        <w:tc>
          <w:tcPr>
            <w:tcW w:w="904"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tcPr>
          <w:p w:rsidR="00076018" w:rsidRPr="00076018" w:rsidRDefault="00076018" w:rsidP="00076018">
            <w:pPr>
              <w:autoSpaceDE w:val="0"/>
              <w:autoSpaceDN w:val="0"/>
              <w:adjustRightInd w:val="0"/>
              <w:jc w:val="both"/>
              <w:rPr>
                <w:bCs/>
                <w:i/>
                <w:sz w:val="24"/>
                <w:szCs w:val="24"/>
              </w:rPr>
            </w:pPr>
            <w:r w:rsidRPr="00076018">
              <w:rPr>
                <w:bCs/>
                <w:i/>
                <w:sz w:val="24"/>
                <w:szCs w:val="24"/>
              </w:rPr>
              <w:t>В сфере культуры, охраны здоровья, образования, медико-социальной экспертизы и социального обслуживания:</w:t>
            </w:r>
          </w:p>
          <w:p w:rsidR="00076018" w:rsidRPr="00076018" w:rsidRDefault="00076018" w:rsidP="00076018">
            <w:pPr>
              <w:autoSpaceDE w:val="0"/>
              <w:autoSpaceDN w:val="0"/>
              <w:adjustRightInd w:val="0"/>
              <w:jc w:val="center"/>
              <w:rPr>
                <w:b/>
                <w:bCs/>
                <w:sz w:val="24"/>
                <w:szCs w:val="24"/>
                <w:vertAlign w:val="subscript"/>
              </w:rPr>
            </w:pPr>
            <w:r w:rsidRPr="00076018">
              <w:rPr>
                <w:b/>
                <w:bCs/>
                <w:sz w:val="24"/>
                <w:szCs w:val="24"/>
              </w:rPr>
              <w:t>К</w:t>
            </w:r>
            <w:r w:rsidRPr="00076018">
              <w:rPr>
                <w:b/>
                <w:bCs/>
                <w:sz w:val="24"/>
                <w:szCs w:val="24"/>
                <w:vertAlign w:val="superscript"/>
              </w:rPr>
              <w:t>5</w:t>
            </w:r>
            <w:r w:rsidRPr="00076018">
              <w:rPr>
                <w:b/>
                <w:bCs/>
                <w:sz w:val="24"/>
                <w:szCs w:val="24"/>
              </w:rPr>
              <w:t>=(0,3×П</w:t>
            </w:r>
            <w:r w:rsidRPr="00076018">
              <w:rPr>
                <w:b/>
                <w:bCs/>
                <w:sz w:val="24"/>
                <w:szCs w:val="24"/>
                <w:vertAlign w:val="subscript"/>
              </w:rPr>
              <w:t>реком</w:t>
            </w:r>
            <w:r w:rsidRPr="00076018">
              <w:rPr>
                <w:b/>
                <w:bCs/>
                <w:sz w:val="24"/>
                <w:szCs w:val="24"/>
              </w:rPr>
              <w:t xml:space="preserve"> + 0,2×П</w:t>
            </w:r>
            <w:r w:rsidRPr="00076018">
              <w:rPr>
                <w:b/>
                <w:bCs/>
                <w:sz w:val="24"/>
                <w:szCs w:val="24"/>
                <w:vertAlign w:val="superscript"/>
              </w:rPr>
              <w:t>орг.усл</w:t>
            </w:r>
            <w:r w:rsidRPr="00076018">
              <w:rPr>
                <w:b/>
                <w:bCs/>
                <w:sz w:val="24"/>
                <w:szCs w:val="24"/>
                <w:vertAlign w:val="subscript"/>
              </w:rPr>
              <w:t>уд</w:t>
            </w:r>
            <w:r w:rsidRPr="00076018">
              <w:rPr>
                <w:b/>
                <w:bCs/>
                <w:sz w:val="24"/>
                <w:szCs w:val="24"/>
              </w:rPr>
              <w:t xml:space="preserve"> + 0,5×П</w:t>
            </w:r>
            <w:r w:rsidRPr="00076018">
              <w:rPr>
                <w:b/>
                <w:bCs/>
                <w:sz w:val="24"/>
                <w:szCs w:val="24"/>
                <w:vertAlign w:val="subscript"/>
              </w:rPr>
              <w:t>уд</w:t>
            </w:r>
            <w:r w:rsidRPr="00076018">
              <w:rPr>
                <w:b/>
                <w:bCs/>
                <w:sz w:val="24"/>
                <w:szCs w:val="24"/>
              </w:rPr>
              <w:t>)</w:t>
            </w:r>
          </w:p>
          <w:p w:rsidR="00076018" w:rsidRPr="00076018" w:rsidRDefault="00076018" w:rsidP="00076018">
            <w:pPr>
              <w:widowControl w:val="0"/>
              <w:autoSpaceDE w:val="0"/>
              <w:autoSpaceDN w:val="0"/>
              <w:adjustRightInd w:val="0"/>
              <w:jc w:val="center"/>
              <w:rPr>
                <w:b/>
                <w:i/>
                <w:sz w:val="24"/>
                <w:szCs w:val="24"/>
              </w:rPr>
            </w:pPr>
          </w:p>
          <w:p w:rsidR="00076018" w:rsidRPr="00076018" w:rsidRDefault="00076018" w:rsidP="00076018">
            <w:pPr>
              <w:widowControl w:val="0"/>
              <w:autoSpaceDE w:val="0"/>
              <w:autoSpaceDN w:val="0"/>
              <w:adjustRightInd w:val="0"/>
              <w:rPr>
                <w:i/>
                <w:sz w:val="24"/>
                <w:szCs w:val="24"/>
              </w:rPr>
            </w:pPr>
            <w:r w:rsidRPr="00076018">
              <w:rPr>
                <w:i/>
                <w:sz w:val="24"/>
                <w:szCs w:val="24"/>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076018">
              <w:rPr>
                <w:b/>
                <w:i/>
                <w:sz w:val="24"/>
                <w:szCs w:val="24"/>
              </w:rPr>
              <w:t xml:space="preserve"> </w:t>
            </w:r>
          </w:p>
          <w:p w:rsidR="00076018" w:rsidRPr="00076018" w:rsidRDefault="00076018" w:rsidP="00076018">
            <w:pPr>
              <w:widowControl w:val="0"/>
              <w:autoSpaceDE w:val="0"/>
              <w:autoSpaceDN w:val="0"/>
              <w:adjustRightInd w:val="0"/>
              <w:rPr>
                <w:sz w:val="24"/>
                <w:szCs w:val="24"/>
              </w:rPr>
            </w:pPr>
            <w:r w:rsidRPr="00076018">
              <w:rPr>
                <w:sz w:val="24"/>
                <w:szCs w:val="24"/>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rsidR="00076018" w:rsidRPr="00076018" w:rsidRDefault="00076018" w:rsidP="00076018">
            <w:pPr>
              <w:widowControl w:val="0"/>
              <w:autoSpaceDE w:val="0"/>
              <w:autoSpaceDN w:val="0"/>
              <w:adjustRightInd w:val="0"/>
              <w:jc w:val="center"/>
              <w:rPr>
                <w:sz w:val="24"/>
                <w:szCs w:val="24"/>
              </w:rPr>
            </w:pPr>
            <w:r w:rsidRPr="00076018">
              <w:rPr>
                <w:b/>
                <w:sz w:val="24"/>
                <w:szCs w:val="24"/>
              </w:rPr>
              <w:t>К</w:t>
            </w:r>
            <w:r w:rsidRPr="00076018">
              <w:rPr>
                <w:b/>
                <w:sz w:val="24"/>
                <w:szCs w:val="24"/>
                <w:vertAlign w:val="superscript"/>
              </w:rPr>
              <w:t xml:space="preserve">5 </w:t>
            </w:r>
            <w:r w:rsidRPr="00076018">
              <w:rPr>
                <w:b/>
                <w:sz w:val="24"/>
                <w:szCs w:val="24"/>
              </w:rPr>
              <w:t>= (К</w:t>
            </w:r>
            <w:r w:rsidRPr="00076018">
              <w:rPr>
                <w:b/>
                <w:sz w:val="24"/>
                <w:szCs w:val="24"/>
                <w:vertAlign w:val="superscript"/>
              </w:rPr>
              <w:t>1</w:t>
            </w:r>
            <w:r w:rsidRPr="00076018">
              <w:rPr>
                <w:b/>
                <w:sz w:val="24"/>
                <w:szCs w:val="24"/>
              </w:rPr>
              <w:t>+ К</w:t>
            </w:r>
            <w:r w:rsidRPr="00076018">
              <w:rPr>
                <w:b/>
                <w:sz w:val="24"/>
                <w:szCs w:val="24"/>
                <w:vertAlign w:val="superscript"/>
              </w:rPr>
              <w:t>3</w:t>
            </w:r>
            <w:r w:rsidRPr="00076018">
              <w:rPr>
                <w:b/>
                <w:sz w:val="24"/>
                <w:szCs w:val="24"/>
              </w:rPr>
              <w:t>)/2</w:t>
            </w:r>
          </w:p>
        </w:tc>
        <w:tc>
          <w:tcPr>
            <w:tcW w:w="1363" w:type="dxa"/>
            <w:tcBorders>
              <w:left w:val="single" w:sz="4" w:space="0" w:color="auto"/>
              <w:right w:val="single" w:sz="4" w:space="0" w:color="auto"/>
            </w:tcBorders>
          </w:tcPr>
          <w:p w:rsidR="00076018" w:rsidRPr="00076018" w:rsidRDefault="00076018" w:rsidP="00076018">
            <w:pPr>
              <w:widowControl w:val="0"/>
              <w:autoSpaceDE w:val="0"/>
              <w:autoSpaceDN w:val="0"/>
              <w:adjustRightInd w:val="0"/>
              <w:jc w:val="center"/>
              <w:rPr>
                <w:sz w:val="24"/>
                <w:szCs w:val="24"/>
              </w:rPr>
            </w:pPr>
            <w:r w:rsidRPr="00076018">
              <w:rPr>
                <w:sz w:val="24"/>
                <w:szCs w:val="24"/>
              </w:rPr>
              <w:t>100 баллов</w:t>
            </w:r>
          </w:p>
          <w:p w:rsidR="00076018" w:rsidRPr="00076018" w:rsidRDefault="00076018" w:rsidP="00076018">
            <w:pPr>
              <w:widowControl w:val="0"/>
              <w:autoSpaceDE w:val="0"/>
              <w:autoSpaceDN w:val="0"/>
              <w:adjustRightInd w:val="0"/>
              <w:rPr>
                <w:sz w:val="24"/>
                <w:szCs w:val="24"/>
              </w:rPr>
            </w:pPr>
          </w:p>
        </w:tc>
      </w:tr>
      <w:tr w:rsidR="00076018" w:rsidRPr="00076018" w:rsidTr="00076018">
        <w:trPr>
          <w:trHeight w:val="20"/>
        </w:trPr>
        <w:tc>
          <w:tcPr>
            <w:tcW w:w="15984" w:type="dxa"/>
            <w:gridSpan w:val="7"/>
            <w:tcBorders>
              <w:left w:val="single" w:sz="4" w:space="0" w:color="auto"/>
              <w:right w:val="single" w:sz="4" w:space="0" w:color="auto"/>
            </w:tcBorders>
          </w:tcPr>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критерия 5:</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 xml:space="preserve">Вариант 1. Для организаций в сфере </w:t>
            </w:r>
            <w:r w:rsidRPr="00076018">
              <w:rPr>
                <w:bCs/>
                <w:i/>
                <w:sz w:val="24"/>
                <w:szCs w:val="24"/>
              </w:rPr>
              <w:t xml:space="preserve"> </w:t>
            </w:r>
            <w:r w:rsidRPr="00076018">
              <w:rPr>
                <w:bCs/>
                <w:sz w:val="24"/>
                <w:szCs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
                <w:bCs/>
                <w:sz w:val="24"/>
                <w:szCs w:val="24"/>
              </w:rPr>
              <w:t>П</w:t>
            </w:r>
            <w:r w:rsidRPr="00076018">
              <w:rPr>
                <w:b/>
                <w:bCs/>
                <w:sz w:val="24"/>
                <w:szCs w:val="24"/>
                <w:vertAlign w:val="subscript"/>
              </w:rPr>
              <w:t xml:space="preserve">реком </w:t>
            </w:r>
            <w:r w:rsidRPr="00076018">
              <w:rPr>
                <w:b/>
                <w:bCs/>
                <w:sz w:val="24"/>
                <w:szCs w:val="24"/>
              </w:rPr>
              <w:t>–</w:t>
            </w:r>
            <w:r w:rsidRPr="00076018">
              <w:rPr>
                <w:b/>
                <w:bCs/>
                <w:sz w:val="24"/>
                <w:szCs w:val="24"/>
                <w:vertAlign w:val="subscript"/>
              </w:rPr>
              <w:t xml:space="preserve"> </w:t>
            </w:r>
            <w:r w:rsidRPr="00076018">
              <w:rPr>
                <w:bCs/>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076018" w:rsidRPr="00076018" w:rsidRDefault="00076018" w:rsidP="00076018">
            <w:pPr>
              <w:autoSpaceDE w:val="0"/>
              <w:autoSpaceDN w:val="0"/>
              <w:adjustRightInd w:val="0"/>
              <w:jc w:val="both"/>
              <w:rPr>
                <w:b/>
                <w:bCs/>
                <w:sz w:val="24"/>
                <w:szCs w:val="24"/>
              </w:rPr>
            </w:pPr>
            <w:r w:rsidRPr="00076018">
              <w:rPr>
                <w:b/>
                <w:bCs/>
                <w:sz w:val="24"/>
                <w:szCs w:val="24"/>
              </w:rPr>
              <w:t>П</w:t>
            </w:r>
            <w:r w:rsidRPr="00076018">
              <w:rPr>
                <w:b/>
                <w:bCs/>
                <w:sz w:val="24"/>
                <w:szCs w:val="24"/>
                <w:vertAlign w:val="superscript"/>
              </w:rPr>
              <w:t>орг.усл</w:t>
            </w:r>
            <w:r w:rsidRPr="00076018">
              <w:rPr>
                <w:b/>
                <w:bCs/>
                <w:sz w:val="24"/>
                <w:szCs w:val="24"/>
                <w:vertAlign w:val="subscript"/>
              </w:rPr>
              <w:t xml:space="preserve">уд </w:t>
            </w:r>
            <w:r w:rsidRPr="00076018">
              <w:rPr>
                <w:b/>
                <w:bCs/>
                <w:sz w:val="24"/>
                <w:szCs w:val="24"/>
              </w:rPr>
              <w:t>–</w:t>
            </w:r>
            <w:r w:rsidRPr="00076018">
              <w:rPr>
                <w:b/>
                <w:bCs/>
                <w:sz w:val="24"/>
                <w:szCs w:val="24"/>
                <w:vertAlign w:val="subscript"/>
              </w:rPr>
              <w:t xml:space="preserve"> </w:t>
            </w:r>
            <w:r w:rsidRPr="00076018">
              <w:rPr>
                <w:bCs/>
                <w:sz w:val="24"/>
                <w:szCs w:val="24"/>
              </w:rPr>
              <w:t xml:space="preserve">доля получателей услуг, удовлетворенных организационными условиями предоставления услуг, выраженная в баллах – 92 балла. </w:t>
            </w:r>
          </w:p>
          <w:p w:rsidR="00076018" w:rsidRPr="00076018" w:rsidRDefault="00076018" w:rsidP="00076018">
            <w:pPr>
              <w:autoSpaceDE w:val="0"/>
              <w:autoSpaceDN w:val="0"/>
              <w:adjustRightInd w:val="0"/>
              <w:jc w:val="both"/>
              <w:rPr>
                <w:b/>
                <w:bCs/>
                <w:sz w:val="24"/>
                <w:szCs w:val="24"/>
              </w:rPr>
            </w:pPr>
            <w:r w:rsidRPr="00076018">
              <w:rPr>
                <w:b/>
                <w:bCs/>
                <w:sz w:val="24"/>
                <w:szCs w:val="24"/>
              </w:rPr>
              <w:t>П</w:t>
            </w:r>
            <w:r w:rsidRPr="00076018">
              <w:rPr>
                <w:b/>
                <w:bCs/>
                <w:sz w:val="24"/>
                <w:szCs w:val="24"/>
                <w:vertAlign w:val="subscript"/>
              </w:rPr>
              <w:t>уд</w:t>
            </w:r>
            <w:r w:rsidRPr="00076018">
              <w:rPr>
                <w:bCs/>
                <w:sz w:val="24"/>
                <w:szCs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Расчет значения критерия 5:</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center"/>
              <w:rPr>
                <w:bCs/>
                <w:sz w:val="24"/>
                <w:szCs w:val="24"/>
              </w:rPr>
            </w:pPr>
            <w:r w:rsidRPr="00076018">
              <w:rPr>
                <w:b/>
                <w:bCs/>
                <w:sz w:val="24"/>
                <w:szCs w:val="24"/>
              </w:rPr>
              <w:t>К</w:t>
            </w:r>
            <w:r w:rsidRPr="00076018">
              <w:rPr>
                <w:b/>
                <w:bCs/>
                <w:sz w:val="24"/>
                <w:szCs w:val="24"/>
                <w:vertAlign w:val="superscript"/>
              </w:rPr>
              <w:t>5</w:t>
            </w:r>
            <w:r w:rsidRPr="00076018">
              <w:rPr>
                <w:b/>
                <w:bCs/>
                <w:sz w:val="24"/>
                <w:szCs w:val="24"/>
              </w:rPr>
              <w:t xml:space="preserve"> = 0,3 × 50 + 0,2 × 92 + 0,5 × 80 = 15 + 18,4 + 40 = 73,4 = 73 балла</w:t>
            </w:r>
            <w:r w:rsidRPr="00076018">
              <w:rPr>
                <w:bCs/>
                <w:sz w:val="24"/>
                <w:szCs w:val="24"/>
              </w:rPr>
              <w:t>.</w:t>
            </w:r>
          </w:p>
          <w:p w:rsidR="00076018" w:rsidRPr="00076018" w:rsidRDefault="00076018" w:rsidP="00076018">
            <w:pPr>
              <w:widowControl w:val="0"/>
              <w:autoSpaceDE w:val="0"/>
              <w:autoSpaceDN w:val="0"/>
              <w:adjustRightInd w:val="0"/>
              <w:jc w:val="center"/>
              <w:rPr>
                <w:sz w:val="24"/>
                <w:szCs w:val="24"/>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lastRenderedPageBreak/>
              <w:t>Вариант 2. Для организаций культуры, осуществляющих создание, исполнение, показ и интерпретацию произведений литературы и искусства</w:t>
            </w:r>
          </w:p>
          <w:p w:rsidR="00076018" w:rsidRPr="00076018" w:rsidRDefault="00076018" w:rsidP="00076018">
            <w:pPr>
              <w:autoSpaceDE w:val="0"/>
              <w:autoSpaceDN w:val="0"/>
              <w:adjustRightInd w:val="0"/>
              <w:jc w:val="both"/>
              <w:rPr>
                <w:b/>
                <w:bCs/>
                <w:sz w:val="24"/>
                <w:szCs w:val="24"/>
                <w:u w:val="single"/>
              </w:rPr>
            </w:pPr>
          </w:p>
          <w:p w:rsidR="00076018" w:rsidRPr="00076018" w:rsidRDefault="00076018" w:rsidP="00076018">
            <w:pPr>
              <w:autoSpaceDE w:val="0"/>
              <w:autoSpaceDN w:val="0"/>
              <w:adjustRightInd w:val="0"/>
              <w:jc w:val="both"/>
              <w:rPr>
                <w:bCs/>
                <w:sz w:val="24"/>
                <w:szCs w:val="24"/>
              </w:rPr>
            </w:pPr>
            <w:r w:rsidRPr="00076018">
              <w:rPr>
                <w:b/>
                <w:bCs/>
                <w:sz w:val="24"/>
                <w:szCs w:val="24"/>
              </w:rPr>
              <w:t>К</w:t>
            </w:r>
            <w:r w:rsidRPr="00076018">
              <w:rPr>
                <w:b/>
                <w:bCs/>
                <w:sz w:val="24"/>
                <w:szCs w:val="24"/>
                <w:vertAlign w:val="superscript"/>
              </w:rPr>
              <w:t>1</w:t>
            </w:r>
            <w:r w:rsidRPr="00076018">
              <w:rPr>
                <w:b/>
                <w:bCs/>
                <w:sz w:val="24"/>
                <w:szCs w:val="24"/>
              </w:rPr>
              <w:t xml:space="preserve"> – </w:t>
            </w:r>
            <w:r w:rsidRPr="00076018">
              <w:rPr>
                <w:bCs/>
                <w:sz w:val="24"/>
                <w:szCs w:val="24"/>
              </w:rPr>
              <w:t>открытость и доступность информации об организации культуры – 54 балла.</w:t>
            </w:r>
          </w:p>
          <w:p w:rsidR="00076018" w:rsidRPr="00076018" w:rsidRDefault="00076018" w:rsidP="00076018">
            <w:pPr>
              <w:autoSpaceDE w:val="0"/>
              <w:autoSpaceDN w:val="0"/>
              <w:adjustRightInd w:val="0"/>
              <w:jc w:val="both"/>
              <w:rPr>
                <w:bCs/>
                <w:sz w:val="24"/>
                <w:szCs w:val="24"/>
              </w:rPr>
            </w:pPr>
            <w:r w:rsidRPr="00076018">
              <w:rPr>
                <w:b/>
                <w:bCs/>
                <w:sz w:val="24"/>
                <w:szCs w:val="24"/>
              </w:rPr>
              <w:t>К</w:t>
            </w:r>
            <w:r w:rsidRPr="00076018">
              <w:rPr>
                <w:b/>
                <w:bCs/>
                <w:sz w:val="24"/>
                <w:szCs w:val="24"/>
                <w:vertAlign w:val="superscript"/>
              </w:rPr>
              <w:t>3</w:t>
            </w:r>
            <w:r w:rsidRPr="00076018">
              <w:rPr>
                <w:b/>
                <w:bCs/>
                <w:sz w:val="24"/>
                <w:szCs w:val="24"/>
              </w:rPr>
              <w:t xml:space="preserve"> – </w:t>
            </w:r>
            <w:r w:rsidRPr="00076018">
              <w:rPr>
                <w:bCs/>
                <w:sz w:val="24"/>
                <w:szCs w:val="24"/>
              </w:rPr>
              <w:t>доступность услуг для инвалидов – 69 баллов.</w:t>
            </w:r>
          </w:p>
          <w:p w:rsidR="00076018" w:rsidRPr="00076018" w:rsidRDefault="00076018" w:rsidP="00076018">
            <w:pPr>
              <w:autoSpaceDE w:val="0"/>
              <w:autoSpaceDN w:val="0"/>
              <w:adjustRightInd w:val="0"/>
              <w:jc w:val="both"/>
              <w:rPr>
                <w:bCs/>
                <w:sz w:val="24"/>
                <w:szCs w:val="24"/>
                <w:u w:val="single"/>
              </w:rPr>
            </w:pPr>
          </w:p>
          <w:p w:rsidR="00076018" w:rsidRPr="00076018" w:rsidRDefault="00076018" w:rsidP="00076018">
            <w:pPr>
              <w:autoSpaceDE w:val="0"/>
              <w:autoSpaceDN w:val="0"/>
              <w:adjustRightInd w:val="0"/>
              <w:jc w:val="both"/>
              <w:rPr>
                <w:bCs/>
                <w:sz w:val="24"/>
                <w:szCs w:val="24"/>
                <w:u w:val="single"/>
              </w:rPr>
            </w:pPr>
            <w:r w:rsidRPr="00076018">
              <w:rPr>
                <w:bCs/>
                <w:sz w:val="24"/>
                <w:szCs w:val="24"/>
                <w:u w:val="single"/>
              </w:rPr>
              <w:t>Расчет значения критерия 5:</w:t>
            </w:r>
          </w:p>
          <w:p w:rsidR="00076018" w:rsidRPr="00076018" w:rsidRDefault="00076018" w:rsidP="00076018">
            <w:pPr>
              <w:autoSpaceDE w:val="0"/>
              <w:autoSpaceDN w:val="0"/>
              <w:adjustRightInd w:val="0"/>
              <w:jc w:val="center"/>
              <w:rPr>
                <w:b/>
                <w:bCs/>
                <w:sz w:val="24"/>
                <w:szCs w:val="24"/>
              </w:rPr>
            </w:pPr>
            <w:r w:rsidRPr="00076018">
              <w:rPr>
                <w:b/>
                <w:bCs/>
                <w:sz w:val="24"/>
                <w:szCs w:val="24"/>
              </w:rPr>
              <w:t>К</w:t>
            </w:r>
            <w:r w:rsidRPr="00076018">
              <w:rPr>
                <w:b/>
                <w:bCs/>
                <w:sz w:val="24"/>
                <w:szCs w:val="24"/>
                <w:vertAlign w:val="superscript"/>
              </w:rPr>
              <w:t xml:space="preserve">5  </w:t>
            </w:r>
            <w:r w:rsidRPr="00076018">
              <w:rPr>
                <w:b/>
                <w:bCs/>
                <w:sz w:val="24"/>
                <w:szCs w:val="24"/>
              </w:rPr>
              <w:t>= (54 + 69) : 2 = 123 : 2 = 61,5 = 61 балл.</w:t>
            </w:r>
          </w:p>
          <w:p w:rsidR="00076018" w:rsidRPr="00076018" w:rsidRDefault="00076018" w:rsidP="00076018">
            <w:pPr>
              <w:widowControl w:val="0"/>
              <w:autoSpaceDE w:val="0"/>
              <w:autoSpaceDN w:val="0"/>
              <w:adjustRightInd w:val="0"/>
              <w:jc w:val="center"/>
              <w:rPr>
                <w:sz w:val="24"/>
                <w:szCs w:val="24"/>
              </w:rPr>
            </w:pPr>
          </w:p>
        </w:tc>
      </w:tr>
    </w:tbl>
    <w:p w:rsidR="00076018" w:rsidRPr="00076018" w:rsidRDefault="00076018" w:rsidP="00076018">
      <w:pPr>
        <w:autoSpaceDE w:val="0"/>
        <w:autoSpaceDN w:val="0"/>
        <w:adjustRightInd w:val="0"/>
        <w:ind w:left="5664"/>
        <w:jc w:val="center"/>
        <w:rPr>
          <w:bCs/>
          <w:sz w:val="24"/>
          <w:szCs w:val="24"/>
        </w:rPr>
      </w:pPr>
    </w:p>
    <w:p w:rsidR="00076018" w:rsidRDefault="00076018">
      <w:pPr>
        <w:rPr>
          <w:bCs/>
          <w:sz w:val="24"/>
          <w:szCs w:val="24"/>
        </w:rPr>
      </w:pPr>
      <w:r>
        <w:rPr>
          <w:bCs/>
          <w:sz w:val="24"/>
          <w:szCs w:val="24"/>
        </w:rPr>
        <w:br w:type="page"/>
      </w:r>
    </w:p>
    <w:p w:rsidR="00076018" w:rsidRPr="00076018" w:rsidRDefault="00076018" w:rsidP="00076018">
      <w:pPr>
        <w:pStyle w:val="20"/>
      </w:pPr>
      <w:bookmarkStart w:id="14" w:name="_Toc52779810"/>
      <w:r>
        <w:lastRenderedPageBreak/>
        <w:t>Подходы к построению рейтингов</w:t>
      </w:r>
      <w:bookmarkEnd w:id="14"/>
    </w:p>
    <w:p w:rsidR="00076018" w:rsidRPr="00076018" w:rsidRDefault="00076018" w:rsidP="00076018">
      <w:pPr>
        <w:autoSpaceDE w:val="0"/>
        <w:autoSpaceDN w:val="0"/>
        <w:adjustRightInd w:val="0"/>
        <w:jc w:val="both"/>
        <w:rPr>
          <w:b/>
          <w:bCs/>
          <w:sz w:val="24"/>
          <w:szCs w:val="24"/>
        </w:rPr>
      </w:pPr>
      <w:r w:rsidRPr="00076018">
        <w:rPr>
          <w:b/>
          <w:bCs/>
          <w:sz w:val="24"/>
          <w:szCs w:val="24"/>
        </w:rPr>
        <w:t>Показатель оценки качества по организации социальной сферы, в отношении которой проведена независимая оценка качества</w:t>
      </w:r>
    </w:p>
    <w:p w:rsidR="00076018" w:rsidRPr="00076018" w:rsidRDefault="00076018" w:rsidP="00076018">
      <w:pPr>
        <w:autoSpaceDE w:val="0"/>
        <w:autoSpaceDN w:val="0"/>
        <w:adjustRightInd w:val="0"/>
        <w:jc w:val="right"/>
        <w:rPr>
          <w:b/>
          <w:bCs/>
          <w:sz w:val="24"/>
          <w:szCs w:val="24"/>
        </w:rPr>
      </w:pPr>
      <w:r w:rsidRPr="00076018">
        <w:rPr>
          <w:b/>
          <w:bCs/>
          <w:sz w:val="24"/>
          <w:szCs w:val="24"/>
          <w:lang w:val="en-US"/>
        </w:rPr>
        <w:t>S</w:t>
      </w:r>
      <w:r w:rsidRPr="00076018">
        <w:rPr>
          <w:b/>
          <w:bCs/>
          <w:sz w:val="24"/>
          <w:szCs w:val="24"/>
          <w:vertAlign w:val="subscript"/>
          <w:lang w:val="en-US"/>
        </w:rPr>
        <w:t>n</w:t>
      </w:r>
      <w:r w:rsidRPr="00076018">
        <w:rPr>
          <w:b/>
          <w:bCs/>
          <w:sz w:val="24"/>
          <w:szCs w:val="24"/>
          <w:vertAlign w:val="superscript"/>
        </w:rPr>
        <w:t xml:space="preserve"> </w:t>
      </w:r>
      <w:r w:rsidRPr="00076018">
        <w:rPr>
          <w:b/>
          <w:bCs/>
          <w:sz w:val="24"/>
          <w:szCs w:val="24"/>
        </w:rPr>
        <w:t>=∑</w:t>
      </w:r>
      <w:r w:rsidRPr="00076018">
        <w:rPr>
          <w:b/>
          <w:bCs/>
          <w:sz w:val="24"/>
          <w:szCs w:val="24"/>
          <w:lang w:val="en-US"/>
        </w:rPr>
        <w:t>K</w:t>
      </w:r>
      <w:r w:rsidRPr="00076018">
        <w:rPr>
          <w:b/>
          <w:bCs/>
          <w:sz w:val="24"/>
          <w:szCs w:val="24"/>
          <w:vertAlign w:val="superscript"/>
          <w:lang w:val="en-US"/>
        </w:rPr>
        <w:t>m</w:t>
      </w:r>
      <w:r w:rsidRPr="00076018">
        <w:rPr>
          <w:b/>
          <w:bCs/>
          <w:sz w:val="24"/>
          <w:szCs w:val="24"/>
          <w:vertAlign w:val="subscript"/>
          <w:lang w:val="en-US"/>
        </w:rPr>
        <w:t>n</w:t>
      </w:r>
      <w:r w:rsidRPr="00076018">
        <w:rPr>
          <w:b/>
          <w:bCs/>
          <w:sz w:val="24"/>
          <w:szCs w:val="24"/>
        </w:rPr>
        <w:t xml:space="preserve">/5,  </w:t>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r>
      <w:r w:rsidRPr="00076018">
        <w:rPr>
          <w:b/>
          <w:bCs/>
          <w:sz w:val="24"/>
          <w:szCs w:val="24"/>
        </w:rPr>
        <w:tab/>
        <w:t>(6)</w:t>
      </w:r>
    </w:p>
    <w:p w:rsidR="00076018" w:rsidRPr="00076018" w:rsidRDefault="00076018" w:rsidP="00076018">
      <w:pPr>
        <w:autoSpaceDE w:val="0"/>
        <w:autoSpaceDN w:val="0"/>
        <w:adjustRightInd w:val="0"/>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rPr>
      </w:pPr>
      <w:r w:rsidRPr="00076018">
        <w:rPr>
          <w:b/>
          <w:bCs/>
          <w:sz w:val="24"/>
          <w:szCs w:val="24"/>
          <w:lang w:val="en-US"/>
        </w:rPr>
        <w:t>S</w:t>
      </w:r>
      <w:r w:rsidRPr="00076018">
        <w:rPr>
          <w:b/>
          <w:bCs/>
          <w:sz w:val="24"/>
          <w:szCs w:val="24"/>
          <w:vertAlign w:val="subscript"/>
          <w:lang w:val="en-US"/>
        </w:rPr>
        <w:t>n</w:t>
      </w:r>
      <w:r w:rsidRPr="00076018">
        <w:rPr>
          <w:b/>
          <w:bCs/>
          <w:sz w:val="24"/>
          <w:szCs w:val="24"/>
          <w:vertAlign w:val="subscript"/>
        </w:rPr>
        <w:t xml:space="preserve">  </w:t>
      </w:r>
      <w:r w:rsidRPr="00076018">
        <w:rPr>
          <w:b/>
          <w:bCs/>
          <w:sz w:val="24"/>
          <w:szCs w:val="24"/>
        </w:rPr>
        <w:t>–</w:t>
      </w:r>
      <w:r w:rsidRPr="00076018">
        <w:rPr>
          <w:bCs/>
          <w:sz w:val="24"/>
          <w:szCs w:val="24"/>
        </w:rPr>
        <w:t xml:space="preserve">  показатель </w:t>
      </w:r>
      <w:r w:rsidRPr="00076018">
        <w:rPr>
          <w:bCs/>
          <w:color w:val="000000"/>
          <w:sz w:val="24"/>
          <w:szCs w:val="24"/>
        </w:rPr>
        <w:t xml:space="preserve">оценки качества </w:t>
      </w:r>
      <w:r w:rsidRPr="00076018">
        <w:rPr>
          <w:bCs/>
          <w:sz w:val="24"/>
          <w:szCs w:val="24"/>
          <w:lang w:val="en-US"/>
        </w:rPr>
        <w:t>n</w:t>
      </w:r>
      <w:r w:rsidRPr="00076018">
        <w:rPr>
          <w:bCs/>
          <w:sz w:val="24"/>
          <w:szCs w:val="24"/>
        </w:rPr>
        <w:t>-ой организации;</w:t>
      </w:r>
    </w:p>
    <w:p w:rsidR="00076018" w:rsidRPr="00076018" w:rsidRDefault="00076018" w:rsidP="00076018">
      <w:pPr>
        <w:autoSpaceDE w:val="0"/>
        <w:autoSpaceDN w:val="0"/>
        <w:adjustRightInd w:val="0"/>
        <w:jc w:val="both"/>
        <w:rPr>
          <w:bCs/>
          <w:sz w:val="24"/>
          <w:szCs w:val="24"/>
        </w:rPr>
      </w:pPr>
      <w:r w:rsidRPr="00076018">
        <w:rPr>
          <w:b/>
          <w:bCs/>
          <w:sz w:val="24"/>
          <w:szCs w:val="24"/>
        </w:rPr>
        <w:t>К</w:t>
      </w:r>
      <w:r w:rsidRPr="00076018">
        <w:rPr>
          <w:b/>
          <w:bCs/>
          <w:sz w:val="24"/>
          <w:szCs w:val="24"/>
          <w:vertAlign w:val="superscript"/>
        </w:rPr>
        <w:t>m</w:t>
      </w:r>
      <w:r w:rsidRPr="00076018">
        <w:rPr>
          <w:b/>
          <w:bCs/>
          <w:sz w:val="24"/>
          <w:szCs w:val="24"/>
          <w:vertAlign w:val="subscript"/>
        </w:rPr>
        <w:t>n</w:t>
      </w:r>
      <w:r w:rsidRPr="00076018">
        <w:rPr>
          <w:b/>
          <w:bCs/>
          <w:sz w:val="24"/>
          <w:szCs w:val="24"/>
        </w:rPr>
        <w:t xml:space="preserve"> –</w:t>
      </w:r>
      <w:r w:rsidRPr="00076018">
        <w:rPr>
          <w:bCs/>
          <w:sz w:val="24"/>
          <w:szCs w:val="24"/>
        </w:rPr>
        <w:t xml:space="preserve"> значения критериев оценки в n-ой организации</w:t>
      </w:r>
    </w:p>
    <w:p w:rsidR="00076018" w:rsidRPr="00076018" w:rsidRDefault="00076018" w:rsidP="00076018">
      <w:pPr>
        <w:autoSpaceDE w:val="0"/>
        <w:autoSpaceDN w:val="0"/>
        <w:adjustRightInd w:val="0"/>
        <w:jc w:val="both"/>
        <w:rPr>
          <w:b/>
          <w:bCs/>
          <w:sz w:val="24"/>
          <w:szCs w:val="24"/>
        </w:rPr>
      </w:pPr>
    </w:p>
    <w:p w:rsidR="00076018" w:rsidRPr="00076018" w:rsidRDefault="00076018" w:rsidP="00076018">
      <w:pPr>
        <w:autoSpaceDE w:val="0"/>
        <w:autoSpaceDN w:val="0"/>
        <w:adjustRightInd w:val="0"/>
        <w:jc w:val="both"/>
        <w:rPr>
          <w:bCs/>
          <w:sz w:val="24"/>
          <w:szCs w:val="24"/>
        </w:rPr>
      </w:pPr>
      <w:r w:rsidRPr="00076018">
        <w:rPr>
          <w:b/>
          <w:bCs/>
          <w:sz w:val="24"/>
          <w:szCs w:val="24"/>
        </w:rPr>
        <w:t>Пример расчета значения показателя оценки качества по организации (</w:t>
      </w:r>
      <w:r w:rsidRPr="00076018">
        <w:rPr>
          <w:bCs/>
          <w:sz w:val="24"/>
          <w:szCs w:val="24"/>
        </w:rPr>
        <w:t>по значениям критериев, рассчитанных в вышеприведенных примерах (по варианту 1)):</w:t>
      </w:r>
    </w:p>
    <w:p w:rsidR="00076018" w:rsidRPr="00076018" w:rsidRDefault="00076018" w:rsidP="00076018">
      <w:pPr>
        <w:autoSpaceDE w:val="0"/>
        <w:autoSpaceDN w:val="0"/>
        <w:adjustRightInd w:val="0"/>
        <w:jc w:val="center"/>
        <w:rPr>
          <w:b/>
          <w:bCs/>
          <w:sz w:val="24"/>
          <w:szCs w:val="24"/>
        </w:rPr>
      </w:pPr>
      <w:r w:rsidRPr="00076018">
        <w:rPr>
          <w:b/>
          <w:bCs/>
          <w:sz w:val="24"/>
          <w:szCs w:val="24"/>
          <w:lang w:val="en-US"/>
        </w:rPr>
        <w:t>S</w:t>
      </w:r>
      <w:r w:rsidRPr="00076018">
        <w:rPr>
          <w:b/>
          <w:bCs/>
          <w:sz w:val="24"/>
          <w:szCs w:val="24"/>
        </w:rPr>
        <w:t xml:space="preserve"> = (54 + 74 + 69 + 88 + 73) : 5 = 358 : 5 = 71,6 = 72 балла.</w:t>
      </w:r>
    </w:p>
    <w:p w:rsidR="00076018" w:rsidRPr="00076018" w:rsidRDefault="00076018" w:rsidP="00076018">
      <w:pPr>
        <w:autoSpaceDE w:val="0"/>
        <w:autoSpaceDN w:val="0"/>
        <w:adjustRightInd w:val="0"/>
        <w:jc w:val="both"/>
        <w:rPr>
          <w:b/>
          <w:bCs/>
          <w:sz w:val="24"/>
          <w:szCs w:val="24"/>
        </w:rPr>
      </w:pPr>
      <w:r w:rsidRPr="00076018">
        <w:rPr>
          <w:b/>
          <w:bCs/>
          <w:sz w:val="24"/>
          <w:szCs w:val="24"/>
        </w:rPr>
        <w:t>Показатель оценки качества по отрасли социальной сферы в субъекте Российской Федерации (в муниципальном образовании)</w:t>
      </w:r>
    </w:p>
    <w:p w:rsidR="00076018" w:rsidRPr="00076018" w:rsidRDefault="00076018" w:rsidP="00076018">
      <w:pPr>
        <w:widowControl w:val="0"/>
        <w:tabs>
          <w:tab w:val="left" w:pos="993"/>
        </w:tabs>
        <w:autoSpaceDE w:val="0"/>
        <w:autoSpaceDN w:val="0"/>
        <w:adjustRightInd w:val="0"/>
        <w:jc w:val="both"/>
        <w:rPr>
          <w:sz w:val="24"/>
          <w:szCs w:val="24"/>
        </w:rPr>
      </w:pPr>
    </w:p>
    <w:p w:rsidR="00076018" w:rsidRPr="00076018" w:rsidRDefault="00076018" w:rsidP="00076018">
      <w:pPr>
        <w:widowControl w:val="0"/>
        <w:tabs>
          <w:tab w:val="left" w:pos="993"/>
        </w:tabs>
        <w:autoSpaceDE w:val="0"/>
        <w:autoSpaceDN w:val="0"/>
        <w:adjustRightInd w:val="0"/>
        <w:jc w:val="center"/>
        <w:rPr>
          <w:b/>
          <w:sz w:val="24"/>
          <w:szCs w:val="24"/>
        </w:rPr>
      </w:pPr>
      <w:r w:rsidRPr="00076018">
        <w:rPr>
          <w:b/>
          <w:sz w:val="24"/>
          <w:szCs w:val="24"/>
          <w:lang w:val="en-US"/>
        </w:rPr>
        <w:t>S</w:t>
      </w:r>
      <w:r w:rsidRPr="00076018">
        <w:rPr>
          <w:b/>
          <w:sz w:val="24"/>
          <w:szCs w:val="24"/>
          <w:vertAlign w:val="superscript"/>
          <w:lang w:val="en-US"/>
        </w:rPr>
        <w:t>ou</w:t>
      </w:r>
      <w:r w:rsidRPr="00076018">
        <w:rPr>
          <w:b/>
          <w:sz w:val="24"/>
          <w:szCs w:val="24"/>
        </w:rPr>
        <w:t xml:space="preserve"> =∑</w:t>
      </w:r>
      <w:r w:rsidRPr="00076018">
        <w:rPr>
          <w:b/>
          <w:sz w:val="24"/>
          <w:szCs w:val="24"/>
          <w:lang w:val="en-US"/>
        </w:rPr>
        <w:t>S</w:t>
      </w:r>
      <w:r w:rsidRPr="00076018">
        <w:rPr>
          <w:b/>
          <w:sz w:val="24"/>
          <w:szCs w:val="24"/>
          <w:vertAlign w:val="superscript"/>
          <w:lang w:val="en-US"/>
        </w:rPr>
        <w:t>ou</w:t>
      </w:r>
      <w:r w:rsidRPr="00076018">
        <w:rPr>
          <w:b/>
          <w:sz w:val="24"/>
          <w:szCs w:val="24"/>
          <w:vertAlign w:val="subscript"/>
          <w:lang w:val="en-US"/>
        </w:rPr>
        <w:t>n</w:t>
      </w:r>
      <w:r w:rsidRPr="00076018">
        <w:rPr>
          <w:b/>
          <w:sz w:val="24"/>
          <w:szCs w:val="24"/>
        </w:rPr>
        <w:t xml:space="preserve"> /</w:t>
      </w:r>
      <w:r w:rsidRPr="00076018">
        <w:rPr>
          <w:b/>
          <w:sz w:val="24"/>
          <w:szCs w:val="24"/>
          <w:vertAlign w:val="subscript"/>
        </w:rPr>
        <w:t xml:space="preserve"> </w:t>
      </w:r>
      <w:r w:rsidRPr="00076018">
        <w:rPr>
          <w:b/>
          <w:sz w:val="24"/>
          <w:szCs w:val="24"/>
          <w:lang w:val="en-US"/>
        </w:rPr>
        <w:t>N</w:t>
      </w:r>
      <w:r w:rsidRPr="00076018">
        <w:rPr>
          <w:b/>
          <w:sz w:val="24"/>
          <w:szCs w:val="24"/>
          <w:vertAlign w:val="superscript"/>
          <w:lang w:val="en-US"/>
        </w:rPr>
        <w:t>ou</w:t>
      </w:r>
      <w:r w:rsidRPr="00076018">
        <w:rPr>
          <w:b/>
          <w:sz w:val="24"/>
          <w:szCs w:val="24"/>
          <w:vertAlign w:val="superscript"/>
        </w:rPr>
        <w:t xml:space="preserve"> </w:t>
      </w:r>
      <w:r w:rsidRPr="00076018">
        <w:rPr>
          <w:b/>
          <w:sz w:val="24"/>
          <w:szCs w:val="24"/>
        </w:rPr>
        <w:t>,</w:t>
      </w:r>
      <w:r w:rsidRPr="00076018">
        <w:rPr>
          <w:b/>
          <w:sz w:val="24"/>
          <w:szCs w:val="24"/>
        </w:rPr>
        <w:tab/>
      </w:r>
      <w:r w:rsidRPr="00076018">
        <w:rPr>
          <w:b/>
          <w:sz w:val="24"/>
          <w:szCs w:val="24"/>
        </w:rPr>
        <w:tab/>
      </w:r>
      <w:r w:rsidRPr="00076018">
        <w:rPr>
          <w:b/>
          <w:sz w:val="24"/>
          <w:szCs w:val="24"/>
        </w:rPr>
        <w:tab/>
      </w:r>
      <w:r w:rsidRPr="00076018">
        <w:rPr>
          <w:b/>
          <w:sz w:val="24"/>
          <w:szCs w:val="24"/>
        </w:rPr>
        <w:tab/>
      </w:r>
      <w:r w:rsidRPr="00076018">
        <w:rPr>
          <w:b/>
          <w:sz w:val="24"/>
          <w:szCs w:val="24"/>
        </w:rPr>
        <w:tab/>
        <w:t>(7)</w:t>
      </w:r>
    </w:p>
    <w:p w:rsidR="00076018" w:rsidRPr="00076018" w:rsidRDefault="00076018" w:rsidP="00076018">
      <w:pPr>
        <w:autoSpaceDE w:val="0"/>
        <w:autoSpaceDN w:val="0"/>
        <w:adjustRightInd w:val="0"/>
        <w:ind w:left="709"/>
        <w:jc w:val="both"/>
        <w:rPr>
          <w:bCs/>
          <w:sz w:val="24"/>
          <w:szCs w:val="24"/>
        </w:rPr>
      </w:pPr>
      <w:r w:rsidRPr="00076018">
        <w:rPr>
          <w:bCs/>
          <w:sz w:val="24"/>
          <w:szCs w:val="24"/>
        </w:rPr>
        <w:t>где:</w:t>
      </w:r>
    </w:p>
    <w:p w:rsidR="00076018" w:rsidRPr="00076018" w:rsidRDefault="00076018" w:rsidP="00076018">
      <w:pPr>
        <w:autoSpaceDE w:val="0"/>
        <w:autoSpaceDN w:val="0"/>
        <w:adjustRightInd w:val="0"/>
        <w:jc w:val="both"/>
        <w:rPr>
          <w:bCs/>
          <w:sz w:val="24"/>
          <w:szCs w:val="24"/>
          <w:vertAlign w:val="subscript"/>
        </w:rPr>
      </w:pPr>
      <w:r w:rsidRPr="00076018">
        <w:rPr>
          <w:b/>
          <w:bCs/>
          <w:sz w:val="24"/>
          <w:szCs w:val="24"/>
          <w:lang w:val="en-US"/>
        </w:rPr>
        <w:t>S</w:t>
      </w:r>
      <w:r w:rsidRPr="00076018">
        <w:rPr>
          <w:b/>
          <w:bCs/>
          <w:sz w:val="24"/>
          <w:szCs w:val="24"/>
          <w:vertAlign w:val="superscript"/>
          <w:lang w:val="en-US"/>
        </w:rPr>
        <w:t>ou</w:t>
      </w:r>
      <w:r w:rsidRPr="00076018">
        <w:rPr>
          <w:b/>
          <w:bCs/>
          <w:sz w:val="24"/>
          <w:szCs w:val="24"/>
        </w:rPr>
        <w:t xml:space="preserve"> –</w:t>
      </w:r>
      <w:r w:rsidRPr="00076018">
        <w:rPr>
          <w:bCs/>
          <w:sz w:val="24"/>
          <w:szCs w:val="24"/>
        </w:rPr>
        <w:t xml:space="preserve"> показатель </w:t>
      </w:r>
      <w:r w:rsidRPr="00076018">
        <w:rPr>
          <w:bCs/>
          <w:color w:val="000000"/>
          <w:sz w:val="24"/>
          <w:szCs w:val="24"/>
        </w:rPr>
        <w:t>оценки качества по</w:t>
      </w:r>
      <w:r w:rsidRPr="00076018">
        <w:rPr>
          <w:bCs/>
          <w:sz w:val="24"/>
          <w:szCs w:val="24"/>
        </w:rPr>
        <w:t xml:space="preserve"> о-й отрасли социальной сферы в u-м субъекте Российской Федерации;</w:t>
      </w:r>
      <w:r w:rsidRPr="00076018">
        <w:rPr>
          <w:bCs/>
          <w:sz w:val="24"/>
          <w:szCs w:val="24"/>
          <w:vertAlign w:val="subscript"/>
        </w:rPr>
        <w:t xml:space="preserve"> </w:t>
      </w:r>
    </w:p>
    <w:p w:rsidR="00076018" w:rsidRPr="00076018" w:rsidRDefault="00076018" w:rsidP="00076018">
      <w:pPr>
        <w:autoSpaceDE w:val="0"/>
        <w:autoSpaceDN w:val="0"/>
        <w:adjustRightInd w:val="0"/>
        <w:jc w:val="both"/>
        <w:rPr>
          <w:bCs/>
          <w:sz w:val="24"/>
          <w:szCs w:val="24"/>
          <w:vertAlign w:val="subscript"/>
        </w:rPr>
      </w:pPr>
      <w:r w:rsidRPr="00076018">
        <w:rPr>
          <w:b/>
          <w:bCs/>
          <w:sz w:val="24"/>
          <w:szCs w:val="24"/>
          <w:lang w:val="en-US"/>
        </w:rPr>
        <w:t>S</w:t>
      </w:r>
      <w:r w:rsidRPr="00076018">
        <w:rPr>
          <w:b/>
          <w:bCs/>
          <w:sz w:val="24"/>
          <w:szCs w:val="24"/>
          <w:vertAlign w:val="superscript"/>
          <w:lang w:val="en-US"/>
        </w:rPr>
        <w:t>ou</w:t>
      </w:r>
      <w:r w:rsidRPr="00076018">
        <w:rPr>
          <w:b/>
          <w:bCs/>
          <w:sz w:val="24"/>
          <w:szCs w:val="24"/>
          <w:vertAlign w:val="subscript"/>
          <w:lang w:val="en-US"/>
        </w:rPr>
        <w:t>n</w:t>
      </w:r>
      <w:r w:rsidRPr="00076018">
        <w:rPr>
          <w:b/>
          <w:bCs/>
          <w:sz w:val="24"/>
          <w:szCs w:val="24"/>
          <w:vertAlign w:val="subscript"/>
        </w:rPr>
        <w:t xml:space="preserve"> </w:t>
      </w:r>
      <w:r w:rsidRPr="00076018">
        <w:rPr>
          <w:b/>
          <w:bCs/>
          <w:sz w:val="24"/>
          <w:szCs w:val="24"/>
        </w:rPr>
        <w:t>–</w:t>
      </w:r>
      <w:r w:rsidRPr="00076018">
        <w:rPr>
          <w:bCs/>
          <w:sz w:val="24"/>
          <w:szCs w:val="24"/>
        </w:rPr>
        <w:t xml:space="preserve"> показатель </w:t>
      </w:r>
      <w:r w:rsidRPr="00076018">
        <w:rPr>
          <w:bCs/>
          <w:color w:val="000000"/>
          <w:sz w:val="24"/>
          <w:szCs w:val="24"/>
        </w:rPr>
        <w:t xml:space="preserve">оценки качества по </w:t>
      </w:r>
      <w:r w:rsidRPr="00076018">
        <w:rPr>
          <w:bCs/>
          <w:sz w:val="24"/>
          <w:szCs w:val="24"/>
          <w:lang w:val="en-US"/>
        </w:rPr>
        <w:t>n</w:t>
      </w:r>
      <w:r w:rsidRPr="00076018">
        <w:rPr>
          <w:bCs/>
          <w:sz w:val="24"/>
          <w:szCs w:val="24"/>
        </w:rPr>
        <w:t>-ой организации о-й отрасли социальной сферы в u-м субъекте Российской Федерации;</w:t>
      </w:r>
      <w:r w:rsidRPr="00076018">
        <w:rPr>
          <w:bCs/>
          <w:sz w:val="24"/>
          <w:szCs w:val="24"/>
          <w:vertAlign w:val="subscript"/>
        </w:rPr>
        <w:t xml:space="preserve"> </w:t>
      </w:r>
    </w:p>
    <w:p w:rsidR="00076018" w:rsidRPr="00076018" w:rsidRDefault="00076018" w:rsidP="00076018">
      <w:pPr>
        <w:autoSpaceDE w:val="0"/>
        <w:autoSpaceDN w:val="0"/>
        <w:adjustRightInd w:val="0"/>
        <w:jc w:val="both"/>
        <w:rPr>
          <w:bCs/>
          <w:sz w:val="24"/>
          <w:szCs w:val="24"/>
        </w:rPr>
      </w:pPr>
      <w:r w:rsidRPr="00076018">
        <w:rPr>
          <w:b/>
          <w:bCs/>
          <w:sz w:val="24"/>
          <w:szCs w:val="24"/>
          <w:lang w:val="en-US"/>
        </w:rPr>
        <w:t>N</w:t>
      </w:r>
      <w:r w:rsidRPr="00076018">
        <w:rPr>
          <w:b/>
          <w:bCs/>
          <w:sz w:val="24"/>
          <w:szCs w:val="24"/>
          <w:vertAlign w:val="superscript"/>
          <w:lang w:val="en-US"/>
        </w:rPr>
        <w:t>ou</w:t>
      </w:r>
      <w:r w:rsidRPr="00076018">
        <w:rPr>
          <w:b/>
          <w:bCs/>
          <w:sz w:val="24"/>
          <w:szCs w:val="24"/>
          <w:vertAlign w:val="subscript"/>
        </w:rPr>
        <w:t xml:space="preserve"> </w:t>
      </w:r>
      <w:r w:rsidRPr="00076018">
        <w:rPr>
          <w:b/>
          <w:bCs/>
          <w:sz w:val="24"/>
          <w:szCs w:val="24"/>
        </w:rPr>
        <w:t>–</w:t>
      </w:r>
      <w:r w:rsidRPr="00076018">
        <w:rPr>
          <w:bCs/>
          <w:sz w:val="24"/>
          <w:szCs w:val="24"/>
        </w:rPr>
        <w:t xml:space="preserve"> количество организаций, в отношении которых проводилась независимая оценка качества в о-й</w:t>
      </w:r>
      <w:r w:rsidRPr="00076018">
        <w:rPr>
          <w:bCs/>
          <w:color w:val="FF0000"/>
          <w:sz w:val="24"/>
          <w:szCs w:val="24"/>
        </w:rPr>
        <w:t xml:space="preserve"> </w:t>
      </w:r>
      <w:r w:rsidRPr="00076018">
        <w:rPr>
          <w:bCs/>
          <w:sz w:val="24"/>
          <w:szCs w:val="24"/>
        </w:rPr>
        <w:t>отрасли социальной сферы в u-м субъекте Российской Федерации.</w:t>
      </w:r>
    </w:p>
    <w:p w:rsidR="00076018" w:rsidRPr="00076018" w:rsidRDefault="00076018" w:rsidP="00076018">
      <w:pPr>
        <w:autoSpaceDE w:val="0"/>
        <w:autoSpaceDN w:val="0"/>
        <w:adjustRightInd w:val="0"/>
        <w:jc w:val="center"/>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076018" w:rsidRPr="00076018" w:rsidTr="00076018">
        <w:trPr>
          <w:jc w:val="center"/>
        </w:trPr>
        <w:tc>
          <w:tcPr>
            <w:tcW w:w="2943" w:type="dxa"/>
            <w:tcBorders>
              <w:tl2br w:val="single" w:sz="4" w:space="0" w:color="auto"/>
            </w:tcBorders>
          </w:tcPr>
          <w:p w:rsidR="00076018" w:rsidRPr="00076018" w:rsidRDefault="00076018" w:rsidP="00076018">
            <w:pPr>
              <w:autoSpaceDE w:val="0"/>
              <w:autoSpaceDN w:val="0"/>
              <w:adjustRightInd w:val="0"/>
              <w:jc w:val="right"/>
              <w:rPr>
                <w:bCs/>
                <w:sz w:val="24"/>
                <w:szCs w:val="24"/>
              </w:rPr>
            </w:pPr>
            <w:r w:rsidRPr="00076018">
              <w:rPr>
                <w:bCs/>
                <w:sz w:val="24"/>
                <w:szCs w:val="24"/>
              </w:rPr>
              <w:t xml:space="preserve">Номер организации </w:t>
            </w:r>
          </w:p>
          <w:p w:rsidR="00076018" w:rsidRPr="00076018" w:rsidRDefault="00076018" w:rsidP="00076018">
            <w:pPr>
              <w:autoSpaceDE w:val="0"/>
              <w:autoSpaceDN w:val="0"/>
              <w:adjustRightInd w:val="0"/>
              <w:jc w:val="right"/>
              <w:rPr>
                <w:bCs/>
                <w:sz w:val="24"/>
                <w:szCs w:val="24"/>
              </w:rPr>
            </w:pPr>
            <w:r w:rsidRPr="00076018">
              <w:rPr>
                <w:bCs/>
                <w:sz w:val="24"/>
                <w:szCs w:val="24"/>
              </w:rPr>
              <w:t>(</w:t>
            </w:r>
            <w:r w:rsidRPr="00076018">
              <w:rPr>
                <w:bCs/>
                <w:sz w:val="24"/>
                <w:szCs w:val="24"/>
                <w:lang w:val="en-US"/>
              </w:rPr>
              <w:t>n</w:t>
            </w:r>
            <w:r w:rsidRPr="00076018">
              <w:rPr>
                <w:bCs/>
                <w:sz w:val="24"/>
                <w:szCs w:val="24"/>
              </w:rPr>
              <w:t>)</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Показатель </w:t>
            </w:r>
          </w:p>
          <w:p w:rsidR="00076018" w:rsidRPr="00076018" w:rsidRDefault="00076018" w:rsidP="00076018">
            <w:pPr>
              <w:autoSpaceDE w:val="0"/>
              <w:autoSpaceDN w:val="0"/>
              <w:adjustRightInd w:val="0"/>
              <w:jc w:val="both"/>
              <w:rPr>
                <w:bCs/>
                <w:sz w:val="24"/>
                <w:szCs w:val="24"/>
              </w:rPr>
            </w:pPr>
            <w:r w:rsidRPr="00076018">
              <w:rPr>
                <w:bCs/>
                <w:sz w:val="24"/>
                <w:szCs w:val="24"/>
              </w:rPr>
              <w:t>оценки качества</w:t>
            </w:r>
          </w:p>
        </w:tc>
        <w:tc>
          <w:tcPr>
            <w:tcW w:w="73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1</w:t>
            </w:r>
          </w:p>
        </w:tc>
        <w:tc>
          <w:tcPr>
            <w:tcW w:w="73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2</w:t>
            </w:r>
          </w:p>
        </w:tc>
        <w:tc>
          <w:tcPr>
            <w:tcW w:w="73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3</w:t>
            </w:r>
          </w:p>
        </w:tc>
        <w:tc>
          <w:tcPr>
            <w:tcW w:w="73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4</w:t>
            </w:r>
          </w:p>
        </w:tc>
        <w:tc>
          <w:tcPr>
            <w:tcW w:w="73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5</w:t>
            </w:r>
          </w:p>
        </w:tc>
        <w:tc>
          <w:tcPr>
            <w:tcW w:w="73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6</w:t>
            </w:r>
          </w:p>
        </w:tc>
        <w:tc>
          <w:tcPr>
            <w:tcW w:w="73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7</w:t>
            </w:r>
          </w:p>
        </w:tc>
      </w:tr>
      <w:tr w:rsidR="00076018" w:rsidRPr="00076018" w:rsidTr="00076018">
        <w:trPr>
          <w:jc w:val="center"/>
        </w:trPr>
        <w:tc>
          <w:tcPr>
            <w:tcW w:w="2943" w:type="dxa"/>
          </w:tcPr>
          <w:p w:rsidR="00076018" w:rsidRPr="00076018" w:rsidRDefault="00076018" w:rsidP="00076018">
            <w:pPr>
              <w:autoSpaceDE w:val="0"/>
              <w:autoSpaceDN w:val="0"/>
              <w:adjustRightInd w:val="0"/>
              <w:jc w:val="both"/>
              <w:rPr>
                <w:bCs/>
                <w:sz w:val="24"/>
                <w:szCs w:val="24"/>
              </w:rPr>
            </w:pPr>
            <w:r w:rsidRPr="00076018">
              <w:rPr>
                <w:bCs/>
                <w:sz w:val="24"/>
                <w:szCs w:val="24"/>
                <w:lang w:val="en-US"/>
              </w:rPr>
              <w:t>S</w:t>
            </w:r>
            <w:r w:rsidRPr="00076018">
              <w:rPr>
                <w:bCs/>
                <w:sz w:val="24"/>
                <w:szCs w:val="24"/>
                <w:vertAlign w:val="superscript"/>
                <w:lang w:val="en-US"/>
              </w:rPr>
              <w:t>ou</w:t>
            </w:r>
            <w:r w:rsidRPr="00076018">
              <w:rPr>
                <w:b/>
                <w:bCs/>
                <w:sz w:val="24"/>
                <w:szCs w:val="24"/>
                <w:vertAlign w:val="subscript"/>
                <w:lang w:val="en-US"/>
              </w:rPr>
              <w:t xml:space="preserve"> </w:t>
            </w:r>
            <w:r w:rsidRPr="00076018">
              <w:rPr>
                <w:bCs/>
                <w:sz w:val="24"/>
                <w:szCs w:val="24"/>
                <w:vertAlign w:val="subscript"/>
                <w:lang w:val="en-US"/>
              </w:rPr>
              <w:t>n</w:t>
            </w:r>
          </w:p>
        </w:tc>
        <w:tc>
          <w:tcPr>
            <w:tcW w:w="737" w:type="dxa"/>
          </w:tcPr>
          <w:p w:rsidR="00076018" w:rsidRPr="00076018" w:rsidRDefault="00076018" w:rsidP="00076018">
            <w:pPr>
              <w:autoSpaceDE w:val="0"/>
              <w:autoSpaceDN w:val="0"/>
              <w:adjustRightInd w:val="0"/>
              <w:jc w:val="center"/>
              <w:rPr>
                <w:bCs/>
                <w:sz w:val="24"/>
                <w:szCs w:val="24"/>
              </w:rPr>
            </w:pPr>
            <w:r w:rsidRPr="00076018">
              <w:rPr>
                <w:bCs/>
                <w:sz w:val="24"/>
                <w:szCs w:val="24"/>
              </w:rPr>
              <w:t>70</w:t>
            </w:r>
          </w:p>
        </w:tc>
        <w:tc>
          <w:tcPr>
            <w:tcW w:w="737" w:type="dxa"/>
          </w:tcPr>
          <w:p w:rsidR="00076018" w:rsidRPr="00076018" w:rsidRDefault="00076018" w:rsidP="00076018">
            <w:pPr>
              <w:autoSpaceDE w:val="0"/>
              <w:autoSpaceDN w:val="0"/>
              <w:adjustRightInd w:val="0"/>
              <w:jc w:val="center"/>
              <w:rPr>
                <w:bCs/>
                <w:sz w:val="24"/>
                <w:szCs w:val="24"/>
              </w:rPr>
            </w:pPr>
            <w:r w:rsidRPr="00076018">
              <w:rPr>
                <w:bCs/>
                <w:sz w:val="24"/>
                <w:szCs w:val="24"/>
              </w:rPr>
              <w:t>72</w:t>
            </w:r>
          </w:p>
        </w:tc>
        <w:tc>
          <w:tcPr>
            <w:tcW w:w="737" w:type="dxa"/>
          </w:tcPr>
          <w:p w:rsidR="00076018" w:rsidRPr="00076018" w:rsidRDefault="00076018" w:rsidP="00076018">
            <w:pPr>
              <w:autoSpaceDE w:val="0"/>
              <w:autoSpaceDN w:val="0"/>
              <w:adjustRightInd w:val="0"/>
              <w:jc w:val="center"/>
              <w:rPr>
                <w:bCs/>
                <w:sz w:val="24"/>
                <w:szCs w:val="24"/>
              </w:rPr>
            </w:pPr>
            <w:r w:rsidRPr="00076018">
              <w:rPr>
                <w:bCs/>
                <w:sz w:val="24"/>
                <w:szCs w:val="24"/>
              </w:rPr>
              <w:t>33</w:t>
            </w:r>
          </w:p>
        </w:tc>
        <w:tc>
          <w:tcPr>
            <w:tcW w:w="737" w:type="dxa"/>
          </w:tcPr>
          <w:p w:rsidR="00076018" w:rsidRPr="00076018" w:rsidRDefault="00076018" w:rsidP="00076018">
            <w:pPr>
              <w:autoSpaceDE w:val="0"/>
              <w:autoSpaceDN w:val="0"/>
              <w:adjustRightInd w:val="0"/>
              <w:jc w:val="center"/>
              <w:rPr>
                <w:bCs/>
                <w:sz w:val="24"/>
                <w:szCs w:val="24"/>
              </w:rPr>
            </w:pPr>
            <w:r w:rsidRPr="00076018">
              <w:rPr>
                <w:bCs/>
                <w:sz w:val="24"/>
                <w:szCs w:val="24"/>
              </w:rPr>
              <w:t>89</w:t>
            </w:r>
          </w:p>
        </w:tc>
        <w:tc>
          <w:tcPr>
            <w:tcW w:w="737" w:type="dxa"/>
          </w:tcPr>
          <w:p w:rsidR="00076018" w:rsidRPr="00076018" w:rsidRDefault="00076018" w:rsidP="00076018">
            <w:pPr>
              <w:autoSpaceDE w:val="0"/>
              <w:autoSpaceDN w:val="0"/>
              <w:adjustRightInd w:val="0"/>
              <w:jc w:val="center"/>
              <w:rPr>
                <w:bCs/>
                <w:sz w:val="24"/>
                <w:szCs w:val="24"/>
              </w:rPr>
            </w:pPr>
            <w:r w:rsidRPr="00076018">
              <w:rPr>
                <w:bCs/>
                <w:sz w:val="24"/>
                <w:szCs w:val="24"/>
              </w:rPr>
              <w:t>54</w:t>
            </w:r>
          </w:p>
        </w:tc>
        <w:tc>
          <w:tcPr>
            <w:tcW w:w="737" w:type="dxa"/>
          </w:tcPr>
          <w:p w:rsidR="00076018" w:rsidRPr="00076018" w:rsidRDefault="00076018" w:rsidP="00076018">
            <w:pPr>
              <w:autoSpaceDE w:val="0"/>
              <w:autoSpaceDN w:val="0"/>
              <w:adjustRightInd w:val="0"/>
              <w:jc w:val="center"/>
              <w:rPr>
                <w:bCs/>
                <w:sz w:val="24"/>
                <w:szCs w:val="24"/>
              </w:rPr>
            </w:pPr>
            <w:r w:rsidRPr="00076018">
              <w:rPr>
                <w:bCs/>
                <w:sz w:val="24"/>
                <w:szCs w:val="24"/>
              </w:rPr>
              <w:t>55</w:t>
            </w:r>
          </w:p>
        </w:tc>
        <w:tc>
          <w:tcPr>
            <w:tcW w:w="737" w:type="dxa"/>
          </w:tcPr>
          <w:p w:rsidR="00076018" w:rsidRPr="00076018" w:rsidRDefault="00076018" w:rsidP="00076018">
            <w:pPr>
              <w:autoSpaceDE w:val="0"/>
              <w:autoSpaceDN w:val="0"/>
              <w:adjustRightInd w:val="0"/>
              <w:jc w:val="center"/>
              <w:rPr>
                <w:bCs/>
                <w:sz w:val="24"/>
                <w:szCs w:val="24"/>
              </w:rPr>
            </w:pPr>
            <w:r w:rsidRPr="00076018">
              <w:rPr>
                <w:bCs/>
                <w:sz w:val="24"/>
                <w:szCs w:val="24"/>
              </w:rPr>
              <w:t>95</w:t>
            </w: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Количество организаций в отрасли социальной сферы</w:t>
      </w:r>
      <w:r w:rsidRPr="00076018">
        <w:rPr>
          <w:b/>
          <w:bCs/>
          <w:sz w:val="24"/>
          <w:szCs w:val="24"/>
        </w:rPr>
        <w:t xml:space="preserve"> </w:t>
      </w:r>
      <w:r w:rsidRPr="00076018">
        <w:rPr>
          <w:bCs/>
          <w:sz w:val="24"/>
          <w:szCs w:val="24"/>
        </w:rPr>
        <w:t>в субъекте Российской Федерации (муниципальном образовании)</w:t>
      </w:r>
      <w:r w:rsidRPr="00076018">
        <w:rPr>
          <w:bCs/>
          <w:sz w:val="24"/>
          <w:szCs w:val="24"/>
          <w:lang w:val="en-US"/>
        </w:rPr>
        <w:t>N</w:t>
      </w:r>
      <w:r w:rsidRPr="00076018">
        <w:rPr>
          <w:bCs/>
          <w:sz w:val="24"/>
          <w:szCs w:val="24"/>
          <w:vertAlign w:val="superscript"/>
          <w:lang w:val="en-US"/>
        </w:rPr>
        <w:t>ou</w:t>
      </w:r>
      <w:r w:rsidRPr="00076018">
        <w:rPr>
          <w:bCs/>
          <w:sz w:val="24"/>
          <w:szCs w:val="24"/>
        </w:rPr>
        <w:t xml:space="preserve"> =7</w:t>
      </w:r>
    </w:p>
    <w:p w:rsidR="00076018" w:rsidRPr="00076018" w:rsidRDefault="00076018" w:rsidP="00076018">
      <w:pPr>
        <w:autoSpaceDE w:val="0"/>
        <w:autoSpaceDN w:val="0"/>
        <w:adjustRightInd w:val="0"/>
        <w:jc w:val="center"/>
        <w:rPr>
          <w:b/>
          <w:bCs/>
          <w:sz w:val="24"/>
          <w:szCs w:val="24"/>
        </w:rPr>
      </w:pPr>
      <w:r w:rsidRPr="00076018">
        <w:rPr>
          <w:b/>
          <w:bCs/>
          <w:sz w:val="24"/>
          <w:szCs w:val="24"/>
          <w:lang w:val="en-US"/>
        </w:rPr>
        <w:t>S</w:t>
      </w:r>
      <w:r w:rsidRPr="00076018">
        <w:rPr>
          <w:b/>
          <w:bCs/>
          <w:sz w:val="24"/>
          <w:szCs w:val="24"/>
          <w:vertAlign w:val="superscript"/>
          <w:lang w:val="en-US"/>
        </w:rPr>
        <w:t>ou</w:t>
      </w:r>
      <w:r w:rsidRPr="00076018">
        <w:rPr>
          <w:b/>
          <w:bCs/>
          <w:sz w:val="24"/>
          <w:szCs w:val="24"/>
          <w:vertAlign w:val="superscript"/>
        </w:rPr>
        <w:t xml:space="preserve"> </w:t>
      </w:r>
      <w:r w:rsidRPr="00076018">
        <w:rPr>
          <w:b/>
          <w:bCs/>
          <w:sz w:val="24"/>
          <w:szCs w:val="24"/>
        </w:rPr>
        <w:t>= (60 + 72 + 33 + 89 + 54 + 55 + 95) : 7 = 458 : 7 = 65,43 = 65 баллов.</w:t>
      </w:r>
    </w:p>
    <w:p w:rsidR="00076018" w:rsidRPr="00076018" w:rsidRDefault="00076018" w:rsidP="00076018">
      <w:pPr>
        <w:autoSpaceDE w:val="0"/>
        <w:autoSpaceDN w:val="0"/>
        <w:adjustRightInd w:val="0"/>
        <w:jc w:val="both"/>
        <w:rPr>
          <w:b/>
          <w:bCs/>
          <w:sz w:val="24"/>
          <w:szCs w:val="24"/>
        </w:rPr>
      </w:pPr>
      <w:r w:rsidRPr="00076018">
        <w:rPr>
          <w:b/>
          <w:bCs/>
          <w:sz w:val="24"/>
          <w:szCs w:val="24"/>
        </w:rPr>
        <w:t>Показатель оценки качества по субъекту Российской Федерации (муниципальному образованию) в целом</w:t>
      </w:r>
    </w:p>
    <w:p w:rsidR="00076018" w:rsidRPr="00076018" w:rsidRDefault="00076018" w:rsidP="00076018">
      <w:pPr>
        <w:widowControl w:val="0"/>
        <w:tabs>
          <w:tab w:val="left" w:pos="993"/>
        </w:tabs>
        <w:autoSpaceDE w:val="0"/>
        <w:autoSpaceDN w:val="0"/>
        <w:adjustRightInd w:val="0"/>
        <w:jc w:val="both"/>
        <w:rPr>
          <w:sz w:val="24"/>
          <w:szCs w:val="24"/>
        </w:rPr>
      </w:pPr>
    </w:p>
    <w:p w:rsidR="00076018" w:rsidRPr="00076018" w:rsidRDefault="00076018" w:rsidP="00076018">
      <w:pPr>
        <w:autoSpaceDE w:val="0"/>
        <w:autoSpaceDN w:val="0"/>
        <w:adjustRightInd w:val="0"/>
        <w:spacing w:before="60"/>
        <w:jc w:val="right"/>
        <w:rPr>
          <w:b/>
          <w:bCs/>
          <w:sz w:val="24"/>
          <w:szCs w:val="24"/>
        </w:rPr>
      </w:pPr>
      <w:r w:rsidRPr="00076018">
        <w:rPr>
          <w:b/>
          <w:bCs/>
          <w:sz w:val="24"/>
          <w:szCs w:val="24"/>
          <w:lang w:val="en-US"/>
        </w:rPr>
        <w:t>S</w:t>
      </w:r>
      <w:r w:rsidRPr="00076018">
        <w:rPr>
          <w:b/>
          <w:bCs/>
          <w:sz w:val="24"/>
          <w:szCs w:val="24"/>
          <w:vertAlign w:val="superscript"/>
          <w:lang w:val="en-US"/>
        </w:rPr>
        <w:t>u</w:t>
      </w:r>
      <w:r w:rsidRPr="00076018">
        <w:rPr>
          <w:b/>
          <w:bCs/>
          <w:sz w:val="24"/>
          <w:szCs w:val="24"/>
          <w:vertAlign w:val="superscript"/>
        </w:rPr>
        <w:t xml:space="preserve"> </w:t>
      </w:r>
      <w:r w:rsidRPr="00076018">
        <w:rPr>
          <w:b/>
          <w:bCs/>
          <w:sz w:val="24"/>
          <w:szCs w:val="24"/>
        </w:rPr>
        <w:t>=∑</w:t>
      </w:r>
      <w:r w:rsidRPr="00076018">
        <w:rPr>
          <w:b/>
          <w:bCs/>
          <w:sz w:val="24"/>
          <w:szCs w:val="24"/>
          <w:lang w:val="en-US"/>
        </w:rPr>
        <w:t>S</w:t>
      </w:r>
      <w:r w:rsidRPr="00076018">
        <w:rPr>
          <w:b/>
          <w:bCs/>
          <w:sz w:val="24"/>
          <w:szCs w:val="24"/>
          <w:vertAlign w:val="superscript"/>
          <w:lang w:val="en-US"/>
        </w:rPr>
        <w:t>ou</w:t>
      </w:r>
      <w:r w:rsidRPr="00076018">
        <w:rPr>
          <w:b/>
          <w:bCs/>
          <w:sz w:val="24"/>
          <w:szCs w:val="24"/>
        </w:rPr>
        <w:t xml:space="preserve"> / </w:t>
      </w:r>
      <w:r w:rsidRPr="00076018">
        <w:rPr>
          <w:b/>
          <w:bCs/>
          <w:sz w:val="24"/>
          <w:szCs w:val="24"/>
          <w:lang w:val="en-US"/>
        </w:rPr>
        <w:t>Q</w:t>
      </w:r>
      <w:r w:rsidRPr="00076018">
        <w:rPr>
          <w:b/>
          <w:bCs/>
          <w:sz w:val="24"/>
          <w:szCs w:val="24"/>
          <w:vertAlign w:val="subscript"/>
          <w:lang w:val="en-US"/>
        </w:rPr>
        <w:t>u</w:t>
      </w:r>
      <w:r w:rsidRPr="00076018">
        <w:rPr>
          <w:b/>
          <w:bCs/>
          <w:sz w:val="24"/>
          <w:szCs w:val="24"/>
        </w:rPr>
        <w:t>,</w:t>
      </w:r>
      <w:r w:rsidRPr="00076018">
        <w:rPr>
          <w:b/>
          <w:bCs/>
          <w:sz w:val="24"/>
          <w:szCs w:val="24"/>
          <w:vertAlign w:val="subscript"/>
        </w:rPr>
        <w:tab/>
      </w:r>
      <w:r w:rsidRPr="00076018">
        <w:rPr>
          <w:b/>
          <w:bCs/>
          <w:sz w:val="24"/>
          <w:szCs w:val="24"/>
          <w:vertAlign w:val="subscript"/>
        </w:rPr>
        <w:tab/>
      </w:r>
      <w:r w:rsidRPr="00076018">
        <w:rPr>
          <w:b/>
          <w:bCs/>
          <w:sz w:val="24"/>
          <w:szCs w:val="24"/>
          <w:vertAlign w:val="subscript"/>
        </w:rPr>
        <w:tab/>
      </w:r>
      <w:r w:rsidRPr="00076018">
        <w:rPr>
          <w:b/>
          <w:bCs/>
          <w:sz w:val="24"/>
          <w:szCs w:val="24"/>
          <w:vertAlign w:val="subscript"/>
        </w:rPr>
        <w:tab/>
      </w:r>
      <w:r w:rsidRPr="00076018">
        <w:rPr>
          <w:b/>
          <w:bCs/>
          <w:sz w:val="24"/>
          <w:szCs w:val="24"/>
          <w:vertAlign w:val="subscript"/>
        </w:rPr>
        <w:tab/>
      </w:r>
      <w:r w:rsidRPr="00076018">
        <w:rPr>
          <w:b/>
          <w:bCs/>
          <w:sz w:val="24"/>
          <w:szCs w:val="24"/>
          <w:vertAlign w:val="subscript"/>
        </w:rPr>
        <w:tab/>
      </w:r>
      <w:r w:rsidRPr="00076018">
        <w:rPr>
          <w:b/>
          <w:bCs/>
          <w:sz w:val="24"/>
          <w:szCs w:val="24"/>
          <w:vertAlign w:val="subscript"/>
        </w:rPr>
        <w:tab/>
      </w:r>
      <w:r w:rsidRPr="00076018">
        <w:rPr>
          <w:b/>
          <w:bCs/>
          <w:sz w:val="24"/>
          <w:szCs w:val="24"/>
          <w:vertAlign w:val="subscript"/>
        </w:rPr>
        <w:tab/>
      </w:r>
      <w:r w:rsidRPr="00076018">
        <w:rPr>
          <w:b/>
          <w:bCs/>
          <w:sz w:val="24"/>
          <w:szCs w:val="24"/>
        </w:rPr>
        <w:t>(9)</w:t>
      </w:r>
    </w:p>
    <w:p w:rsidR="00076018" w:rsidRPr="00076018" w:rsidRDefault="00076018" w:rsidP="00076018">
      <w:pPr>
        <w:autoSpaceDE w:val="0"/>
        <w:autoSpaceDN w:val="0"/>
        <w:adjustRightInd w:val="0"/>
        <w:spacing w:before="60"/>
        <w:jc w:val="right"/>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lastRenderedPageBreak/>
        <w:t>где:</w:t>
      </w:r>
    </w:p>
    <w:p w:rsidR="00076018" w:rsidRPr="00076018" w:rsidRDefault="00076018" w:rsidP="00076018">
      <w:pPr>
        <w:autoSpaceDE w:val="0"/>
        <w:autoSpaceDN w:val="0"/>
        <w:adjustRightInd w:val="0"/>
        <w:jc w:val="both"/>
        <w:rPr>
          <w:bCs/>
          <w:sz w:val="24"/>
          <w:szCs w:val="24"/>
        </w:rPr>
      </w:pPr>
      <w:r w:rsidRPr="00076018">
        <w:rPr>
          <w:b/>
          <w:bCs/>
          <w:sz w:val="24"/>
          <w:szCs w:val="24"/>
          <w:lang w:val="en-US"/>
        </w:rPr>
        <w:t>S</w:t>
      </w:r>
      <w:r w:rsidRPr="00076018">
        <w:rPr>
          <w:b/>
          <w:bCs/>
          <w:sz w:val="24"/>
          <w:szCs w:val="24"/>
          <w:vertAlign w:val="superscript"/>
          <w:lang w:val="en-US"/>
        </w:rPr>
        <w:t>u</w:t>
      </w:r>
      <w:r w:rsidRPr="00076018">
        <w:rPr>
          <w:bCs/>
          <w:sz w:val="24"/>
          <w:szCs w:val="24"/>
        </w:rPr>
        <w:t xml:space="preserve"> – показатель </w:t>
      </w:r>
      <w:r w:rsidRPr="00076018">
        <w:rPr>
          <w:bCs/>
          <w:color w:val="000000"/>
          <w:sz w:val="24"/>
          <w:szCs w:val="24"/>
        </w:rPr>
        <w:t xml:space="preserve">оценки </w:t>
      </w:r>
      <w:r w:rsidRPr="00076018">
        <w:rPr>
          <w:bCs/>
          <w:sz w:val="24"/>
          <w:szCs w:val="24"/>
        </w:rPr>
        <w:t>качества</w:t>
      </w:r>
      <w:r w:rsidRPr="00076018">
        <w:rPr>
          <w:bCs/>
          <w:color w:val="000000"/>
          <w:sz w:val="24"/>
          <w:szCs w:val="24"/>
        </w:rPr>
        <w:t xml:space="preserve"> </w:t>
      </w:r>
      <w:r w:rsidRPr="00076018">
        <w:rPr>
          <w:bCs/>
          <w:sz w:val="24"/>
          <w:szCs w:val="24"/>
        </w:rPr>
        <w:t xml:space="preserve">в </w:t>
      </w:r>
      <w:r w:rsidRPr="00076018">
        <w:rPr>
          <w:bCs/>
          <w:sz w:val="24"/>
          <w:szCs w:val="24"/>
          <w:lang w:val="en-US"/>
        </w:rPr>
        <w:t>u</w:t>
      </w:r>
      <w:r w:rsidRPr="00076018">
        <w:rPr>
          <w:bCs/>
          <w:sz w:val="24"/>
          <w:szCs w:val="24"/>
        </w:rPr>
        <w:t>-ом субъекте Российской Федерации (муниципальном образовании);</w:t>
      </w:r>
    </w:p>
    <w:p w:rsidR="00076018" w:rsidRPr="00076018" w:rsidRDefault="00076018" w:rsidP="00076018">
      <w:pPr>
        <w:autoSpaceDE w:val="0"/>
        <w:autoSpaceDN w:val="0"/>
        <w:adjustRightInd w:val="0"/>
        <w:jc w:val="both"/>
        <w:rPr>
          <w:bCs/>
          <w:sz w:val="24"/>
          <w:szCs w:val="24"/>
          <w:vertAlign w:val="subscript"/>
        </w:rPr>
      </w:pPr>
      <w:r w:rsidRPr="00076018">
        <w:rPr>
          <w:b/>
          <w:bCs/>
          <w:sz w:val="24"/>
          <w:szCs w:val="24"/>
          <w:lang w:val="en-US"/>
        </w:rPr>
        <w:t>S</w:t>
      </w:r>
      <w:r w:rsidRPr="00076018">
        <w:rPr>
          <w:b/>
          <w:bCs/>
          <w:sz w:val="24"/>
          <w:szCs w:val="24"/>
          <w:vertAlign w:val="superscript"/>
          <w:lang w:val="en-US"/>
        </w:rPr>
        <w:t>ou</w:t>
      </w:r>
      <w:r w:rsidRPr="00076018">
        <w:rPr>
          <w:b/>
          <w:bCs/>
          <w:sz w:val="24"/>
          <w:szCs w:val="24"/>
        </w:rPr>
        <w:t xml:space="preserve"> </w:t>
      </w:r>
      <w:r w:rsidRPr="00076018">
        <w:rPr>
          <w:bCs/>
          <w:sz w:val="24"/>
          <w:szCs w:val="24"/>
        </w:rPr>
        <w:t xml:space="preserve">– показатель </w:t>
      </w:r>
      <w:r w:rsidRPr="00076018">
        <w:rPr>
          <w:bCs/>
          <w:color w:val="000000"/>
          <w:sz w:val="24"/>
          <w:szCs w:val="24"/>
        </w:rPr>
        <w:t>оценки качества по</w:t>
      </w:r>
      <w:r w:rsidRPr="00076018">
        <w:rPr>
          <w:bCs/>
          <w:sz w:val="24"/>
          <w:szCs w:val="24"/>
        </w:rPr>
        <w:t xml:space="preserve"> о-й отрасли социальной сферы в u-м субъекте Российской Федерации (муниципальном образовании);</w:t>
      </w:r>
      <w:r w:rsidRPr="00076018">
        <w:rPr>
          <w:bCs/>
          <w:sz w:val="24"/>
          <w:szCs w:val="24"/>
          <w:vertAlign w:val="subscript"/>
        </w:rPr>
        <w:t xml:space="preserve"> </w:t>
      </w:r>
    </w:p>
    <w:p w:rsidR="00076018" w:rsidRPr="00076018" w:rsidRDefault="00076018" w:rsidP="00076018">
      <w:pPr>
        <w:autoSpaceDE w:val="0"/>
        <w:autoSpaceDN w:val="0"/>
        <w:adjustRightInd w:val="0"/>
        <w:jc w:val="both"/>
        <w:rPr>
          <w:bCs/>
          <w:sz w:val="24"/>
          <w:szCs w:val="24"/>
        </w:rPr>
      </w:pPr>
      <w:r w:rsidRPr="00076018">
        <w:rPr>
          <w:b/>
          <w:bCs/>
          <w:sz w:val="24"/>
          <w:szCs w:val="24"/>
          <w:lang w:val="en-US"/>
        </w:rPr>
        <w:t>Q</w:t>
      </w:r>
      <w:r w:rsidRPr="00076018">
        <w:rPr>
          <w:b/>
          <w:bCs/>
          <w:sz w:val="24"/>
          <w:szCs w:val="24"/>
          <w:vertAlign w:val="subscript"/>
          <w:lang w:val="en-US"/>
        </w:rPr>
        <w:t>u</w:t>
      </w:r>
      <w:r w:rsidRPr="00076018">
        <w:rPr>
          <w:b/>
          <w:bCs/>
          <w:sz w:val="24"/>
          <w:szCs w:val="24"/>
        </w:rPr>
        <w:t xml:space="preserve"> </w:t>
      </w:r>
      <w:r w:rsidRPr="00076018">
        <w:rPr>
          <w:bCs/>
          <w:sz w:val="24"/>
          <w:szCs w:val="24"/>
        </w:rPr>
        <w:t xml:space="preserve">– количество отраслей социальной </w:t>
      </w:r>
      <w:r w:rsidRPr="00076018">
        <w:rPr>
          <w:bCs/>
          <w:color w:val="000000"/>
          <w:sz w:val="24"/>
          <w:szCs w:val="24"/>
        </w:rPr>
        <w:t>сферы</w:t>
      </w:r>
      <w:r w:rsidRPr="00076018">
        <w:rPr>
          <w:bCs/>
          <w:sz w:val="24"/>
          <w:szCs w:val="24"/>
        </w:rPr>
        <w:t xml:space="preserve">, в которых в </w:t>
      </w:r>
      <w:r w:rsidRPr="00076018">
        <w:rPr>
          <w:bCs/>
          <w:sz w:val="24"/>
          <w:szCs w:val="24"/>
          <w:lang w:val="en-US"/>
        </w:rPr>
        <w:t>u</w:t>
      </w:r>
      <w:r w:rsidRPr="00076018">
        <w:rPr>
          <w:bCs/>
          <w:sz w:val="24"/>
          <w:szCs w:val="24"/>
        </w:rPr>
        <w:t>-ом субъекте Российской Федерации (муниципальном образовании) проводилась независимая оценка качества.</w:t>
      </w:r>
    </w:p>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
          <w:bCs/>
          <w:sz w:val="24"/>
          <w:szCs w:val="24"/>
        </w:rPr>
      </w:pPr>
      <w:r w:rsidRPr="00076018">
        <w:rPr>
          <w:b/>
          <w:bCs/>
          <w:sz w:val="24"/>
          <w:szCs w:val="24"/>
        </w:rPr>
        <w:t>Пример расчета значения показателя оценки качества по субъекту Российской Федерации (муниципальному образованию) в целом:</w:t>
      </w:r>
    </w:p>
    <w:p w:rsidR="00076018" w:rsidRPr="00076018" w:rsidRDefault="00076018" w:rsidP="00076018">
      <w:pPr>
        <w:autoSpaceDE w:val="0"/>
        <w:autoSpaceDN w:val="0"/>
        <w:adjustRightInd w:val="0"/>
        <w:jc w:val="both"/>
        <w:rPr>
          <w:bCs/>
          <w:sz w:val="24"/>
          <w:szCs w:val="24"/>
          <w:u w:val="single"/>
        </w:rPr>
      </w:pPr>
    </w:p>
    <w:p w:rsidR="00076018" w:rsidRPr="00076018" w:rsidRDefault="00076018" w:rsidP="00076018">
      <w:pPr>
        <w:autoSpaceDE w:val="0"/>
        <w:autoSpaceDN w:val="0"/>
        <w:adjustRightInd w:val="0"/>
        <w:jc w:val="both"/>
        <w:rPr>
          <w:bCs/>
          <w:sz w:val="24"/>
          <w:szCs w:val="24"/>
        </w:rPr>
      </w:pPr>
      <w:r w:rsidRPr="00076018">
        <w:rPr>
          <w:bCs/>
          <w:sz w:val="24"/>
          <w:szCs w:val="24"/>
          <w:u w:val="single"/>
        </w:rPr>
        <w:t xml:space="preserve">Вариант 1. </w:t>
      </w:r>
      <w:r w:rsidRPr="00076018">
        <w:rPr>
          <w:bCs/>
          <w:sz w:val="24"/>
          <w:szCs w:val="24"/>
        </w:rPr>
        <w:t xml:space="preserve">В субъекте Российской Федерации (муниципальном образовании) проводилась оценка качества во всех отраслях социальной сферы </w:t>
      </w:r>
    </w:p>
    <w:p w:rsidR="00076018" w:rsidRPr="00076018" w:rsidRDefault="00076018" w:rsidP="00076018">
      <w:pPr>
        <w:autoSpaceDE w:val="0"/>
        <w:autoSpaceDN w:val="0"/>
        <w:adjustRightInd w:val="0"/>
        <w:jc w:val="both"/>
        <w:rPr>
          <w:bCs/>
          <w:sz w:val="24"/>
          <w:szCs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177"/>
        <w:gridCol w:w="1127"/>
        <w:gridCol w:w="1536"/>
        <w:gridCol w:w="1682"/>
      </w:tblGrid>
      <w:tr w:rsidR="00076018" w:rsidRPr="00076018" w:rsidTr="00076018">
        <w:trPr>
          <w:trHeight w:val="1084"/>
          <w:jc w:val="center"/>
        </w:trPr>
        <w:tc>
          <w:tcPr>
            <w:tcW w:w="2291" w:type="dxa"/>
            <w:tcBorders>
              <w:tl2br w:val="single" w:sz="4" w:space="0" w:color="auto"/>
            </w:tcBorders>
          </w:tcPr>
          <w:p w:rsidR="00076018" w:rsidRPr="00076018" w:rsidRDefault="00076018" w:rsidP="00076018">
            <w:pPr>
              <w:autoSpaceDE w:val="0"/>
              <w:autoSpaceDN w:val="0"/>
              <w:adjustRightInd w:val="0"/>
              <w:jc w:val="right"/>
              <w:rPr>
                <w:bCs/>
                <w:sz w:val="24"/>
                <w:szCs w:val="24"/>
              </w:rPr>
            </w:pPr>
            <w:r w:rsidRPr="00076018">
              <w:rPr>
                <w:bCs/>
                <w:sz w:val="24"/>
                <w:szCs w:val="24"/>
              </w:rPr>
              <w:t xml:space="preserve">Социальная </w:t>
            </w:r>
          </w:p>
          <w:p w:rsidR="00076018" w:rsidRPr="00076018" w:rsidRDefault="00076018" w:rsidP="00076018">
            <w:pPr>
              <w:autoSpaceDE w:val="0"/>
              <w:autoSpaceDN w:val="0"/>
              <w:adjustRightInd w:val="0"/>
              <w:jc w:val="right"/>
              <w:rPr>
                <w:bCs/>
                <w:sz w:val="24"/>
                <w:szCs w:val="24"/>
              </w:rPr>
            </w:pPr>
            <w:r w:rsidRPr="00076018">
              <w:rPr>
                <w:bCs/>
                <w:sz w:val="24"/>
                <w:szCs w:val="24"/>
              </w:rPr>
              <w:t>сфера</w:t>
            </w:r>
          </w:p>
          <w:p w:rsidR="00076018" w:rsidRPr="00076018" w:rsidRDefault="00076018" w:rsidP="00076018">
            <w:pPr>
              <w:autoSpaceDE w:val="0"/>
              <w:autoSpaceDN w:val="0"/>
              <w:adjustRightInd w:val="0"/>
              <w:jc w:val="both"/>
              <w:rPr>
                <w:bCs/>
                <w:sz w:val="24"/>
                <w:szCs w:val="24"/>
              </w:rPr>
            </w:pPr>
            <w:r w:rsidRPr="00076018">
              <w:rPr>
                <w:bCs/>
                <w:sz w:val="24"/>
                <w:szCs w:val="24"/>
              </w:rPr>
              <w:t>Показатель          (о)</w:t>
            </w:r>
          </w:p>
          <w:p w:rsidR="00076018" w:rsidRPr="00076018" w:rsidRDefault="00076018" w:rsidP="00076018">
            <w:pPr>
              <w:autoSpaceDE w:val="0"/>
              <w:autoSpaceDN w:val="0"/>
              <w:adjustRightInd w:val="0"/>
              <w:jc w:val="both"/>
              <w:rPr>
                <w:bCs/>
                <w:sz w:val="24"/>
                <w:szCs w:val="24"/>
              </w:rPr>
            </w:pPr>
            <w:r w:rsidRPr="00076018">
              <w:rPr>
                <w:bCs/>
                <w:sz w:val="24"/>
                <w:szCs w:val="24"/>
              </w:rPr>
              <w:t>оценки качества</w:t>
            </w:r>
          </w:p>
        </w:tc>
        <w:tc>
          <w:tcPr>
            <w:tcW w:w="117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Культура</w:t>
            </w:r>
          </w:p>
        </w:tc>
        <w:tc>
          <w:tcPr>
            <w:tcW w:w="112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Охрана здоровья</w:t>
            </w:r>
          </w:p>
        </w:tc>
        <w:tc>
          <w:tcPr>
            <w:tcW w:w="1536"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 xml:space="preserve">Образование </w:t>
            </w:r>
          </w:p>
        </w:tc>
        <w:tc>
          <w:tcPr>
            <w:tcW w:w="1682"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Социальное обслуживание</w:t>
            </w:r>
          </w:p>
        </w:tc>
      </w:tr>
      <w:tr w:rsidR="00076018" w:rsidRPr="00076018" w:rsidTr="00076018">
        <w:trPr>
          <w:jc w:val="center"/>
        </w:trPr>
        <w:tc>
          <w:tcPr>
            <w:tcW w:w="2291"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lang w:val="en-US"/>
              </w:rPr>
              <w:t>S</w:t>
            </w:r>
            <w:r w:rsidRPr="00076018">
              <w:rPr>
                <w:bCs/>
                <w:sz w:val="24"/>
                <w:szCs w:val="24"/>
                <w:vertAlign w:val="superscript"/>
                <w:lang w:val="en-US"/>
              </w:rPr>
              <w:t>ou</w:t>
            </w:r>
          </w:p>
        </w:tc>
        <w:tc>
          <w:tcPr>
            <w:tcW w:w="117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74</w:t>
            </w:r>
          </w:p>
        </w:tc>
        <w:tc>
          <w:tcPr>
            <w:tcW w:w="112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82</w:t>
            </w:r>
          </w:p>
        </w:tc>
        <w:tc>
          <w:tcPr>
            <w:tcW w:w="1536"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78</w:t>
            </w:r>
          </w:p>
        </w:tc>
        <w:tc>
          <w:tcPr>
            <w:tcW w:w="1682"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79</w:t>
            </w: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Количество отраслей социальной сферы, в которых</w:t>
      </w:r>
      <w:r w:rsidRPr="00076018">
        <w:rPr>
          <w:b/>
          <w:bCs/>
          <w:sz w:val="24"/>
          <w:szCs w:val="24"/>
        </w:rPr>
        <w:t xml:space="preserve"> п</w:t>
      </w:r>
      <w:r w:rsidRPr="00076018">
        <w:rPr>
          <w:bCs/>
          <w:sz w:val="24"/>
          <w:szCs w:val="24"/>
        </w:rPr>
        <w:t xml:space="preserve">роводилась оценка качества </w:t>
      </w:r>
      <w:r w:rsidRPr="00076018">
        <w:rPr>
          <w:b/>
          <w:bCs/>
          <w:sz w:val="24"/>
          <w:szCs w:val="24"/>
          <w:lang w:val="en-US"/>
        </w:rPr>
        <w:t>Q</w:t>
      </w:r>
      <w:r w:rsidRPr="00076018">
        <w:rPr>
          <w:bCs/>
          <w:sz w:val="24"/>
          <w:szCs w:val="24"/>
        </w:rPr>
        <w:t xml:space="preserve"> = 4</w:t>
      </w:r>
    </w:p>
    <w:p w:rsidR="00076018" w:rsidRPr="00076018" w:rsidRDefault="00076018" w:rsidP="00076018">
      <w:pPr>
        <w:autoSpaceDE w:val="0"/>
        <w:autoSpaceDN w:val="0"/>
        <w:adjustRightInd w:val="0"/>
        <w:jc w:val="center"/>
        <w:rPr>
          <w:b/>
          <w:bCs/>
          <w:sz w:val="24"/>
          <w:szCs w:val="24"/>
        </w:rPr>
      </w:pPr>
      <w:r w:rsidRPr="00076018">
        <w:rPr>
          <w:b/>
          <w:bCs/>
          <w:sz w:val="24"/>
          <w:szCs w:val="24"/>
          <w:lang w:val="en-US"/>
        </w:rPr>
        <w:t>S</w:t>
      </w:r>
      <w:r w:rsidRPr="00076018">
        <w:rPr>
          <w:b/>
          <w:bCs/>
          <w:sz w:val="24"/>
          <w:szCs w:val="24"/>
          <w:vertAlign w:val="superscript"/>
          <w:lang w:val="en-US"/>
        </w:rPr>
        <w:t>ou</w:t>
      </w:r>
      <w:r w:rsidRPr="00076018">
        <w:rPr>
          <w:b/>
          <w:bCs/>
          <w:sz w:val="24"/>
          <w:szCs w:val="24"/>
          <w:vertAlign w:val="superscript"/>
        </w:rPr>
        <w:t xml:space="preserve"> </w:t>
      </w:r>
      <w:r w:rsidRPr="00076018">
        <w:rPr>
          <w:b/>
          <w:bCs/>
          <w:sz w:val="24"/>
          <w:szCs w:val="24"/>
        </w:rPr>
        <w:t>= (74 + 82 + 78 + 79) : 4 = 313 : 4 = 78,25 = 78 баллов.</w:t>
      </w:r>
    </w:p>
    <w:p w:rsidR="00076018" w:rsidRPr="00076018" w:rsidRDefault="00076018" w:rsidP="00076018">
      <w:pPr>
        <w:autoSpaceDE w:val="0"/>
        <w:autoSpaceDN w:val="0"/>
        <w:adjustRightInd w:val="0"/>
        <w:jc w:val="both"/>
        <w:rPr>
          <w:bCs/>
          <w:sz w:val="24"/>
          <w:szCs w:val="24"/>
        </w:rPr>
      </w:pPr>
      <w:r w:rsidRPr="00076018">
        <w:rPr>
          <w:bCs/>
          <w:sz w:val="24"/>
          <w:szCs w:val="24"/>
          <w:u w:val="single"/>
        </w:rPr>
        <w:t xml:space="preserve">Вариант 2. </w:t>
      </w:r>
      <w:r w:rsidRPr="00076018">
        <w:rPr>
          <w:bCs/>
          <w:sz w:val="24"/>
          <w:szCs w:val="24"/>
        </w:rPr>
        <w:t xml:space="preserve">В субъекте Российской Федерации (муниципальном образовании) проводилась оценка качества в трех отраслях социальной сферы </w:t>
      </w:r>
    </w:p>
    <w:p w:rsidR="00076018" w:rsidRPr="00076018" w:rsidRDefault="00076018" w:rsidP="00076018">
      <w:pPr>
        <w:autoSpaceDE w:val="0"/>
        <w:autoSpaceDN w:val="0"/>
        <w:adjustRightInd w:val="0"/>
        <w:jc w:val="both"/>
        <w:rPr>
          <w:bCs/>
          <w:sz w:val="24"/>
          <w:szCs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177"/>
        <w:gridCol w:w="1127"/>
        <w:gridCol w:w="1536"/>
        <w:gridCol w:w="1682"/>
      </w:tblGrid>
      <w:tr w:rsidR="00076018" w:rsidRPr="00076018" w:rsidTr="00076018">
        <w:trPr>
          <w:trHeight w:val="1084"/>
          <w:jc w:val="center"/>
        </w:trPr>
        <w:tc>
          <w:tcPr>
            <w:tcW w:w="2291" w:type="dxa"/>
            <w:tcBorders>
              <w:tl2br w:val="single" w:sz="4" w:space="0" w:color="auto"/>
            </w:tcBorders>
          </w:tcPr>
          <w:p w:rsidR="00076018" w:rsidRPr="00076018" w:rsidRDefault="00076018" w:rsidP="00076018">
            <w:pPr>
              <w:autoSpaceDE w:val="0"/>
              <w:autoSpaceDN w:val="0"/>
              <w:adjustRightInd w:val="0"/>
              <w:jc w:val="right"/>
              <w:rPr>
                <w:bCs/>
                <w:sz w:val="24"/>
                <w:szCs w:val="24"/>
              </w:rPr>
            </w:pPr>
            <w:r w:rsidRPr="00076018">
              <w:rPr>
                <w:bCs/>
                <w:sz w:val="24"/>
                <w:szCs w:val="24"/>
              </w:rPr>
              <w:t xml:space="preserve">Социальная </w:t>
            </w:r>
          </w:p>
          <w:p w:rsidR="00076018" w:rsidRPr="00076018" w:rsidRDefault="00076018" w:rsidP="00076018">
            <w:pPr>
              <w:autoSpaceDE w:val="0"/>
              <w:autoSpaceDN w:val="0"/>
              <w:adjustRightInd w:val="0"/>
              <w:jc w:val="right"/>
              <w:rPr>
                <w:bCs/>
                <w:sz w:val="24"/>
                <w:szCs w:val="24"/>
              </w:rPr>
            </w:pPr>
            <w:r w:rsidRPr="00076018">
              <w:rPr>
                <w:bCs/>
                <w:sz w:val="24"/>
                <w:szCs w:val="24"/>
              </w:rPr>
              <w:t>сфера</w:t>
            </w:r>
          </w:p>
          <w:p w:rsidR="00076018" w:rsidRPr="00076018" w:rsidRDefault="00076018" w:rsidP="00076018">
            <w:pPr>
              <w:autoSpaceDE w:val="0"/>
              <w:autoSpaceDN w:val="0"/>
              <w:adjustRightInd w:val="0"/>
              <w:jc w:val="both"/>
              <w:rPr>
                <w:bCs/>
                <w:sz w:val="24"/>
                <w:szCs w:val="24"/>
              </w:rPr>
            </w:pPr>
            <w:r w:rsidRPr="00076018">
              <w:rPr>
                <w:bCs/>
                <w:sz w:val="24"/>
                <w:szCs w:val="24"/>
              </w:rPr>
              <w:t>Показатель          (о)</w:t>
            </w:r>
          </w:p>
          <w:p w:rsidR="00076018" w:rsidRPr="00076018" w:rsidRDefault="00076018" w:rsidP="00076018">
            <w:pPr>
              <w:autoSpaceDE w:val="0"/>
              <w:autoSpaceDN w:val="0"/>
              <w:adjustRightInd w:val="0"/>
              <w:jc w:val="both"/>
              <w:rPr>
                <w:bCs/>
                <w:sz w:val="24"/>
                <w:szCs w:val="24"/>
              </w:rPr>
            </w:pPr>
            <w:r w:rsidRPr="00076018">
              <w:rPr>
                <w:bCs/>
                <w:sz w:val="24"/>
                <w:szCs w:val="24"/>
              </w:rPr>
              <w:t>оценки качества</w:t>
            </w:r>
          </w:p>
        </w:tc>
        <w:tc>
          <w:tcPr>
            <w:tcW w:w="117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Культура</w:t>
            </w:r>
          </w:p>
        </w:tc>
        <w:tc>
          <w:tcPr>
            <w:tcW w:w="1127"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Охрана здоровья</w:t>
            </w:r>
          </w:p>
        </w:tc>
        <w:tc>
          <w:tcPr>
            <w:tcW w:w="1536"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 xml:space="preserve">Образование </w:t>
            </w:r>
          </w:p>
        </w:tc>
        <w:tc>
          <w:tcPr>
            <w:tcW w:w="1682"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rPr>
              <w:t>Социальное обслуживание</w:t>
            </w:r>
          </w:p>
        </w:tc>
      </w:tr>
      <w:tr w:rsidR="00076018" w:rsidRPr="00076018" w:rsidTr="00076018">
        <w:trPr>
          <w:jc w:val="center"/>
        </w:trPr>
        <w:tc>
          <w:tcPr>
            <w:tcW w:w="2291" w:type="dxa"/>
            <w:vAlign w:val="center"/>
          </w:tcPr>
          <w:p w:rsidR="00076018" w:rsidRPr="00076018" w:rsidRDefault="00076018" w:rsidP="00076018">
            <w:pPr>
              <w:autoSpaceDE w:val="0"/>
              <w:autoSpaceDN w:val="0"/>
              <w:adjustRightInd w:val="0"/>
              <w:jc w:val="center"/>
              <w:rPr>
                <w:bCs/>
                <w:sz w:val="24"/>
                <w:szCs w:val="24"/>
              </w:rPr>
            </w:pPr>
            <w:r w:rsidRPr="00076018">
              <w:rPr>
                <w:bCs/>
                <w:sz w:val="24"/>
                <w:szCs w:val="24"/>
                <w:lang w:val="en-US"/>
              </w:rPr>
              <w:t>S</w:t>
            </w:r>
            <w:r w:rsidRPr="00076018">
              <w:rPr>
                <w:bCs/>
                <w:sz w:val="24"/>
                <w:szCs w:val="24"/>
                <w:vertAlign w:val="superscript"/>
                <w:lang w:val="en-US"/>
              </w:rPr>
              <w:t>ou</w:t>
            </w:r>
          </w:p>
        </w:tc>
        <w:tc>
          <w:tcPr>
            <w:tcW w:w="1177" w:type="dxa"/>
          </w:tcPr>
          <w:p w:rsidR="00076018" w:rsidRPr="00076018" w:rsidRDefault="00076018" w:rsidP="00076018">
            <w:pPr>
              <w:autoSpaceDE w:val="0"/>
              <w:autoSpaceDN w:val="0"/>
              <w:adjustRightInd w:val="0"/>
              <w:jc w:val="center"/>
              <w:rPr>
                <w:bCs/>
                <w:sz w:val="24"/>
                <w:szCs w:val="24"/>
              </w:rPr>
            </w:pPr>
            <w:r w:rsidRPr="00076018">
              <w:rPr>
                <w:bCs/>
                <w:sz w:val="24"/>
                <w:szCs w:val="24"/>
              </w:rPr>
              <w:t>74</w:t>
            </w:r>
          </w:p>
        </w:tc>
        <w:tc>
          <w:tcPr>
            <w:tcW w:w="1127" w:type="dxa"/>
          </w:tcPr>
          <w:p w:rsidR="00076018" w:rsidRPr="00076018" w:rsidRDefault="00076018" w:rsidP="00076018">
            <w:pPr>
              <w:autoSpaceDE w:val="0"/>
              <w:autoSpaceDN w:val="0"/>
              <w:adjustRightInd w:val="0"/>
              <w:jc w:val="center"/>
              <w:rPr>
                <w:bCs/>
                <w:sz w:val="24"/>
                <w:szCs w:val="24"/>
              </w:rPr>
            </w:pPr>
            <w:r w:rsidRPr="00076018">
              <w:rPr>
                <w:bCs/>
                <w:sz w:val="24"/>
                <w:szCs w:val="24"/>
              </w:rPr>
              <w:t>82</w:t>
            </w:r>
          </w:p>
        </w:tc>
        <w:tc>
          <w:tcPr>
            <w:tcW w:w="1536" w:type="dxa"/>
          </w:tcPr>
          <w:p w:rsidR="00076018" w:rsidRPr="00076018" w:rsidRDefault="00076018" w:rsidP="00076018">
            <w:pPr>
              <w:autoSpaceDE w:val="0"/>
              <w:autoSpaceDN w:val="0"/>
              <w:adjustRightInd w:val="0"/>
              <w:jc w:val="center"/>
              <w:rPr>
                <w:bCs/>
                <w:sz w:val="24"/>
                <w:szCs w:val="24"/>
              </w:rPr>
            </w:pPr>
            <w:r w:rsidRPr="00076018">
              <w:rPr>
                <w:bCs/>
                <w:sz w:val="24"/>
                <w:szCs w:val="24"/>
              </w:rPr>
              <w:t>78</w:t>
            </w:r>
          </w:p>
        </w:tc>
        <w:tc>
          <w:tcPr>
            <w:tcW w:w="1682" w:type="dxa"/>
          </w:tcPr>
          <w:p w:rsidR="00076018" w:rsidRPr="00076018" w:rsidRDefault="00076018" w:rsidP="00076018">
            <w:pPr>
              <w:autoSpaceDE w:val="0"/>
              <w:autoSpaceDN w:val="0"/>
              <w:adjustRightInd w:val="0"/>
              <w:jc w:val="center"/>
              <w:rPr>
                <w:bCs/>
                <w:sz w:val="24"/>
                <w:szCs w:val="24"/>
              </w:rPr>
            </w:pPr>
            <w:r w:rsidRPr="00076018">
              <w:rPr>
                <w:bCs/>
                <w:sz w:val="24"/>
                <w:szCs w:val="24"/>
              </w:rPr>
              <w:t>-</w:t>
            </w:r>
          </w:p>
        </w:tc>
      </w:tr>
    </w:tbl>
    <w:p w:rsidR="00076018" w:rsidRPr="00076018" w:rsidRDefault="00076018" w:rsidP="00076018">
      <w:pPr>
        <w:autoSpaceDE w:val="0"/>
        <w:autoSpaceDN w:val="0"/>
        <w:adjustRightInd w:val="0"/>
        <w:jc w:val="both"/>
        <w:rPr>
          <w:bCs/>
          <w:sz w:val="24"/>
          <w:szCs w:val="24"/>
        </w:rPr>
      </w:pPr>
    </w:p>
    <w:p w:rsidR="00076018" w:rsidRPr="00076018" w:rsidRDefault="00076018" w:rsidP="00076018">
      <w:pPr>
        <w:autoSpaceDE w:val="0"/>
        <w:autoSpaceDN w:val="0"/>
        <w:adjustRightInd w:val="0"/>
        <w:jc w:val="both"/>
        <w:rPr>
          <w:bCs/>
          <w:sz w:val="24"/>
          <w:szCs w:val="24"/>
        </w:rPr>
      </w:pPr>
      <w:r w:rsidRPr="00076018">
        <w:rPr>
          <w:bCs/>
          <w:sz w:val="24"/>
          <w:szCs w:val="24"/>
        </w:rPr>
        <w:t>Количество отраслей социальной сферы, в которых</w:t>
      </w:r>
      <w:r w:rsidRPr="00076018">
        <w:rPr>
          <w:b/>
          <w:bCs/>
          <w:sz w:val="24"/>
          <w:szCs w:val="24"/>
        </w:rPr>
        <w:t xml:space="preserve"> </w:t>
      </w:r>
      <w:r w:rsidRPr="00076018">
        <w:rPr>
          <w:bCs/>
          <w:sz w:val="24"/>
          <w:szCs w:val="24"/>
        </w:rPr>
        <w:t xml:space="preserve">проводилась оценка качества </w:t>
      </w:r>
      <w:r w:rsidRPr="00076018">
        <w:rPr>
          <w:b/>
          <w:bCs/>
          <w:sz w:val="24"/>
          <w:szCs w:val="24"/>
          <w:lang w:val="en-US"/>
        </w:rPr>
        <w:t>Q</w:t>
      </w:r>
      <w:r w:rsidRPr="00076018">
        <w:rPr>
          <w:bCs/>
          <w:sz w:val="24"/>
          <w:szCs w:val="24"/>
        </w:rPr>
        <w:t xml:space="preserve"> = 3</w:t>
      </w:r>
    </w:p>
    <w:p w:rsidR="00076018" w:rsidRPr="00076018" w:rsidRDefault="00076018" w:rsidP="00076018">
      <w:pPr>
        <w:autoSpaceDE w:val="0"/>
        <w:autoSpaceDN w:val="0"/>
        <w:adjustRightInd w:val="0"/>
        <w:jc w:val="center"/>
        <w:rPr>
          <w:b/>
          <w:bCs/>
          <w:sz w:val="24"/>
          <w:szCs w:val="24"/>
        </w:rPr>
      </w:pPr>
      <w:r w:rsidRPr="00076018">
        <w:rPr>
          <w:b/>
          <w:bCs/>
          <w:sz w:val="24"/>
          <w:szCs w:val="24"/>
          <w:lang w:val="en-US"/>
        </w:rPr>
        <w:t>S</w:t>
      </w:r>
      <w:r w:rsidRPr="00076018">
        <w:rPr>
          <w:b/>
          <w:bCs/>
          <w:sz w:val="24"/>
          <w:szCs w:val="24"/>
          <w:vertAlign w:val="superscript"/>
          <w:lang w:val="en-US"/>
        </w:rPr>
        <w:t>ou</w:t>
      </w:r>
      <w:r w:rsidRPr="00076018">
        <w:rPr>
          <w:b/>
          <w:bCs/>
          <w:sz w:val="24"/>
          <w:szCs w:val="24"/>
          <w:vertAlign w:val="superscript"/>
        </w:rPr>
        <w:t xml:space="preserve"> </w:t>
      </w:r>
      <w:r w:rsidRPr="00076018">
        <w:rPr>
          <w:b/>
          <w:bCs/>
          <w:sz w:val="24"/>
          <w:szCs w:val="24"/>
        </w:rPr>
        <w:t>= (74 + 82 + 78) : 3 = 234 : 3 = 78 баллов.</w:t>
      </w:r>
    </w:p>
    <w:p w:rsidR="00076018" w:rsidRPr="00076018" w:rsidRDefault="00076018" w:rsidP="00076018">
      <w:pPr>
        <w:autoSpaceDE w:val="0"/>
        <w:autoSpaceDN w:val="0"/>
        <w:adjustRightInd w:val="0"/>
        <w:jc w:val="center"/>
        <w:rPr>
          <w:b/>
          <w:sz w:val="24"/>
          <w:szCs w:val="24"/>
        </w:rPr>
        <w:sectPr w:rsidR="00076018" w:rsidRPr="00076018" w:rsidSect="00076018">
          <w:pgSz w:w="16838" w:h="11906" w:orient="landscape"/>
          <w:pgMar w:top="1134" w:right="1134" w:bottom="1134" w:left="1134" w:header="567" w:footer="709" w:gutter="0"/>
          <w:cols w:space="708"/>
          <w:docGrid w:linePitch="381"/>
        </w:sectPr>
      </w:pPr>
    </w:p>
    <w:p w:rsidR="007B440C" w:rsidRPr="000B1109" w:rsidRDefault="007B440C" w:rsidP="00076018">
      <w:pPr>
        <w:pStyle w:val="10"/>
      </w:pPr>
      <w:bookmarkStart w:id="15" w:name="_Toc50492462"/>
      <w:bookmarkStart w:id="16" w:name="_Toc52779811"/>
      <w:bookmarkEnd w:id="1"/>
      <w:bookmarkEnd w:id="0"/>
      <w:r w:rsidRPr="000B1109">
        <w:lastRenderedPageBreak/>
        <w:t>Результаты обобщения информации</w:t>
      </w:r>
      <w:bookmarkEnd w:id="15"/>
      <w:bookmarkEnd w:id="16"/>
    </w:p>
    <w:p w:rsidR="007B440C" w:rsidRPr="000B1109" w:rsidRDefault="007B440C" w:rsidP="00B1605E">
      <w:pPr>
        <w:pStyle w:val="20"/>
      </w:pPr>
      <w:bookmarkStart w:id="17" w:name="_Toc50492463"/>
      <w:bookmarkStart w:id="18" w:name="_Toc52779812"/>
      <w:r w:rsidRPr="000B1109">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17"/>
      <w:bookmarkEnd w:id="18"/>
    </w:p>
    <w:p w:rsidR="007B440C" w:rsidRPr="000B1109" w:rsidRDefault="007B440C" w:rsidP="007B440C">
      <w:pPr>
        <w:rPr>
          <w:rFonts w:eastAsia="Calibri"/>
        </w:rPr>
      </w:pPr>
    </w:p>
    <w:tbl>
      <w:tblPr>
        <w:tblW w:w="14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6"/>
        <w:gridCol w:w="841"/>
        <w:gridCol w:w="841"/>
        <w:gridCol w:w="841"/>
        <w:gridCol w:w="841"/>
        <w:gridCol w:w="840"/>
        <w:gridCol w:w="841"/>
        <w:gridCol w:w="841"/>
        <w:gridCol w:w="841"/>
        <w:gridCol w:w="841"/>
        <w:gridCol w:w="840"/>
        <w:gridCol w:w="841"/>
        <w:gridCol w:w="841"/>
        <w:gridCol w:w="841"/>
        <w:gridCol w:w="841"/>
      </w:tblGrid>
      <w:tr w:rsidR="007B440C" w:rsidRPr="000B1109" w:rsidTr="007B440C">
        <w:trPr>
          <w:trHeight w:val="315"/>
        </w:trPr>
        <w:tc>
          <w:tcPr>
            <w:tcW w:w="1975" w:type="dxa"/>
            <w:shd w:val="clear" w:color="auto" w:fill="auto"/>
            <w:hideMark/>
          </w:tcPr>
          <w:p w:rsidR="007B440C" w:rsidRPr="000B1109" w:rsidRDefault="007B440C" w:rsidP="007B440C">
            <w:pPr>
              <w:jc w:val="center"/>
              <w:rPr>
                <w:color w:val="000000"/>
                <w:sz w:val="18"/>
                <w:szCs w:val="18"/>
              </w:rPr>
            </w:pPr>
          </w:p>
        </w:tc>
        <w:tc>
          <w:tcPr>
            <w:tcW w:w="12328" w:type="dxa"/>
            <w:gridSpan w:val="15"/>
            <w:shd w:val="clear" w:color="000000" w:fill="8D9BAF"/>
            <w:noWrap/>
            <w:hideMark/>
          </w:tcPr>
          <w:p w:rsidR="007B440C" w:rsidRPr="000B1109" w:rsidRDefault="007B440C" w:rsidP="007B440C">
            <w:pPr>
              <w:jc w:val="center"/>
              <w:rPr>
                <w:color w:val="000000"/>
                <w:sz w:val="18"/>
                <w:szCs w:val="18"/>
              </w:rPr>
            </w:pPr>
            <w:r w:rsidRPr="000B1109">
              <w:rPr>
                <w:color w:val="000000"/>
                <w:sz w:val="18"/>
                <w:szCs w:val="18"/>
              </w:rPr>
              <w:t>1.1 "Открытость и доступность информации об орган</w:t>
            </w:r>
            <w:r w:rsidR="00A00BDC" w:rsidRPr="000B1109">
              <w:rPr>
                <w:color w:val="000000"/>
                <w:sz w:val="18"/>
                <w:szCs w:val="18"/>
              </w:rPr>
              <w:t xml:space="preserve">изации социального обслуживания </w:t>
            </w:r>
            <w:r w:rsidRPr="000B1109">
              <w:rPr>
                <w:color w:val="000000"/>
                <w:sz w:val="18"/>
                <w:szCs w:val="18"/>
              </w:rPr>
              <w:t>на информационных стендах в помещении организации</w:t>
            </w:r>
          </w:p>
        </w:tc>
      </w:tr>
      <w:tr w:rsidR="007B440C" w:rsidRPr="000B1109" w:rsidTr="007B440C">
        <w:trPr>
          <w:trHeight w:val="330"/>
        </w:trPr>
        <w:tc>
          <w:tcPr>
            <w:tcW w:w="1975" w:type="dxa"/>
            <w:shd w:val="clear" w:color="auto" w:fill="auto"/>
            <w:noWrap/>
            <w:vAlign w:val="bottom"/>
            <w:hideMark/>
          </w:tcPr>
          <w:p w:rsidR="007B440C" w:rsidRPr="000B1109" w:rsidRDefault="007B440C" w:rsidP="007B440C">
            <w:pPr>
              <w:rPr>
                <w:color w:val="000000"/>
                <w:sz w:val="18"/>
                <w:szCs w:val="18"/>
              </w:rPr>
            </w:pPr>
            <w:r w:rsidRPr="000B1109">
              <w:rPr>
                <w:color w:val="000000"/>
                <w:sz w:val="18"/>
                <w:szCs w:val="18"/>
              </w:rPr>
              <w:t> </w:t>
            </w:r>
          </w:p>
        </w:tc>
        <w:tc>
          <w:tcPr>
            <w:tcW w:w="556"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1) Информация о дате гос</w:t>
            </w:r>
            <w:r w:rsidR="00400457" w:rsidRPr="000B1109">
              <w:rPr>
                <w:color w:val="000000"/>
                <w:sz w:val="18"/>
                <w:szCs w:val="18"/>
              </w:rPr>
              <w:t xml:space="preserve"> </w:t>
            </w:r>
            <w:r w:rsidRPr="000B1109">
              <w:rPr>
                <w:color w:val="000000"/>
                <w:sz w:val="18"/>
                <w:szCs w:val="18"/>
              </w:rPr>
              <w:t xml:space="preserve">.регистрации организации </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2) Информация об учредителе, учредителях</w:t>
            </w:r>
            <w:r w:rsidR="00314998" w:rsidRPr="000B1109">
              <w:rPr>
                <w:color w:val="000000"/>
                <w:sz w:val="18"/>
                <w:szCs w:val="18"/>
              </w:rPr>
              <w:t xml:space="preserve"> </w:t>
            </w:r>
            <w:r w:rsidRPr="000B1109">
              <w:rPr>
                <w:color w:val="000000"/>
                <w:sz w:val="18"/>
                <w:szCs w:val="18"/>
              </w:rPr>
              <w:t>организации социального обслуживания</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3) Информация о месте нахождения</w:t>
            </w:r>
            <w:r w:rsidR="00314998" w:rsidRPr="000B1109">
              <w:rPr>
                <w:color w:val="000000"/>
                <w:sz w:val="18"/>
                <w:szCs w:val="18"/>
              </w:rPr>
              <w:t xml:space="preserve"> </w:t>
            </w:r>
            <w:r w:rsidRPr="000B1109">
              <w:rPr>
                <w:color w:val="000000"/>
                <w:sz w:val="18"/>
                <w:szCs w:val="18"/>
              </w:rPr>
              <w:t>организации социального обслуживания и ее филиалов (при наличии),</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4) Информация о режиме, графике работы,</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5) Информация о контактных телефонах и об адресах электронной почты;</w:t>
            </w:r>
          </w:p>
        </w:tc>
        <w:tc>
          <w:tcPr>
            <w:tcW w:w="840" w:type="dxa"/>
            <w:shd w:val="clear" w:color="000000" w:fill="8D9BAF"/>
            <w:noWrap/>
            <w:hideMark/>
          </w:tcPr>
          <w:p w:rsidR="007B440C" w:rsidRPr="000B1109" w:rsidRDefault="007B440C" w:rsidP="00A00BDC">
            <w:pPr>
              <w:rPr>
                <w:color w:val="000000"/>
                <w:sz w:val="18"/>
                <w:szCs w:val="18"/>
              </w:rPr>
            </w:pPr>
            <w:r w:rsidRPr="000B1109">
              <w:rPr>
                <w:color w:val="000000"/>
                <w:sz w:val="18"/>
                <w:szCs w:val="18"/>
              </w:rPr>
              <w:t>6) О руководителе, его заместителях, руководителях</w:t>
            </w:r>
            <w:r w:rsidR="00A00BDC" w:rsidRPr="000B1109">
              <w:rPr>
                <w:color w:val="000000"/>
                <w:sz w:val="18"/>
                <w:szCs w:val="18"/>
              </w:rPr>
              <w:t xml:space="preserve"> в</w:t>
            </w:r>
            <w:r w:rsidR="00314998" w:rsidRPr="000B1109">
              <w:rPr>
                <w:color w:val="000000"/>
                <w:sz w:val="18"/>
                <w:szCs w:val="18"/>
              </w:rPr>
              <w:t xml:space="preserve"> </w:t>
            </w:r>
            <w:r w:rsidRPr="000B1109">
              <w:rPr>
                <w:color w:val="000000"/>
                <w:sz w:val="18"/>
                <w:szCs w:val="18"/>
              </w:rPr>
              <w:t xml:space="preserve">филиалах </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 xml:space="preserve">8) о материально-техническом обеспечении предоставления социальных услуг </w:t>
            </w:r>
          </w:p>
        </w:tc>
        <w:tc>
          <w:tcPr>
            <w:tcW w:w="841" w:type="dxa"/>
            <w:shd w:val="clear" w:color="000000" w:fill="8D9BAF"/>
            <w:noWrap/>
            <w:hideMark/>
          </w:tcPr>
          <w:p w:rsidR="007B440C" w:rsidRPr="000B1109" w:rsidRDefault="007B440C" w:rsidP="00A00BDC">
            <w:pPr>
              <w:rPr>
                <w:color w:val="000000"/>
                <w:sz w:val="18"/>
                <w:szCs w:val="18"/>
              </w:rPr>
            </w:pPr>
            <w:r w:rsidRPr="000B1109">
              <w:rPr>
                <w:color w:val="000000"/>
                <w:sz w:val="18"/>
                <w:szCs w:val="18"/>
              </w:rPr>
              <w:t>9) о форме соц</w:t>
            </w:r>
            <w:r w:rsidR="00A00BDC" w:rsidRPr="000B1109">
              <w:rPr>
                <w:color w:val="000000"/>
                <w:sz w:val="18"/>
                <w:szCs w:val="18"/>
              </w:rPr>
              <w:t>иальных</w:t>
            </w:r>
            <w:r w:rsidRPr="000B1109">
              <w:rPr>
                <w:color w:val="000000"/>
                <w:sz w:val="18"/>
                <w:szCs w:val="18"/>
              </w:rPr>
              <w:t xml:space="preserve"> услуг </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 xml:space="preserve">10) о видах социальных услуг, предоставляемых организацией </w:t>
            </w:r>
          </w:p>
        </w:tc>
        <w:tc>
          <w:tcPr>
            <w:tcW w:w="841" w:type="dxa"/>
            <w:shd w:val="clear" w:color="000000" w:fill="8D9BAF"/>
            <w:noWrap/>
            <w:hideMark/>
          </w:tcPr>
          <w:p w:rsidR="007B440C" w:rsidRPr="000B1109" w:rsidRDefault="007B440C" w:rsidP="00A00BDC">
            <w:pPr>
              <w:rPr>
                <w:color w:val="000000"/>
                <w:sz w:val="18"/>
                <w:szCs w:val="18"/>
              </w:rPr>
            </w:pPr>
            <w:r w:rsidRPr="000B1109">
              <w:rPr>
                <w:color w:val="000000"/>
                <w:sz w:val="18"/>
                <w:szCs w:val="18"/>
              </w:rPr>
              <w:t>13) о количестве свободных мест для приема получателей у</w:t>
            </w:r>
            <w:r w:rsidR="00A00BDC" w:rsidRPr="000B1109">
              <w:rPr>
                <w:color w:val="000000"/>
                <w:sz w:val="18"/>
                <w:szCs w:val="18"/>
              </w:rPr>
              <w:t>с</w:t>
            </w:r>
            <w:r w:rsidRPr="000B1109">
              <w:rPr>
                <w:color w:val="000000"/>
                <w:sz w:val="18"/>
                <w:szCs w:val="18"/>
              </w:rPr>
              <w:t xml:space="preserve">луг по формам обслуживания </w:t>
            </w:r>
          </w:p>
        </w:tc>
        <w:tc>
          <w:tcPr>
            <w:tcW w:w="840"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14)об объеме предоставляемых соц</w:t>
            </w:r>
            <w:r w:rsidR="00A00BDC" w:rsidRPr="000B1109">
              <w:rPr>
                <w:color w:val="000000"/>
                <w:sz w:val="18"/>
                <w:szCs w:val="18"/>
              </w:rPr>
              <w:t>иальных</w:t>
            </w:r>
            <w:r w:rsidRPr="000B1109">
              <w:rPr>
                <w:color w:val="000000"/>
                <w:sz w:val="18"/>
                <w:szCs w:val="18"/>
              </w:rPr>
              <w:t xml:space="preserve"> услуг за счет бюджетных ассигнований</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 xml:space="preserve">15)о наличии лицензии </w:t>
            </w:r>
          </w:p>
        </w:tc>
        <w:tc>
          <w:tcPr>
            <w:tcW w:w="841" w:type="dxa"/>
            <w:shd w:val="clear" w:color="000000" w:fill="8D9BAF"/>
            <w:noWrap/>
            <w:hideMark/>
          </w:tcPr>
          <w:p w:rsidR="007B440C" w:rsidRPr="000B1109" w:rsidRDefault="007B440C" w:rsidP="00A00BDC">
            <w:pPr>
              <w:rPr>
                <w:color w:val="000000"/>
                <w:sz w:val="18"/>
                <w:szCs w:val="18"/>
              </w:rPr>
            </w:pPr>
            <w:r w:rsidRPr="000B1109">
              <w:rPr>
                <w:color w:val="000000"/>
                <w:sz w:val="18"/>
                <w:szCs w:val="18"/>
              </w:rPr>
              <w:t>17)о правилах внутреннего распорядка для получателей</w:t>
            </w:r>
            <w:r w:rsidR="00314998" w:rsidRPr="000B1109">
              <w:rPr>
                <w:color w:val="000000"/>
                <w:sz w:val="18"/>
                <w:szCs w:val="18"/>
              </w:rPr>
              <w:t xml:space="preserve"> </w:t>
            </w:r>
            <w:r w:rsidRPr="000B1109">
              <w:rPr>
                <w:color w:val="000000"/>
                <w:sz w:val="18"/>
                <w:szCs w:val="18"/>
              </w:rPr>
              <w:t>услуг,</w:t>
            </w:r>
            <w:r w:rsidR="00400457" w:rsidRPr="000B1109">
              <w:rPr>
                <w:color w:val="000000"/>
                <w:sz w:val="18"/>
                <w:szCs w:val="18"/>
              </w:rPr>
              <w:t xml:space="preserve"> </w:t>
            </w:r>
            <w:r w:rsidRPr="000B1109">
              <w:rPr>
                <w:color w:val="000000"/>
                <w:sz w:val="18"/>
                <w:szCs w:val="18"/>
              </w:rPr>
              <w:t>правилах внутреннего трудового распорядка, коллективном договоре</w:t>
            </w:r>
          </w:p>
        </w:tc>
        <w:tc>
          <w:tcPr>
            <w:tcW w:w="841" w:type="dxa"/>
            <w:shd w:val="clear" w:color="000000" w:fill="8D9BAF"/>
            <w:noWrap/>
            <w:hideMark/>
          </w:tcPr>
          <w:p w:rsidR="007B440C" w:rsidRPr="000B1109" w:rsidRDefault="007B440C" w:rsidP="00A00BDC">
            <w:pPr>
              <w:rPr>
                <w:color w:val="000000"/>
                <w:sz w:val="18"/>
                <w:szCs w:val="18"/>
              </w:rPr>
            </w:pPr>
            <w:r w:rsidRPr="000B1109">
              <w:rPr>
                <w:color w:val="000000"/>
                <w:sz w:val="18"/>
                <w:szCs w:val="18"/>
              </w:rPr>
              <w:t>18)о наличии предписаний органов, и отчетов об исполнении указанных предписаний</w:t>
            </w:r>
          </w:p>
        </w:tc>
        <w:tc>
          <w:tcPr>
            <w:tcW w:w="841" w:type="dxa"/>
            <w:shd w:val="clear" w:color="000000" w:fill="8D9BAF"/>
            <w:noWrap/>
            <w:hideMark/>
          </w:tcPr>
          <w:p w:rsidR="007B440C" w:rsidRPr="000B1109" w:rsidRDefault="007B440C" w:rsidP="007B440C">
            <w:pPr>
              <w:rPr>
                <w:color w:val="000000"/>
                <w:sz w:val="18"/>
                <w:szCs w:val="18"/>
              </w:rPr>
            </w:pPr>
            <w:r w:rsidRPr="000B1109">
              <w:rPr>
                <w:color w:val="000000"/>
                <w:sz w:val="18"/>
                <w:szCs w:val="18"/>
              </w:rPr>
              <w:t>19) информация о проведении независимой оценки качества</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«Бичурский дом-интернат для престарелых и инвалидов»</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«Джидинский дом-интернат для престарелых и инвалидов»</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«Курумканский дом-</w:t>
            </w:r>
            <w:r w:rsidRPr="00076018">
              <w:rPr>
                <w:color w:val="000000"/>
                <w:sz w:val="18"/>
                <w:szCs w:val="18"/>
              </w:rPr>
              <w:lastRenderedPageBreak/>
              <w:t>интернат для престарелых и инвалидов»</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lastRenderedPageBreak/>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«Заиграевский дом-интернат для престарелых и инвалидов»</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«Посольский дом-интернат для престарелых и инвалидов»</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«Хоринский специальный дом-интернат для престарелых и инвалидов»</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«Кяхтинский психоневрологический интернат»</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«Бабушкинский психоневрологический интернат»</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«Баргузинский психоневрологический интернат»</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«Мухоршибирский психоневрологический интернат»</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АУСО РБ «Улан-Удэнский комплексный центр социального обслуживания населения «Доверие»</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 xml:space="preserve">АУСО РБ «Комплексный центр социального обслуживания </w:t>
            </w:r>
            <w:r w:rsidRPr="00076018">
              <w:rPr>
                <w:color w:val="000000"/>
                <w:sz w:val="18"/>
                <w:szCs w:val="18"/>
              </w:rPr>
              <w:lastRenderedPageBreak/>
              <w:t>населения «Баянгол»</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lastRenderedPageBreak/>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«Республиканский реабилитационный центр для детей с ограниченными возможностями «Светлый»</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«Республиканский центр социальной адаптации для лиц без определенного места жительства и занятия «Шанс»</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«Республиканский клинический госпиталь для ветеранов войн»</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РГУ «Центр социальной поддержки населения»</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ООО «Горный воздух</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ООО «Империал Групп»</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ИП Цыбенова Н.Ц.</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ИП Гнеушев Д.И.</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ИП Бальчинова Е.Д.</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Региональная общественная организация инвалидов «Центр деятельности «Отрадный сад»</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r w:rsidR="00076018" w:rsidRPr="00076018" w:rsidTr="00076018">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018" w:rsidRPr="00076018" w:rsidRDefault="00076018" w:rsidP="00076018">
            <w:pPr>
              <w:rPr>
                <w:color w:val="000000"/>
                <w:sz w:val="18"/>
                <w:szCs w:val="18"/>
              </w:rPr>
            </w:pPr>
            <w:r w:rsidRPr="00076018">
              <w:rPr>
                <w:color w:val="000000"/>
                <w:sz w:val="18"/>
                <w:szCs w:val="18"/>
              </w:rPr>
              <w:t>Региональная общественная организация «Детский оздоровительный центр иппотерапии и верховой езды»</w:t>
            </w:r>
          </w:p>
        </w:tc>
        <w:tc>
          <w:tcPr>
            <w:tcW w:w="556"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0</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c>
          <w:tcPr>
            <w:tcW w:w="841"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right"/>
              <w:rPr>
                <w:color w:val="000000"/>
                <w:sz w:val="22"/>
                <w:szCs w:val="22"/>
              </w:rPr>
            </w:pPr>
            <w:r w:rsidRPr="00076018">
              <w:rPr>
                <w:color w:val="000000"/>
                <w:sz w:val="22"/>
                <w:szCs w:val="22"/>
              </w:rPr>
              <w:t>1</w:t>
            </w:r>
          </w:p>
        </w:tc>
      </w:tr>
    </w:tbl>
    <w:p w:rsidR="007B440C" w:rsidRPr="000B1109" w:rsidRDefault="007B440C" w:rsidP="007B440C">
      <w:pPr>
        <w:rPr>
          <w:rFonts w:eastAsia="Calibri"/>
        </w:rPr>
      </w:pPr>
    </w:p>
    <w:p w:rsidR="004D3697" w:rsidRDefault="004D3697">
      <w:pPr>
        <w:rPr>
          <w:rFonts w:eastAsia="Calibri"/>
        </w:rPr>
      </w:pPr>
      <w:r>
        <w:rPr>
          <w:rFonts w:eastAsia="Calibri"/>
        </w:rPr>
        <w:br w:type="page"/>
      </w:r>
    </w:p>
    <w:p w:rsidR="007B440C" w:rsidRPr="000B1109" w:rsidRDefault="007B440C" w:rsidP="007B440C">
      <w:pPr>
        <w:rPr>
          <w:rFonts w:eastAsia="Calibri"/>
        </w:rPr>
      </w:pPr>
    </w:p>
    <w:p w:rsidR="007B440C" w:rsidRPr="000B1109" w:rsidRDefault="007B440C" w:rsidP="007B440C">
      <w:pPr>
        <w:rPr>
          <w:rFonts w:eastAsia="Calibri"/>
        </w:rPr>
      </w:pPr>
    </w:p>
    <w:tbl>
      <w:tblPr>
        <w:tblW w:w="0" w:type="auto"/>
        <w:tblLayout w:type="fixed"/>
        <w:tblLook w:val="04A0" w:firstRow="1" w:lastRow="0" w:firstColumn="1" w:lastColumn="0" w:noHBand="0" w:noVBand="1"/>
      </w:tblPr>
      <w:tblGrid>
        <w:gridCol w:w="2547"/>
        <w:gridCol w:w="600"/>
        <w:gridCol w:w="600"/>
        <w:gridCol w:w="601"/>
        <w:gridCol w:w="600"/>
        <w:gridCol w:w="601"/>
        <w:gridCol w:w="600"/>
        <w:gridCol w:w="600"/>
        <w:gridCol w:w="601"/>
        <w:gridCol w:w="600"/>
        <w:gridCol w:w="601"/>
        <w:gridCol w:w="600"/>
        <w:gridCol w:w="600"/>
        <w:gridCol w:w="601"/>
        <w:gridCol w:w="600"/>
        <w:gridCol w:w="601"/>
        <w:gridCol w:w="600"/>
        <w:gridCol w:w="600"/>
        <w:gridCol w:w="601"/>
        <w:gridCol w:w="600"/>
        <w:gridCol w:w="601"/>
      </w:tblGrid>
      <w:tr w:rsidR="00A00BDC" w:rsidRPr="000B1109" w:rsidTr="00A00BDC">
        <w:trPr>
          <w:trHeight w:val="315"/>
        </w:trPr>
        <w:tc>
          <w:tcPr>
            <w:tcW w:w="2547" w:type="dxa"/>
            <w:tcBorders>
              <w:top w:val="single" w:sz="4" w:space="0" w:color="4E5B6F"/>
              <w:left w:val="single" w:sz="4" w:space="0" w:color="4E5B6F"/>
              <w:bottom w:val="single" w:sz="4" w:space="0" w:color="4E5B6F"/>
              <w:right w:val="single" w:sz="4" w:space="0" w:color="4E5B6F"/>
            </w:tcBorders>
            <w:shd w:val="clear" w:color="auto" w:fill="auto"/>
            <w:hideMark/>
          </w:tcPr>
          <w:p w:rsidR="00A00BDC" w:rsidRPr="000B1109" w:rsidRDefault="00A00BDC" w:rsidP="00A00BDC">
            <w:pPr>
              <w:jc w:val="center"/>
              <w:rPr>
                <w:color w:val="000000"/>
                <w:sz w:val="18"/>
                <w:szCs w:val="18"/>
              </w:rPr>
            </w:pPr>
            <w:r w:rsidRPr="000B1109">
              <w:rPr>
                <w:color w:val="000000"/>
                <w:sz w:val="18"/>
                <w:szCs w:val="18"/>
              </w:rPr>
              <w:t> </w:t>
            </w:r>
          </w:p>
        </w:tc>
        <w:tc>
          <w:tcPr>
            <w:tcW w:w="12008" w:type="dxa"/>
            <w:gridSpan w:val="20"/>
            <w:tcBorders>
              <w:top w:val="single" w:sz="8" w:space="0" w:color="auto"/>
              <w:left w:val="nil"/>
              <w:bottom w:val="single" w:sz="8" w:space="0" w:color="auto"/>
              <w:right w:val="single" w:sz="8" w:space="0" w:color="auto"/>
            </w:tcBorders>
            <w:shd w:val="clear" w:color="000000" w:fill="5EE8D7"/>
            <w:hideMark/>
          </w:tcPr>
          <w:p w:rsidR="00A00BDC" w:rsidRPr="000B1109" w:rsidRDefault="00A00BDC" w:rsidP="00A00BDC">
            <w:pPr>
              <w:jc w:val="center"/>
              <w:rPr>
                <w:b/>
                <w:bCs/>
                <w:sz w:val="18"/>
                <w:szCs w:val="18"/>
              </w:rPr>
            </w:pPr>
            <w:r w:rsidRPr="000B1109">
              <w:rPr>
                <w:b/>
                <w:bCs/>
                <w:sz w:val="18"/>
                <w:szCs w:val="18"/>
              </w:rPr>
              <w:t>1.2 "Открытость и доступность информации об организации социального обслуживания" на официальном сайте организации в сети "Интернет»</w:t>
            </w:r>
          </w:p>
        </w:tc>
      </w:tr>
      <w:tr w:rsidR="00A00BDC" w:rsidRPr="000B1109" w:rsidTr="00A00BDC">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hideMark/>
          </w:tcPr>
          <w:p w:rsidR="00A00BDC" w:rsidRPr="000B1109" w:rsidRDefault="00A00BDC" w:rsidP="00A00BDC">
            <w:pPr>
              <w:rPr>
                <w:color w:val="000000"/>
                <w:sz w:val="18"/>
                <w:szCs w:val="18"/>
              </w:rPr>
            </w:pPr>
            <w:r w:rsidRPr="000B1109">
              <w:rPr>
                <w:color w:val="000000"/>
                <w:sz w:val="18"/>
                <w:szCs w:val="18"/>
              </w:rPr>
              <w:t> </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 xml:space="preserve">1) Информация о дате </w:t>
            </w:r>
            <w:r w:rsidR="00040090" w:rsidRPr="000B1109">
              <w:rPr>
                <w:sz w:val="18"/>
                <w:szCs w:val="18"/>
              </w:rPr>
              <w:t>государственной регистрации</w:t>
            </w:r>
            <w:r w:rsidRPr="000B1109">
              <w:rPr>
                <w:sz w:val="18"/>
                <w:szCs w:val="18"/>
              </w:rPr>
              <w:t xml:space="preserve">организации </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2) Информация об учредителе, учредителях</w:t>
            </w:r>
            <w:r w:rsidR="00314998" w:rsidRPr="000B1109">
              <w:rPr>
                <w:sz w:val="18"/>
                <w:szCs w:val="18"/>
              </w:rPr>
              <w:t xml:space="preserve"> </w:t>
            </w:r>
            <w:r w:rsidRPr="000B1109">
              <w:rPr>
                <w:sz w:val="18"/>
                <w:szCs w:val="18"/>
              </w:rPr>
              <w:t>организации социального обслуживания</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3) Информация о месте нахождения</w:t>
            </w:r>
            <w:r w:rsidR="00314998" w:rsidRPr="000B1109">
              <w:rPr>
                <w:sz w:val="18"/>
                <w:szCs w:val="18"/>
              </w:rPr>
              <w:t xml:space="preserve"> </w:t>
            </w:r>
            <w:r w:rsidRPr="000B1109">
              <w:rPr>
                <w:sz w:val="18"/>
                <w:szCs w:val="18"/>
              </w:rPr>
              <w:t>организации социального обслуживания и ее филиалов (при наличии),</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4) Информация о режиме, графике работы,</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5) Информация о контактных телефонах и об адресах электронной почты;</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6) О руководителе, его заместителях, руководителях филиалов</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 xml:space="preserve">7) о структуре </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8) о материально-техническом обеспечении</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 xml:space="preserve">9) о форме услуг </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10) о видах услуг</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 xml:space="preserve">11) о порядке и об условиях предоставления услуг </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color w:val="000000"/>
                <w:sz w:val="18"/>
                <w:szCs w:val="18"/>
              </w:rPr>
            </w:pPr>
            <w:r w:rsidRPr="000B1109">
              <w:rPr>
                <w:color w:val="000000"/>
                <w:sz w:val="18"/>
                <w:szCs w:val="18"/>
              </w:rPr>
              <w:t>12) о численности получателей услуг по формам обслуживания</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 xml:space="preserve">13) о количестве свободных мест </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14)об объеме предоставляемых услуг за счет бюджетных ассигнований</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 xml:space="preserve">15)о наличии лицензии </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16) о Финансово-хозяйственной деятельности</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17)о правилах внутреннего распорядка, коллективном договоре</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18)о наличии предписаний и отчетов об исполнении</w:t>
            </w:r>
          </w:p>
        </w:tc>
        <w:tc>
          <w:tcPr>
            <w:tcW w:w="600"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19) информация о проведении независимой оценки качества</w:t>
            </w:r>
          </w:p>
        </w:tc>
        <w:tc>
          <w:tcPr>
            <w:tcW w:w="601" w:type="dxa"/>
            <w:tcBorders>
              <w:top w:val="nil"/>
              <w:left w:val="nil"/>
              <w:bottom w:val="nil"/>
              <w:right w:val="single" w:sz="8" w:space="0" w:color="auto"/>
            </w:tcBorders>
            <w:shd w:val="clear" w:color="000000" w:fill="5EE8D7"/>
            <w:noWrap/>
            <w:vAlign w:val="bottom"/>
            <w:hideMark/>
          </w:tcPr>
          <w:p w:rsidR="00A00BDC" w:rsidRPr="000B1109" w:rsidRDefault="00A00BDC" w:rsidP="00A00BDC">
            <w:pPr>
              <w:rPr>
                <w:sz w:val="18"/>
                <w:szCs w:val="18"/>
              </w:rPr>
            </w:pPr>
            <w:r w:rsidRPr="000B1109">
              <w:rPr>
                <w:sz w:val="18"/>
                <w:szCs w:val="18"/>
              </w:rPr>
              <w:t>20)об иной информации которая размещается по решению организации</w:t>
            </w:r>
          </w:p>
        </w:tc>
      </w:tr>
      <w:tr w:rsidR="004D3697" w:rsidRPr="004D3697" w:rsidTr="004D3697">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4D3697" w:rsidRPr="004D3697" w:rsidRDefault="004D3697" w:rsidP="004D3697">
            <w:pPr>
              <w:rPr>
                <w:color w:val="000000"/>
                <w:sz w:val="18"/>
                <w:szCs w:val="18"/>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4D3697" w:rsidRPr="004D3697" w:rsidRDefault="004D3697" w:rsidP="004D3697">
            <w:pPr>
              <w:jc w:val="right"/>
              <w:rPr>
                <w:color w:val="000000"/>
                <w:sz w:val="22"/>
                <w:szCs w:val="22"/>
              </w:rPr>
            </w:pPr>
          </w:p>
        </w:tc>
        <w:tc>
          <w:tcPr>
            <w:tcW w:w="601" w:type="dxa"/>
            <w:tcBorders>
              <w:top w:val="single" w:sz="8" w:space="0" w:color="auto"/>
              <w:left w:val="nil"/>
              <w:bottom w:val="single" w:sz="4" w:space="0" w:color="auto"/>
              <w:right w:val="nil"/>
            </w:tcBorders>
            <w:shd w:val="clear" w:color="auto" w:fill="auto"/>
            <w:noWrap/>
            <w:vAlign w:val="bottom"/>
          </w:tcPr>
          <w:p w:rsidR="004D3697" w:rsidRPr="004D3697" w:rsidRDefault="004D3697" w:rsidP="004D3697">
            <w:pPr>
              <w:jc w:val="right"/>
              <w:rPr>
                <w:color w:val="000000"/>
                <w:sz w:val="22"/>
                <w:szCs w:val="22"/>
              </w:rPr>
            </w:pP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«Бичурский дом-интернат для престарелых и инвалидов»</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«Джидинский дом-интернат для престарелых и инвалидов»</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«Курумканский дом-интернат для престарелых и инвалидов»</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«Заиграевский дом-</w:t>
            </w:r>
            <w:r w:rsidRPr="00B1605E">
              <w:rPr>
                <w:color w:val="000000"/>
                <w:sz w:val="18"/>
                <w:szCs w:val="18"/>
              </w:rPr>
              <w:lastRenderedPageBreak/>
              <w:t>интернат для престарелых и инвалидов»</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lastRenderedPageBreak/>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«Посольский дом-интернат для престарелых и инвалидов»</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«Хоринский специальный дом-интернат для престарелых и инвалидов»</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«Кяхтинский психоневрологический интернат»</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«Бабушкинский психоневрологический интернат»</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«Баргузинский психоневрологический интернат»</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«Мухоршибирский психоневрологический интернат»</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«Улан-Удэнский комплексный центр социального обслуживания населения «Доверие»</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«Комплексный центр социального обслуживания населения «Баянгол»</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«Республиканский реабилитационный центр для детей с ограниченными возможностями «Светлый»</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«Республиканский центр социальной адаптации для лиц без определенного места жительства и занятия «Шанс»</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«Республиканский клинический госпиталь для ветеранов войн»</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РГУ «Центр социальной поддержки населения»</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0</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ООО «Горный воздух</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lastRenderedPageBreak/>
              <w:t>ООО «Империал Групп»</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ИП Цыбенова Н.Ц.</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ИП Гнеушев Д.И.</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ИП Бальчинова Е.Д.</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0</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0</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0</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Региональная общественная организация инвалидов «Центр деятельности «Отрадный сад»</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r w:rsidR="00B1605E" w:rsidRPr="00B1605E" w:rsidTr="00B1605E">
        <w:trPr>
          <w:trHeight w:val="300"/>
        </w:trPr>
        <w:tc>
          <w:tcPr>
            <w:tcW w:w="2547"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Региональная общественная организация «Детский оздоровительный центр иппотерапии и верховой езды»</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0</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c>
          <w:tcPr>
            <w:tcW w:w="601" w:type="dxa"/>
            <w:tcBorders>
              <w:top w:val="single" w:sz="8" w:space="0" w:color="auto"/>
              <w:left w:val="nil"/>
              <w:bottom w:val="single" w:sz="4" w:space="0" w:color="auto"/>
              <w:right w:val="nil"/>
            </w:tcBorders>
            <w:shd w:val="clear" w:color="auto" w:fill="auto"/>
            <w:noWrap/>
            <w:vAlign w:val="bottom"/>
          </w:tcPr>
          <w:p w:rsidR="00B1605E" w:rsidRPr="00B1605E" w:rsidRDefault="00B1605E" w:rsidP="00B1605E">
            <w:pPr>
              <w:jc w:val="right"/>
              <w:rPr>
                <w:color w:val="000000"/>
                <w:sz w:val="22"/>
                <w:szCs w:val="22"/>
              </w:rPr>
            </w:pPr>
            <w:r w:rsidRPr="00B1605E">
              <w:rPr>
                <w:color w:val="000000"/>
                <w:sz w:val="22"/>
                <w:szCs w:val="22"/>
              </w:rPr>
              <w:t>1</w:t>
            </w:r>
          </w:p>
        </w:tc>
      </w:tr>
    </w:tbl>
    <w:p w:rsidR="007B440C" w:rsidRPr="000B1109" w:rsidRDefault="007B440C" w:rsidP="007B440C">
      <w:pPr>
        <w:rPr>
          <w:rFonts w:eastAsia="Calibri"/>
        </w:rPr>
      </w:pPr>
    </w:p>
    <w:p w:rsidR="00A00BDC" w:rsidRPr="000B1109" w:rsidRDefault="00A00BDC">
      <w:pPr>
        <w:rPr>
          <w:rFonts w:eastAsiaTheme="minorHAnsi"/>
          <w:b/>
          <w:i/>
          <w:color w:val="363636" w:themeColor="background2" w:themeShade="40"/>
          <w:sz w:val="28"/>
          <w:szCs w:val="28"/>
          <w:lang w:eastAsia="en-US"/>
        </w:rPr>
      </w:pPr>
      <w:r w:rsidRPr="000B1109">
        <w:rPr>
          <w:lang w:eastAsia="en-US"/>
        </w:rPr>
        <w:br w:type="page"/>
      </w:r>
    </w:p>
    <w:tbl>
      <w:tblPr>
        <w:tblW w:w="15026" w:type="dxa"/>
        <w:tblInd w:w="-5" w:type="dxa"/>
        <w:tblLayout w:type="fixed"/>
        <w:tblLook w:val="04A0" w:firstRow="1" w:lastRow="0" w:firstColumn="1" w:lastColumn="0" w:noHBand="0" w:noVBand="1"/>
      </w:tblPr>
      <w:tblGrid>
        <w:gridCol w:w="8080"/>
        <w:gridCol w:w="992"/>
        <w:gridCol w:w="851"/>
        <w:gridCol w:w="1559"/>
        <w:gridCol w:w="1134"/>
        <w:gridCol w:w="1134"/>
        <w:gridCol w:w="1276"/>
      </w:tblGrid>
      <w:tr w:rsidR="00B1605E" w:rsidRPr="000B1109" w:rsidTr="00B1605E">
        <w:trPr>
          <w:trHeight w:val="300"/>
        </w:trPr>
        <w:tc>
          <w:tcPr>
            <w:tcW w:w="8080" w:type="dxa"/>
            <w:tcBorders>
              <w:top w:val="single" w:sz="4" w:space="0" w:color="4E5B6F"/>
              <w:left w:val="single" w:sz="4" w:space="0" w:color="4E5B6F"/>
              <w:bottom w:val="single" w:sz="4" w:space="0" w:color="4E5B6F"/>
              <w:right w:val="single" w:sz="4" w:space="0" w:color="4E5B6F"/>
            </w:tcBorders>
            <w:shd w:val="clear" w:color="auto" w:fill="auto"/>
            <w:noWrap/>
            <w:vAlign w:val="bottom"/>
            <w:hideMark/>
          </w:tcPr>
          <w:p w:rsidR="00B1605E" w:rsidRPr="000B1109" w:rsidRDefault="00B1605E" w:rsidP="00A00BDC">
            <w:pPr>
              <w:rPr>
                <w:color w:val="000000"/>
                <w:sz w:val="22"/>
                <w:szCs w:val="22"/>
              </w:rPr>
            </w:pPr>
            <w:r w:rsidRPr="000B1109">
              <w:rPr>
                <w:color w:val="000000"/>
                <w:sz w:val="22"/>
                <w:szCs w:val="22"/>
              </w:rPr>
              <w:lastRenderedPageBreak/>
              <w:t> </w:t>
            </w:r>
          </w:p>
        </w:tc>
        <w:tc>
          <w:tcPr>
            <w:tcW w:w="6946" w:type="dxa"/>
            <w:gridSpan w:val="6"/>
            <w:tcBorders>
              <w:top w:val="single" w:sz="4" w:space="0" w:color="4E5B6F"/>
              <w:left w:val="nil"/>
              <w:bottom w:val="single" w:sz="4" w:space="0" w:color="4E5B6F"/>
              <w:right w:val="single" w:sz="4" w:space="0" w:color="4E5B6F"/>
            </w:tcBorders>
            <w:shd w:val="clear" w:color="000000" w:fill="8AE4FF"/>
            <w:hideMark/>
          </w:tcPr>
          <w:p w:rsidR="00B1605E" w:rsidRPr="000B1109" w:rsidRDefault="00B1605E" w:rsidP="00A00BDC">
            <w:pPr>
              <w:rPr>
                <w:color w:val="000000"/>
                <w:sz w:val="18"/>
                <w:szCs w:val="18"/>
              </w:rPr>
            </w:pPr>
            <w:r w:rsidRPr="000B1109">
              <w:rPr>
                <w:color w:val="000000"/>
                <w:sz w:val="18"/>
                <w:szCs w:val="18"/>
              </w:rPr>
              <w:t>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B1605E" w:rsidRPr="000B1109"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hideMark/>
          </w:tcPr>
          <w:p w:rsidR="00B1605E" w:rsidRPr="000B1109" w:rsidRDefault="00B1605E" w:rsidP="00A00BDC">
            <w:pPr>
              <w:rPr>
                <w:color w:val="000000"/>
                <w:sz w:val="22"/>
                <w:szCs w:val="22"/>
              </w:rPr>
            </w:pPr>
            <w:r w:rsidRPr="000B1109">
              <w:rPr>
                <w:color w:val="000000"/>
                <w:sz w:val="22"/>
                <w:szCs w:val="22"/>
              </w:rPr>
              <w:t> </w:t>
            </w:r>
          </w:p>
        </w:tc>
        <w:tc>
          <w:tcPr>
            <w:tcW w:w="992" w:type="dxa"/>
            <w:tcBorders>
              <w:top w:val="nil"/>
              <w:left w:val="nil"/>
              <w:bottom w:val="single" w:sz="4" w:space="0" w:color="4E5B6F"/>
              <w:right w:val="single" w:sz="4" w:space="0" w:color="4E5B6F"/>
            </w:tcBorders>
            <w:shd w:val="clear" w:color="000000" w:fill="8AE4FF"/>
            <w:noWrap/>
            <w:vAlign w:val="center"/>
            <w:hideMark/>
          </w:tcPr>
          <w:p w:rsidR="00B1605E" w:rsidRPr="000B1109" w:rsidRDefault="00B1605E" w:rsidP="00A00BDC">
            <w:pPr>
              <w:jc w:val="center"/>
              <w:rPr>
                <w:color w:val="000000"/>
                <w:sz w:val="18"/>
                <w:szCs w:val="18"/>
              </w:rPr>
            </w:pPr>
            <w:r w:rsidRPr="000B1109">
              <w:rPr>
                <w:color w:val="000000"/>
                <w:sz w:val="18"/>
                <w:szCs w:val="18"/>
              </w:rPr>
              <w:t>1. телефон</w:t>
            </w:r>
          </w:p>
        </w:tc>
        <w:tc>
          <w:tcPr>
            <w:tcW w:w="851" w:type="dxa"/>
            <w:tcBorders>
              <w:top w:val="nil"/>
              <w:left w:val="nil"/>
              <w:bottom w:val="single" w:sz="4" w:space="0" w:color="4E5B6F"/>
              <w:right w:val="single" w:sz="4" w:space="0" w:color="4E5B6F"/>
            </w:tcBorders>
            <w:shd w:val="clear" w:color="000000" w:fill="8AE4FF"/>
            <w:noWrap/>
            <w:vAlign w:val="center"/>
            <w:hideMark/>
          </w:tcPr>
          <w:p w:rsidR="00B1605E" w:rsidRPr="000B1109" w:rsidRDefault="00B1605E" w:rsidP="00A00BDC">
            <w:pPr>
              <w:jc w:val="center"/>
              <w:rPr>
                <w:color w:val="000000"/>
                <w:sz w:val="18"/>
                <w:szCs w:val="18"/>
              </w:rPr>
            </w:pPr>
            <w:r w:rsidRPr="000B1109">
              <w:rPr>
                <w:color w:val="000000"/>
                <w:sz w:val="18"/>
                <w:szCs w:val="18"/>
              </w:rPr>
              <w:t>2. электронная почта</w:t>
            </w:r>
          </w:p>
        </w:tc>
        <w:tc>
          <w:tcPr>
            <w:tcW w:w="1559" w:type="dxa"/>
            <w:tcBorders>
              <w:top w:val="nil"/>
              <w:left w:val="nil"/>
              <w:bottom w:val="single" w:sz="4" w:space="0" w:color="4E5B6F"/>
              <w:right w:val="single" w:sz="4" w:space="0" w:color="4E5B6F"/>
            </w:tcBorders>
            <w:shd w:val="clear" w:color="000000" w:fill="8AE4FF"/>
            <w:noWrap/>
            <w:vAlign w:val="center"/>
            <w:hideMark/>
          </w:tcPr>
          <w:p w:rsidR="00B1605E" w:rsidRPr="000B1109" w:rsidRDefault="00B1605E" w:rsidP="00A00BDC">
            <w:pPr>
              <w:jc w:val="center"/>
              <w:rPr>
                <w:color w:val="000000"/>
                <w:sz w:val="18"/>
                <w:szCs w:val="18"/>
              </w:rPr>
            </w:pPr>
            <w:r w:rsidRPr="000B1109">
              <w:rPr>
                <w:color w:val="000000"/>
                <w:sz w:val="18"/>
                <w:szCs w:val="18"/>
              </w:rPr>
              <w:t>3. электронные сервисы (форма для подачи электронного обращения)</w:t>
            </w:r>
          </w:p>
        </w:tc>
        <w:tc>
          <w:tcPr>
            <w:tcW w:w="1134" w:type="dxa"/>
            <w:tcBorders>
              <w:top w:val="nil"/>
              <w:left w:val="nil"/>
              <w:bottom w:val="single" w:sz="4" w:space="0" w:color="4E5B6F"/>
              <w:right w:val="single" w:sz="4" w:space="0" w:color="4E5B6F"/>
            </w:tcBorders>
            <w:shd w:val="clear" w:color="000000" w:fill="8AE4FF"/>
            <w:noWrap/>
            <w:vAlign w:val="center"/>
            <w:hideMark/>
          </w:tcPr>
          <w:p w:rsidR="00B1605E" w:rsidRPr="000B1109" w:rsidRDefault="00B1605E" w:rsidP="00A00BDC">
            <w:pPr>
              <w:jc w:val="center"/>
              <w:rPr>
                <w:color w:val="000000"/>
                <w:sz w:val="18"/>
                <w:szCs w:val="18"/>
              </w:rPr>
            </w:pPr>
            <w:r w:rsidRPr="000B1109">
              <w:rPr>
                <w:color w:val="000000"/>
                <w:sz w:val="18"/>
                <w:szCs w:val="18"/>
              </w:rPr>
              <w:t>4. раздел «Часто задаваемые вопросы»</w:t>
            </w:r>
          </w:p>
        </w:tc>
        <w:tc>
          <w:tcPr>
            <w:tcW w:w="1134" w:type="dxa"/>
            <w:tcBorders>
              <w:top w:val="nil"/>
              <w:left w:val="nil"/>
              <w:bottom w:val="single" w:sz="4" w:space="0" w:color="4E5B6F"/>
              <w:right w:val="single" w:sz="4" w:space="0" w:color="4E5B6F"/>
            </w:tcBorders>
            <w:shd w:val="clear" w:color="000000" w:fill="8AE4FF"/>
            <w:noWrap/>
            <w:vAlign w:val="center"/>
            <w:hideMark/>
          </w:tcPr>
          <w:p w:rsidR="00B1605E" w:rsidRPr="000B1109" w:rsidRDefault="00B1605E" w:rsidP="00EA44F7">
            <w:pPr>
              <w:jc w:val="center"/>
              <w:rPr>
                <w:color w:val="000000"/>
                <w:sz w:val="18"/>
                <w:szCs w:val="18"/>
              </w:rPr>
            </w:pPr>
            <w:r w:rsidRPr="000B1109">
              <w:rPr>
                <w:color w:val="000000"/>
                <w:sz w:val="18"/>
                <w:szCs w:val="18"/>
              </w:rPr>
              <w:t>5. наличие анкеты для опроса граждан или гиперссылки на нее</w:t>
            </w:r>
          </w:p>
        </w:tc>
        <w:tc>
          <w:tcPr>
            <w:tcW w:w="1276" w:type="dxa"/>
            <w:tcBorders>
              <w:top w:val="nil"/>
              <w:left w:val="nil"/>
              <w:bottom w:val="single" w:sz="4" w:space="0" w:color="4E5B6F"/>
              <w:right w:val="single" w:sz="4" w:space="0" w:color="4E5B6F"/>
            </w:tcBorders>
            <w:shd w:val="clear" w:color="000000" w:fill="8AE4FF"/>
            <w:noWrap/>
            <w:vAlign w:val="center"/>
            <w:hideMark/>
          </w:tcPr>
          <w:p w:rsidR="00B1605E" w:rsidRPr="000B1109" w:rsidRDefault="00B1605E" w:rsidP="00A00BDC">
            <w:pPr>
              <w:jc w:val="center"/>
              <w:rPr>
                <w:color w:val="000000"/>
                <w:sz w:val="18"/>
                <w:szCs w:val="18"/>
              </w:rPr>
            </w:pPr>
            <w:r w:rsidRPr="000B1109">
              <w:rPr>
                <w:color w:val="000000"/>
                <w:sz w:val="18"/>
                <w:szCs w:val="18"/>
              </w:rPr>
              <w:t>6. иной дистанционный способ взаимодействия</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«Бичурский дом-интернат для престарелых и инвалидов»</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«Джидинский дом-интернат для престарелых и инвалидов»</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«Курумканский дом-интернат для престарелых и инвалидов»</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«Заиграевский дом-интернат для престарелых и инвалидов»</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«Посольский дом-интернат для престарелых и инвалидов»</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«Хоринский специальный дом-интернат для престарелых и инвалидов»</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«Кяхтинский психоневрологический интернат»</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«Бабушкинский психоневрологический интернат»</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«Баргузинский психоневрологический интернат»</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«Мухоршибирский психоневрологический интернат»</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«Улан-Удэнский комплексный центр социального обслуживания населения «Доверие»</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АУСО РБ «Комплексный центр социального обслуживания населения «Баянгол»</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«Республиканский реабилитационный центр для детей с ограниченными возможностями «Светлый»</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«Республиканский центр социальной адаптации для лиц без определенного места жительства и занятия «Шанс»</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«Республиканский клинический госпиталь для ветеранов войн»</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РГУ «Центр социальной поддержки населения»</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ООО «Горный воздух</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ООО «Империал Групп»</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ИП Цыбенова Н.Ц.</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ИП Гнеушев Д.И.</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ИП Бальчинова Е.Д.</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Региональная общественная организация инвалидов «Центр деятельности «Отрадный сад»</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r w:rsidR="00B1605E" w:rsidRPr="00B1605E" w:rsidTr="00B1605E">
        <w:trPr>
          <w:trHeight w:val="300"/>
        </w:trPr>
        <w:tc>
          <w:tcPr>
            <w:tcW w:w="8080" w:type="dxa"/>
            <w:tcBorders>
              <w:top w:val="nil"/>
              <w:left w:val="single" w:sz="4" w:space="0" w:color="4E5B6F"/>
              <w:bottom w:val="single" w:sz="4" w:space="0" w:color="4E5B6F"/>
              <w:right w:val="single" w:sz="4" w:space="0" w:color="4E5B6F"/>
            </w:tcBorders>
            <w:shd w:val="clear" w:color="auto" w:fill="auto"/>
            <w:noWrap/>
            <w:vAlign w:val="bottom"/>
          </w:tcPr>
          <w:p w:rsidR="00B1605E" w:rsidRPr="00B1605E" w:rsidRDefault="00B1605E" w:rsidP="00B1605E">
            <w:pPr>
              <w:rPr>
                <w:color w:val="000000"/>
                <w:sz w:val="18"/>
                <w:szCs w:val="18"/>
              </w:rPr>
            </w:pPr>
            <w:r w:rsidRPr="00B1605E">
              <w:rPr>
                <w:color w:val="000000"/>
                <w:sz w:val="18"/>
                <w:szCs w:val="18"/>
              </w:rPr>
              <w:t>Региональная общественная организация «Детский оздоровительный центр иппотерапии и верховой езды»</w:t>
            </w:r>
          </w:p>
        </w:tc>
        <w:tc>
          <w:tcPr>
            <w:tcW w:w="992"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851"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559"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0</w:t>
            </w:r>
          </w:p>
        </w:tc>
        <w:tc>
          <w:tcPr>
            <w:tcW w:w="1134"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c>
          <w:tcPr>
            <w:tcW w:w="1276" w:type="dxa"/>
            <w:tcBorders>
              <w:top w:val="nil"/>
              <w:left w:val="nil"/>
              <w:bottom w:val="single" w:sz="4" w:space="0" w:color="4E5B6F"/>
              <w:right w:val="single" w:sz="4" w:space="0" w:color="4E5B6F"/>
            </w:tcBorders>
            <w:shd w:val="clear" w:color="auto" w:fill="auto"/>
            <w:noWrap/>
            <w:vAlign w:val="center"/>
          </w:tcPr>
          <w:p w:rsidR="00B1605E" w:rsidRPr="00B1605E" w:rsidRDefault="00B1605E" w:rsidP="00B1605E">
            <w:pPr>
              <w:jc w:val="center"/>
              <w:rPr>
                <w:color w:val="000000"/>
                <w:sz w:val="22"/>
                <w:szCs w:val="22"/>
              </w:rPr>
            </w:pPr>
            <w:r w:rsidRPr="00B1605E">
              <w:rPr>
                <w:color w:val="000000"/>
                <w:sz w:val="22"/>
                <w:szCs w:val="22"/>
              </w:rPr>
              <w:t>1</w:t>
            </w:r>
          </w:p>
        </w:tc>
      </w:tr>
    </w:tbl>
    <w:p w:rsidR="00A00BDC" w:rsidRPr="000B1109" w:rsidRDefault="00A00BDC">
      <w:pPr>
        <w:rPr>
          <w:rFonts w:eastAsiaTheme="minorHAnsi"/>
          <w:b/>
          <w:i/>
          <w:color w:val="363636" w:themeColor="background2" w:themeShade="40"/>
          <w:sz w:val="28"/>
          <w:szCs w:val="28"/>
          <w:lang w:eastAsia="en-US"/>
        </w:rPr>
      </w:pPr>
    </w:p>
    <w:p w:rsidR="00711ADD" w:rsidRPr="000B1109" w:rsidRDefault="007B440C" w:rsidP="00B1605E">
      <w:pPr>
        <w:pStyle w:val="20"/>
      </w:pPr>
      <w:bookmarkStart w:id="19" w:name="_Toc50492464"/>
      <w:bookmarkStart w:id="20" w:name="_Toc52779813"/>
      <w:r w:rsidRPr="000B1109">
        <w:t>Результаты удовлетворенности граждан качеством условий оказания услуг</w:t>
      </w:r>
      <w:bookmarkEnd w:id="19"/>
      <w:bookmarkEnd w:id="20"/>
    </w:p>
    <w:tbl>
      <w:tblPr>
        <w:tblW w:w="15304" w:type="dxa"/>
        <w:tblLayout w:type="fixed"/>
        <w:tblLook w:val="04A0" w:firstRow="1" w:lastRow="0" w:firstColumn="1" w:lastColumn="0" w:noHBand="0" w:noVBand="1"/>
      </w:tblPr>
      <w:tblGrid>
        <w:gridCol w:w="2547"/>
        <w:gridCol w:w="1159"/>
        <w:gridCol w:w="1160"/>
        <w:gridCol w:w="1160"/>
        <w:gridCol w:w="1159"/>
        <w:gridCol w:w="1160"/>
        <w:gridCol w:w="1160"/>
        <w:gridCol w:w="1160"/>
        <w:gridCol w:w="1159"/>
        <w:gridCol w:w="1160"/>
        <w:gridCol w:w="1160"/>
        <w:gridCol w:w="1160"/>
      </w:tblGrid>
      <w:tr w:rsidR="00747CED" w:rsidRPr="000B1109" w:rsidTr="004D369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 </w:t>
            </w:r>
          </w:p>
        </w:tc>
        <w:tc>
          <w:tcPr>
            <w:tcW w:w="1159"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Удовлетворённость открытостью, полнотой и доступностью информации на информационных стендах</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Удовлетворённость открытостью, полнотой и доступностью информации на</w:t>
            </w:r>
            <w:r w:rsidR="00997F6A">
              <w:t xml:space="preserve"> </w:t>
            </w:r>
            <w:r w:rsidRPr="000B1109">
              <w:t>официальном сайте</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Своевременность предоставления услуги</w:t>
            </w:r>
          </w:p>
        </w:tc>
        <w:tc>
          <w:tcPr>
            <w:tcW w:w="1159"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Удовлетворённость комфортностью условий предоставления услуг в организации?</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rPr>
                <w:color w:val="000000"/>
              </w:rPr>
            </w:pPr>
            <w:r w:rsidRPr="000B1109">
              <w:rPr>
                <w:color w:val="000000"/>
              </w:rPr>
              <w:t>Удовлетворённость доступностью предоставления услуг для инвалидов в организации?</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rPr>
                <w:color w:val="000000"/>
              </w:rPr>
            </w:pPr>
            <w:r w:rsidRPr="000B1109">
              <w:rPr>
                <w:color w:val="000000"/>
              </w:rPr>
              <w:t>Удовлетворённость доброжелательностью и вежливостью работников организации, обеспечивающих первичный контакт</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rPr>
                <w:color w:val="000000"/>
              </w:rPr>
            </w:pPr>
            <w:r w:rsidRPr="000B1109">
              <w:rPr>
                <w:color w:val="000000"/>
              </w:rPr>
              <w:t>Удовлетворённость доброжелательностью и вежливостью работников организации, обеспечивающих непосредственное оказание услуги</w:t>
            </w:r>
          </w:p>
        </w:tc>
        <w:tc>
          <w:tcPr>
            <w:tcW w:w="1159"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rPr>
                <w:color w:val="000000"/>
              </w:rPr>
            </w:pPr>
            <w:r w:rsidRPr="000B1109">
              <w:rPr>
                <w:color w:val="000000"/>
              </w:rPr>
              <w:t>Удовлетворённость доброжелательностью и вежливостью работников организации,</w:t>
            </w:r>
            <w:r w:rsidR="00997F6A">
              <w:rPr>
                <w:color w:val="000000"/>
              </w:rPr>
              <w:t xml:space="preserve">  </w:t>
            </w:r>
            <w:r w:rsidRPr="000B1109">
              <w:rPr>
                <w:color w:val="000000"/>
              </w:rPr>
              <w:t xml:space="preserve"> с которыми взаимодействовали в дистанционной форме </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Готовность рекомендовать данную организацию родственникам и знакомым</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Удовлетворённость графиком работы организации</w:t>
            </w:r>
          </w:p>
        </w:tc>
        <w:tc>
          <w:tcPr>
            <w:tcW w:w="1160" w:type="dxa"/>
            <w:tcBorders>
              <w:top w:val="single" w:sz="4" w:space="0" w:color="4E5B6F"/>
              <w:left w:val="nil"/>
              <w:bottom w:val="single" w:sz="4" w:space="0" w:color="4E5B6F"/>
              <w:right w:val="single" w:sz="4" w:space="0" w:color="4E5B6F"/>
            </w:tcBorders>
            <w:shd w:val="clear" w:color="auto" w:fill="F2ABA8" w:themeFill="accent1" w:themeFillTint="66"/>
            <w:noWrap/>
            <w:vAlign w:val="bottom"/>
            <w:hideMark/>
          </w:tcPr>
          <w:p w:rsidR="00747CED" w:rsidRPr="000B1109" w:rsidRDefault="00747CED" w:rsidP="00747CED">
            <w:pPr>
              <w:jc w:val="center"/>
            </w:pPr>
            <w:r w:rsidRPr="000B1109">
              <w:t>Удовлетворённость в целом условиями оказания услуг</w:t>
            </w:r>
          </w:p>
        </w:tc>
      </w:tr>
      <w:tr w:rsidR="004C0E06" w:rsidRPr="004C0E06" w:rsidTr="004C0E06">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4C0E06" w:rsidRPr="004C0E06" w:rsidRDefault="004C0E06" w:rsidP="004C0E06">
            <w:pPr>
              <w:jc w:val="center"/>
            </w:pP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pP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rPr>
                <w:color w:val="000000"/>
              </w:rP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rPr>
                <w:color w:val="000000"/>
              </w:rP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rPr>
                <w:color w:val="000000"/>
              </w:rPr>
            </w:pP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rPr>
                <w:color w:val="000000"/>
              </w:rP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pP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4C0E06" w:rsidRPr="004C0E06" w:rsidRDefault="004C0E06" w:rsidP="004C0E06">
            <w:pPr>
              <w:jc w:val="center"/>
            </w:pP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«Бичурский дом-интернат для престарелых и инвалидов»</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96</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93</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96</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«Джидинский дом-интернат для престарелых и инвалидов»</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«Курумканский дом-интернат для престарелых и инвалидов»</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96</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«Заиграевский дом-интернат для престарелых и инвалидов»</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«Посольский дом-интернат для престарелых и инвалидов»</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 xml:space="preserve">АУСО РБ «Хоринский специальный дом-интернат для престарелых </w:t>
            </w:r>
            <w:r w:rsidRPr="00076018">
              <w:lastRenderedPageBreak/>
              <w:t>и инвалидов»</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lastRenderedPageBreak/>
              <w:t>98</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96</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98</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98</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97</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98</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«Кяхтинский психоневрологический интернат»</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97</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97</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98</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«Бабушкинский психоневрологический интернат»</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«Баргузинский психоневрологический интернат»</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95</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«Мухоршибирский психоневрологический интернат»</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98</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95</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99</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«Улан-Удэнский комплексный центр социального обслуживания населения «Доверие»</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97</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97</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99</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96</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АУСО РБ «Комплексный центр социального обслуживания населения «Баянгол»</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95</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95</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«Республиканский реабилитационный центр для детей с ограниченными возможностями «Светлый»</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95</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96</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«Республиканский центр социальной адаптации для лиц без определенного места жительства и занятия «Шанс»</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88</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83</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«Республиканский клинический госпиталь для ветеранов войн»</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РГУ «Центр социальной поддержки населения»</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96</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84</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97</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ООО «Горный воздух</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94</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99</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99</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98</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94</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98</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98</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lastRenderedPageBreak/>
              <w:t>ООО «Империал Групп»</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92</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92</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92</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ИП Цыбенова Н.Ц.</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75</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67</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91</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91</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75</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91</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82</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86</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73</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82</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82</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ИП Гнеушев Д.И.</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ИП Бальчинова Е.Д.</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Региональная общественная организация инвалидов «Центр деятельности «Отрадный сад»</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93</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r>
      <w:tr w:rsidR="00076018" w:rsidRPr="00076018" w:rsidTr="00076018">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Региональная общественная организация «Детский оздоровительный центр иппотерапии и верховой езды»</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97</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96</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95</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84</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94</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59"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rPr>
                <w:color w:val="000000"/>
              </w:rPr>
            </w:pPr>
            <w:r w:rsidRPr="00076018">
              <w:rPr>
                <w:color w:val="000000"/>
              </w:rPr>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100</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91</w:t>
            </w:r>
          </w:p>
        </w:tc>
        <w:tc>
          <w:tcPr>
            <w:tcW w:w="1160" w:type="dxa"/>
            <w:tcBorders>
              <w:top w:val="single" w:sz="4" w:space="0" w:color="4E5B6F"/>
              <w:left w:val="nil"/>
              <w:bottom w:val="single" w:sz="4" w:space="0" w:color="4E5B6F"/>
              <w:right w:val="single" w:sz="4" w:space="0" w:color="4E5B6F"/>
            </w:tcBorders>
            <w:shd w:val="clear" w:color="auto" w:fill="auto"/>
            <w:noWrap/>
            <w:vAlign w:val="bottom"/>
          </w:tcPr>
          <w:p w:rsidR="00076018" w:rsidRPr="00076018" w:rsidRDefault="00076018" w:rsidP="00076018">
            <w:pPr>
              <w:jc w:val="center"/>
            </w:pPr>
            <w:r w:rsidRPr="00076018">
              <w:t>98</w:t>
            </w:r>
          </w:p>
        </w:tc>
      </w:tr>
    </w:tbl>
    <w:p w:rsidR="00711ADD" w:rsidRPr="000B1109" w:rsidRDefault="00711ADD" w:rsidP="00076018">
      <w:pPr>
        <w:pStyle w:val="10"/>
      </w:pPr>
      <w:r w:rsidRPr="000B1109">
        <w:br w:type="page"/>
      </w:r>
    </w:p>
    <w:p w:rsidR="007B440C" w:rsidRPr="000B1109" w:rsidRDefault="007B440C" w:rsidP="00076018">
      <w:pPr>
        <w:pStyle w:val="10"/>
        <w:sectPr w:rsidR="007B440C" w:rsidRPr="000B1109" w:rsidSect="007B440C">
          <w:headerReference w:type="default" r:id="rId12"/>
          <w:pgSz w:w="16838" w:h="11905" w:orient="landscape"/>
          <w:pgMar w:top="851" w:right="1134" w:bottom="1701" w:left="1134" w:header="0" w:footer="0" w:gutter="0"/>
          <w:cols w:space="720"/>
        </w:sectPr>
      </w:pPr>
    </w:p>
    <w:p w:rsidR="00C343C5" w:rsidRPr="00C343C5" w:rsidRDefault="00C343C5" w:rsidP="00C343C5">
      <w:pPr>
        <w:keepNext/>
        <w:spacing w:before="240" w:after="60" w:line="360" w:lineRule="auto"/>
        <w:jc w:val="center"/>
        <w:outlineLvl w:val="0"/>
        <w:rPr>
          <w:b/>
          <w:bCs/>
          <w:i/>
          <w:iCs/>
          <w:color w:val="0D594F"/>
          <w:sz w:val="28"/>
          <w:szCs w:val="28"/>
          <w:lang w:eastAsia="en-US"/>
        </w:rPr>
      </w:pPr>
      <w:bookmarkStart w:id="21" w:name="_Toc48047511"/>
      <w:bookmarkStart w:id="22" w:name="_Toc52779814"/>
      <w:bookmarkStart w:id="23" w:name="_Toc15278243"/>
      <w:bookmarkStart w:id="24" w:name="_Toc50492473"/>
      <w:r w:rsidRPr="00C343C5">
        <w:rPr>
          <w:b/>
          <w:bCs/>
          <w:i/>
          <w:iCs/>
          <w:color w:val="0D594F"/>
          <w:sz w:val="28"/>
          <w:szCs w:val="28"/>
          <w:lang w:eastAsia="en-US"/>
        </w:rPr>
        <w:lastRenderedPageBreak/>
        <w:t>Рейтинги организаций</w:t>
      </w:r>
      <w:bookmarkEnd w:id="21"/>
      <w:bookmarkEnd w:id="22"/>
    </w:p>
    <w:p w:rsidR="00C343C5" w:rsidRPr="000B1109" w:rsidRDefault="00C343C5" w:rsidP="00C343C5">
      <w:pPr>
        <w:pStyle w:val="20"/>
      </w:pPr>
      <w:bookmarkStart w:id="25" w:name="_Toc15278236"/>
      <w:bookmarkStart w:id="26" w:name="_Toc50492466"/>
      <w:bookmarkStart w:id="27" w:name="_Toc52779815"/>
      <w:bookmarkStart w:id="28" w:name="_Toc50492465"/>
      <w:bookmarkStart w:id="29" w:name="_Toc15278237"/>
      <w:bookmarkStart w:id="30" w:name="_Toc48047513"/>
      <w:r w:rsidRPr="000B1109">
        <w:t>Общие результаты</w:t>
      </w:r>
      <w:bookmarkEnd w:id="25"/>
      <w:bookmarkEnd w:id="26"/>
      <w:bookmarkEnd w:id="27"/>
    </w:p>
    <w:p w:rsidR="00C343C5" w:rsidRPr="000B1109" w:rsidRDefault="00C343C5" w:rsidP="00C343C5">
      <w:pPr>
        <w:rPr>
          <w:lang w:eastAsia="en-US"/>
        </w:rPr>
      </w:pPr>
    </w:p>
    <w:p w:rsidR="00C343C5" w:rsidRPr="000B1109" w:rsidRDefault="00C343C5" w:rsidP="00C343C5">
      <w:pPr>
        <w:spacing w:line="360" w:lineRule="auto"/>
        <w:ind w:firstLine="709"/>
        <w:jc w:val="both"/>
        <w:rPr>
          <w:rFonts w:eastAsiaTheme="minorHAnsi"/>
          <w:sz w:val="28"/>
          <w:szCs w:val="28"/>
        </w:rPr>
      </w:pPr>
      <w:bookmarkStart w:id="31" w:name="_Hlk52538302"/>
      <w:r w:rsidRPr="000B1109">
        <w:rPr>
          <w:rFonts w:eastAsiaTheme="minorHAnsi"/>
          <w:sz w:val="28"/>
          <w:szCs w:val="28"/>
        </w:rPr>
        <w:t xml:space="preserve">Общий средний балл составил </w:t>
      </w:r>
      <w:r>
        <w:rPr>
          <w:rFonts w:eastAsiaTheme="minorHAnsi"/>
          <w:sz w:val="28"/>
          <w:szCs w:val="28"/>
        </w:rPr>
        <w:t>9</w:t>
      </w:r>
      <w:r w:rsidR="00B74A44">
        <w:rPr>
          <w:rFonts w:eastAsiaTheme="minorHAnsi"/>
          <w:sz w:val="28"/>
          <w:szCs w:val="28"/>
        </w:rPr>
        <w:t>6</w:t>
      </w:r>
      <w:r w:rsidRPr="000B1109">
        <w:rPr>
          <w:rFonts w:eastAsiaTheme="minorHAnsi"/>
          <w:sz w:val="28"/>
          <w:szCs w:val="28"/>
        </w:rPr>
        <w:t>, что говорит о крайне высоком уровне качества условий оказания услуг. При этом среди критериев наиболее высокое значение принима</w:t>
      </w:r>
      <w:r>
        <w:rPr>
          <w:rFonts w:eastAsiaTheme="minorHAnsi"/>
          <w:sz w:val="28"/>
          <w:szCs w:val="28"/>
        </w:rPr>
        <w:t>ю</w:t>
      </w:r>
      <w:r w:rsidRPr="000B1109">
        <w:rPr>
          <w:rFonts w:eastAsiaTheme="minorHAnsi"/>
          <w:sz w:val="28"/>
          <w:szCs w:val="28"/>
        </w:rPr>
        <w:t>т критери</w:t>
      </w:r>
      <w:r>
        <w:rPr>
          <w:rFonts w:eastAsiaTheme="minorHAnsi"/>
          <w:sz w:val="28"/>
          <w:szCs w:val="28"/>
        </w:rPr>
        <w:t>и</w:t>
      </w:r>
      <w:r w:rsidRPr="000B1109">
        <w:rPr>
          <w:rFonts w:eastAsiaTheme="minorHAnsi"/>
          <w:sz w:val="28"/>
          <w:szCs w:val="28"/>
        </w:rPr>
        <w:t xml:space="preserve"> </w:t>
      </w:r>
      <w:r>
        <w:rPr>
          <w:rFonts w:eastAsiaTheme="minorHAnsi"/>
          <w:sz w:val="28"/>
          <w:szCs w:val="28"/>
        </w:rPr>
        <w:t xml:space="preserve">комфортности условий и </w:t>
      </w:r>
      <w:r w:rsidRPr="000B1109">
        <w:rPr>
          <w:rFonts w:eastAsiaTheme="minorHAnsi"/>
          <w:sz w:val="28"/>
          <w:szCs w:val="28"/>
        </w:rPr>
        <w:t>доброжелательности</w:t>
      </w:r>
      <w:r>
        <w:rPr>
          <w:rFonts w:eastAsiaTheme="minorHAnsi"/>
          <w:sz w:val="28"/>
          <w:szCs w:val="28"/>
        </w:rPr>
        <w:t xml:space="preserve"> и вежливости,</w:t>
      </w:r>
      <w:r w:rsidRPr="000B1109">
        <w:rPr>
          <w:rFonts w:eastAsiaTheme="minorHAnsi"/>
          <w:sz w:val="28"/>
          <w:szCs w:val="28"/>
        </w:rPr>
        <w:t xml:space="preserve"> (</w:t>
      </w:r>
      <w:r>
        <w:rPr>
          <w:rFonts w:eastAsiaTheme="minorHAnsi"/>
          <w:sz w:val="28"/>
          <w:szCs w:val="28"/>
        </w:rPr>
        <w:t>99</w:t>
      </w:r>
      <w:r w:rsidRPr="000B1109">
        <w:rPr>
          <w:rFonts w:eastAsiaTheme="minorHAnsi"/>
          <w:sz w:val="28"/>
          <w:szCs w:val="28"/>
        </w:rPr>
        <w:t xml:space="preserve"> баллов), чуть более низкое значение приобрета</w:t>
      </w:r>
      <w:r>
        <w:rPr>
          <w:rFonts w:eastAsiaTheme="minorHAnsi"/>
          <w:sz w:val="28"/>
          <w:szCs w:val="28"/>
        </w:rPr>
        <w:t>ю</w:t>
      </w:r>
      <w:r w:rsidRPr="000B1109">
        <w:rPr>
          <w:rFonts w:eastAsiaTheme="minorHAnsi"/>
          <w:sz w:val="28"/>
          <w:szCs w:val="28"/>
        </w:rPr>
        <w:t>т критери</w:t>
      </w:r>
      <w:r>
        <w:rPr>
          <w:rFonts w:eastAsiaTheme="minorHAnsi"/>
          <w:sz w:val="28"/>
          <w:szCs w:val="28"/>
        </w:rPr>
        <w:t>и открытости и доступности информации и удовлетворённости условиями оказания услуг</w:t>
      </w:r>
      <w:r w:rsidRPr="000B1109">
        <w:rPr>
          <w:rFonts w:eastAsiaTheme="minorHAnsi"/>
          <w:sz w:val="28"/>
          <w:szCs w:val="28"/>
        </w:rPr>
        <w:t xml:space="preserve"> (</w:t>
      </w:r>
      <w:r>
        <w:rPr>
          <w:rFonts w:eastAsiaTheme="minorHAnsi"/>
          <w:sz w:val="28"/>
          <w:szCs w:val="28"/>
        </w:rPr>
        <w:t xml:space="preserve">98 </w:t>
      </w:r>
      <w:r w:rsidRPr="000B1109">
        <w:rPr>
          <w:rFonts w:eastAsiaTheme="minorHAnsi"/>
          <w:sz w:val="28"/>
          <w:szCs w:val="28"/>
        </w:rPr>
        <w:t>балл</w:t>
      </w:r>
      <w:r>
        <w:rPr>
          <w:rFonts w:eastAsiaTheme="minorHAnsi"/>
          <w:sz w:val="28"/>
          <w:szCs w:val="28"/>
        </w:rPr>
        <w:t>ов</w:t>
      </w:r>
      <w:r w:rsidRPr="000B1109">
        <w:rPr>
          <w:rFonts w:eastAsiaTheme="minorHAnsi"/>
          <w:sz w:val="28"/>
          <w:szCs w:val="28"/>
        </w:rPr>
        <w:t>)</w:t>
      </w:r>
      <w:r>
        <w:rPr>
          <w:rFonts w:eastAsiaTheme="minorHAnsi"/>
          <w:sz w:val="28"/>
          <w:szCs w:val="28"/>
        </w:rPr>
        <w:t xml:space="preserve">. </w:t>
      </w:r>
      <w:r w:rsidRPr="000B1109">
        <w:rPr>
          <w:rFonts w:eastAsiaTheme="minorHAnsi"/>
          <w:sz w:val="28"/>
          <w:szCs w:val="28"/>
        </w:rPr>
        <w:t>Наиболее низкое значение принимает критерий доступности для инвалидов (</w:t>
      </w:r>
      <w:r>
        <w:rPr>
          <w:rFonts w:eastAsiaTheme="minorHAnsi"/>
          <w:sz w:val="28"/>
          <w:szCs w:val="28"/>
        </w:rPr>
        <w:t>8</w:t>
      </w:r>
      <w:r w:rsidR="00B74A44">
        <w:rPr>
          <w:rFonts w:eastAsiaTheme="minorHAnsi"/>
          <w:sz w:val="28"/>
          <w:szCs w:val="28"/>
        </w:rPr>
        <w:t>6</w:t>
      </w:r>
      <w:r>
        <w:rPr>
          <w:rFonts w:eastAsiaTheme="minorHAnsi"/>
          <w:sz w:val="28"/>
          <w:szCs w:val="28"/>
        </w:rPr>
        <w:t xml:space="preserve"> балл</w:t>
      </w:r>
      <w:r w:rsidR="00B74A44">
        <w:rPr>
          <w:rFonts w:eastAsiaTheme="minorHAnsi"/>
          <w:sz w:val="28"/>
          <w:szCs w:val="28"/>
        </w:rPr>
        <w:t>ов</w:t>
      </w:r>
      <w:r w:rsidRPr="000B1109">
        <w:rPr>
          <w:rFonts w:eastAsiaTheme="minorHAnsi"/>
          <w:sz w:val="28"/>
          <w:szCs w:val="28"/>
        </w:rPr>
        <w:t>).</w:t>
      </w:r>
    </w:p>
    <w:p w:rsidR="00C343C5" w:rsidRDefault="00C343C5" w:rsidP="00C343C5">
      <w:pPr>
        <w:spacing w:line="360" w:lineRule="auto"/>
        <w:jc w:val="both"/>
        <w:rPr>
          <w:rFonts w:eastAsiaTheme="minorHAnsi"/>
          <w:sz w:val="28"/>
          <w:szCs w:val="28"/>
        </w:rPr>
      </w:pPr>
      <w:r w:rsidRPr="000B1109">
        <w:rPr>
          <w:rFonts w:eastAsiaTheme="minorHAnsi"/>
          <w:noProof/>
          <w:color w:val="FE801A" w:themeColor="accent2"/>
          <w:sz w:val="28"/>
          <w:szCs w:val="28"/>
        </w:rPr>
        <w:drawing>
          <wp:inline distT="0" distB="0" distL="0" distR="0">
            <wp:extent cx="5876925" cy="5324475"/>
            <wp:effectExtent l="0" t="0" r="9525" b="9525"/>
            <wp:docPr id="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43C5" w:rsidRDefault="00C343C5" w:rsidP="00C343C5">
      <w:pPr>
        <w:spacing w:line="360" w:lineRule="auto"/>
        <w:jc w:val="both"/>
        <w:rPr>
          <w:rFonts w:eastAsiaTheme="minorHAnsi"/>
          <w:sz w:val="28"/>
          <w:szCs w:val="28"/>
        </w:rPr>
      </w:pPr>
    </w:p>
    <w:p w:rsidR="00C343C5" w:rsidRDefault="00C343C5" w:rsidP="00C343C5">
      <w:pPr>
        <w:spacing w:line="360" w:lineRule="auto"/>
        <w:jc w:val="both"/>
        <w:rPr>
          <w:rFonts w:eastAsiaTheme="minorHAnsi"/>
          <w:sz w:val="28"/>
          <w:szCs w:val="28"/>
        </w:rPr>
      </w:pPr>
      <w:r>
        <w:rPr>
          <w:rFonts w:eastAsiaTheme="minorHAnsi"/>
          <w:noProof/>
          <w:sz w:val="28"/>
          <w:szCs w:val="28"/>
        </w:rPr>
        <w:lastRenderedPageBreak/>
        <w:drawing>
          <wp:inline distT="0" distB="0" distL="0" distR="0">
            <wp:extent cx="5419725" cy="851535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43C5" w:rsidRDefault="00C343C5" w:rsidP="00C343C5">
      <w:pPr>
        <w:spacing w:line="360" w:lineRule="auto"/>
        <w:jc w:val="both"/>
        <w:rPr>
          <w:rFonts w:eastAsiaTheme="minorHAnsi"/>
          <w:sz w:val="28"/>
          <w:szCs w:val="28"/>
        </w:rPr>
      </w:pPr>
    </w:p>
    <w:p w:rsidR="00C343C5" w:rsidRDefault="00C343C5" w:rsidP="00C343C5">
      <w:pPr>
        <w:spacing w:line="360" w:lineRule="auto"/>
        <w:jc w:val="both"/>
        <w:rPr>
          <w:rFonts w:eastAsiaTheme="minorHAnsi"/>
          <w:sz w:val="28"/>
          <w:szCs w:val="28"/>
        </w:rPr>
      </w:pPr>
    </w:p>
    <w:p w:rsidR="00C343C5" w:rsidRDefault="00C343C5" w:rsidP="00C343C5">
      <w:pPr>
        <w:spacing w:line="360" w:lineRule="auto"/>
        <w:jc w:val="both"/>
        <w:rPr>
          <w:rFonts w:eastAsiaTheme="minorHAnsi"/>
          <w:sz w:val="28"/>
          <w:szCs w:val="28"/>
        </w:rPr>
      </w:pPr>
      <w:r>
        <w:rPr>
          <w:rFonts w:eastAsiaTheme="minorHAnsi"/>
          <w:sz w:val="28"/>
          <w:szCs w:val="28"/>
        </w:rPr>
        <w:lastRenderedPageBreak/>
        <w:t>Наиболее высокие баллы получили следующие организации:</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АУСО РБ «Джидинский дом-интернат для престарелых и инвалидов»</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АУСО РБ «Мухоршибирский психоневрологический интернат»</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АУСО РБ «Улан-Удэнский комплексный центр социального обслуживания населения «Доверие»</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АУСО РБ «Бабушкинский психоневрологический интернат»</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АУСО РБ «Бичурский дом-интернат для престарелых и инвалидов»</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«Республиканский клинический госпиталь для ветеранов войн»</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ИП Гнеушев Д.И.</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«Республиканский центр социальной адаптации для лиц без определенного места жительства и занятия «Шанс»</w:t>
      </w:r>
    </w:p>
    <w:p w:rsidR="00C343C5" w:rsidRPr="00EA3B18"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«Республиканский реабилитационный центр для детей с ограниченными возможностями «Светлый»</w:t>
      </w:r>
    </w:p>
    <w:p w:rsidR="00C343C5" w:rsidRDefault="00C343C5" w:rsidP="00C343C5">
      <w:pPr>
        <w:spacing w:line="360" w:lineRule="auto"/>
        <w:jc w:val="both"/>
        <w:rPr>
          <w:rFonts w:eastAsiaTheme="minorHAnsi"/>
          <w:sz w:val="28"/>
          <w:szCs w:val="28"/>
        </w:rPr>
      </w:pPr>
      <w:r>
        <w:rPr>
          <w:rFonts w:eastAsiaTheme="minorHAnsi"/>
          <w:sz w:val="28"/>
          <w:szCs w:val="28"/>
        </w:rPr>
        <w:t>Наименее высокие баллы получил</w:t>
      </w:r>
      <w:r w:rsidR="00685209">
        <w:rPr>
          <w:rFonts w:eastAsiaTheme="minorHAnsi"/>
          <w:sz w:val="28"/>
          <w:szCs w:val="28"/>
        </w:rPr>
        <w:t>и</w:t>
      </w:r>
      <w:r>
        <w:rPr>
          <w:rFonts w:eastAsiaTheme="minorHAnsi"/>
          <w:sz w:val="28"/>
          <w:szCs w:val="28"/>
        </w:rPr>
        <w:t xml:space="preserve"> организаци</w:t>
      </w:r>
      <w:r w:rsidR="00685209">
        <w:rPr>
          <w:rFonts w:eastAsiaTheme="minorHAnsi"/>
          <w:sz w:val="28"/>
          <w:szCs w:val="28"/>
        </w:rPr>
        <w:t>и</w:t>
      </w:r>
      <w:r>
        <w:rPr>
          <w:rFonts w:eastAsiaTheme="minorHAnsi"/>
          <w:sz w:val="28"/>
          <w:szCs w:val="28"/>
        </w:rPr>
        <w:t>:</w:t>
      </w:r>
    </w:p>
    <w:p w:rsidR="00685209" w:rsidRPr="00685209"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Региональная общественная организация «Детский оздоровительный центр иппотерапии и верховой езды»</w:t>
      </w:r>
    </w:p>
    <w:p w:rsidR="009C15A0" w:rsidRDefault="00685209" w:rsidP="004662A8">
      <w:pPr>
        <w:pStyle w:val="a6"/>
        <w:numPr>
          <w:ilvl w:val="0"/>
          <w:numId w:val="5"/>
        </w:numPr>
        <w:spacing w:line="360" w:lineRule="auto"/>
        <w:jc w:val="both"/>
        <w:rPr>
          <w:rFonts w:eastAsiaTheme="minorHAnsi"/>
          <w:sz w:val="28"/>
          <w:szCs w:val="28"/>
        </w:rPr>
      </w:pPr>
      <w:r w:rsidRPr="00685209">
        <w:rPr>
          <w:rFonts w:eastAsiaTheme="minorHAnsi"/>
          <w:sz w:val="28"/>
          <w:szCs w:val="28"/>
        </w:rPr>
        <w:t>ИП Цыбенова Н.Ц.</w:t>
      </w:r>
    </w:p>
    <w:bookmarkEnd w:id="31"/>
    <w:p w:rsidR="009C15A0" w:rsidRDefault="009C15A0">
      <w:pPr>
        <w:rPr>
          <w:rFonts w:eastAsiaTheme="minorHAnsi"/>
          <w:sz w:val="28"/>
          <w:szCs w:val="28"/>
        </w:rPr>
      </w:pPr>
      <w:r>
        <w:rPr>
          <w:rFonts w:eastAsiaTheme="minorHAnsi"/>
          <w:sz w:val="28"/>
          <w:szCs w:val="28"/>
        </w:rPr>
        <w:br w:type="page"/>
      </w:r>
    </w:p>
    <w:p w:rsidR="00C343C5" w:rsidRDefault="009C15A0" w:rsidP="009C15A0">
      <w:pPr>
        <w:pStyle w:val="a6"/>
        <w:spacing w:line="360" w:lineRule="auto"/>
        <w:jc w:val="both"/>
        <w:rPr>
          <w:rFonts w:eastAsiaTheme="minorHAnsi"/>
          <w:sz w:val="28"/>
          <w:szCs w:val="28"/>
        </w:rPr>
      </w:pPr>
      <w:r>
        <w:rPr>
          <w:rFonts w:eastAsiaTheme="minorHAnsi"/>
          <w:sz w:val="28"/>
          <w:szCs w:val="28"/>
        </w:rPr>
        <w:lastRenderedPageBreak/>
        <w:t>Данные по критериям оценки отражены в таблице:</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5476"/>
        <w:gridCol w:w="616"/>
        <w:gridCol w:w="617"/>
        <w:gridCol w:w="616"/>
        <w:gridCol w:w="617"/>
        <w:gridCol w:w="617"/>
        <w:gridCol w:w="850"/>
        <w:gridCol w:w="567"/>
      </w:tblGrid>
      <w:tr w:rsidR="009C15A0" w:rsidRPr="009C15A0" w:rsidTr="009C15A0">
        <w:trPr>
          <w:trHeight w:val="300"/>
        </w:trPr>
        <w:tc>
          <w:tcPr>
            <w:tcW w:w="514" w:type="dxa"/>
            <w:vMerge w:val="restart"/>
            <w:shd w:val="clear" w:color="000000" w:fill="0D8EC5"/>
            <w:vAlign w:val="center"/>
            <w:hideMark/>
          </w:tcPr>
          <w:p w:rsidR="009C15A0" w:rsidRPr="009C15A0" w:rsidRDefault="009C15A0" w:rsidP="009C15A0">
            <w:pPr>
              <w:jc w:val="center"/>
              <w:rPr>
                <w:b/>
                <w:bCs/>
                <w:sz w:val="22"/>
                <w:szCs w:val="22"/>
              </w:rPr>
            </w:pPr>
            <w:r w:rsidRPr="009C15A0">
              <w:rPr>
                <w:b/>
                <w:bCs/>
                <w:sz w:val="22"/>
                <w:szCs w:val="22"/>
              </w:rPr>
              <w:t>№ п/п</w:t>
            </w:r>
          </w:p>
        </w:tc>
        <w:tc>
          <w:tcPr>
            <w:tcW w:w="5476" w:type="dxa"/>
            <w:vMerge w:val="restart"/>
            <w:shd w:val="clear" w:color="000000" w:fill="0D8EC5"/>
            <w:noWrap/>
            <w:vAlign w:val="center"/>
            <w:hideMark/>
          </w:tcPr>
          <w:p w:rsidR="009C15A0" w:rsidRPr="009C15A0" w:rsidRDefault="009C15A0" w:rsidP="009C15A0">
            <w:pPr>
              <w:jc w:val="center"/>
              <w:rPr>
                <w:b/>
                <w:bCs/>
                <w:sz w:val="22"/>
                <w:szCs w:val="22"/>
              </w:rPr>
            </w:pPr>
            <w:r w:rsidRPr="009C15A0">
              <w:rPr>
                <w:b/>
                <w:bCs/>
                <w:sz w:val="22"/>
                <w:szCs w:val="22"/>
              </w:rPr>
              <w:t>Наименование учреждения</w:t>
            </w:r>
          </w:p>
        </w:tc>
        <w:tc>
          <w:tcPr>
            <w:tcW w:w="616" w:type="dxa"/>
            <w:vMerge w:val="restart"/>
            <w:shd w:val="clear" w:color="000000" w:fill="0D8EC5"/>
            <w:noWrap/>
            <w:vAlign w:val="center"/>
            <w:hideMark/>
          </w:tcPr>
          <w:p w:rsidR="009C15A0" w:rsidRPr="009C15A0" w:rsidRDefault="009C15A0" w:rsidP="009C15A0">
            <w:pPr>
              <w:jc w:val="center"/>
              <w:rPr>
                <w:b/>
                <w:bCs/>
                <w:color w:val="000000"/>
                <w:sz w:val="22"/>
                <w:szCs w:val="22"/>
              </w:rPr>
            </w:pPr>
            <w:r w:rsidRPr="009C15A0">
              <w:rPr>
                <w:b/>
                <w:bCs/>
                <w:color w:val="000000"/>
                <w:sz w:val="22"/>
                <w:szCs w:val="22"/>
              </w:rPr>
              <w:t>Крит1</w:t>
            </w:r>
          </w:p>
        </w:tc>
        <w:tc>
          <w:tcPr>
            <w:tcW w:w="617" w:type="dxa"/>
            <w:vMerge w:val="restart"/>
            <w:shd w:val="clear" w:color="000000" w:fill="0D8EC5"/>
            <w:noWrap/>
            <w:vAlign w:val="center"/>
            <w:hideMark/>
          </w:tcPr>
          <w:p w:rsidR="009C15A0" w:rsidRPr="009C15A0" w:rsidRDefault="009C15A0" w:rsidP="009C15A0">
            <w:pPr>
              <w:jc w:val="center"/>
              <w:rPr>
                <w:b/>
                <w:bCs/>
                <w:color w:val="000000"/>
                <w:sz w:val="22"/>
                <w:szCs w:val="22"/>
              </w:rPr>
            </w:pPr>
            <w:r w:rsidRPr="009C15A0">
              <w:rPr>
                <w:b/>
                <w:bCs/>
                <w:color w:val="000000"/>
                <w:sz w:val="22"/>
                <w:szCs w:val="22"/>
              </w:rPr>
              <w:t>Крит2</w:t>
            </w:r>
          </w:p>
        </w:tc>
        <w:tc>
          <w:tcPr>
            <w:tcW w:w="616" w:type="dxa"/>
            <w:vMerge w:val="restart"/>
            <w:shd w:val="clear" w:color="000000" w:fill="0D8EC5"/>
            <w:noWrap/>
            <w:vAlign w:val="center"/>
            <w:hideMark/>
          </w:tcPr>
          <w:p w:rsidR="009C15A0" w:rsidRPr="009C15A0" w:rsidRDefault="009C15A0" w:rsidP="009C15A0">
            <w:pPr>
              <w:jc w:val="center"/>
              <w:rPr>
                <w:b/>
                <w:bCs/>
                <w:sz w:val="22"/>
                <w:szCs w:val="22"/>
              </w:rPr>
            </w:pPr>
            <w:r w:rsidRPr="009C15A0">
              <w:rPr>
                <w:b/>
                <w:bCs/>
                <w:sz w:val="22"/>
                <w:szCs w:val="22"/>
              </w:rPr>
              <w:t>Крит3</w:t>
            </w:r>
          </w:p>
        </w:tc>
        <w:tc>
          <w:tcPr>
            <w:tcW w:w="617" w:type="dxa"/>
            <w:vMerge w:val="restart"/>
            <w:shd w:val="clear" w:color="000000" w:fill="0D8EC5"/>
            <w:noWrap/>
            <w:vAlign w:val="center"/>
            <w:hideMark/>
          </w:tcPr>
          <w:p w:rsidR="009C15A0" w:rsidRPr="009C15A0" w:rsidRDefault="009C15A0" w:rsidP="009C15A0">
            <w:pPr>
              <w:jc w:val="center"/>
              <w:rPr>
                <w:b/>
                <w:bCs/>
                <w:color w:val="000000"/>
                <w:sz w:val="22"/>
                <w:szCs w:val="22"/>
              </w:rPr>
            </w:pPr>
            <w:r w:rsidRPr="009C15A0">
              <w:rPr>
                <w:b/>
                <w:bCs/>
                <w:color w:val="000000"/>
                <w:sz w:val="22"/>
                <w:szCs w:val="22"/>
              </w:rPr>
              <w:t>Крит4</w:t>
            </w:r>
          </w:p>
        </w:tc>
        <w:tc>
          <w:tcPr>
            <w:tcW w:w="617" w:type="dxa"/>
            <w:vMerge w:val="restart"/>
            <w:shd w:val="clear" w:color="000000" w:fill="0D8EC5"/>
            <w:noWrap/>
            <w:vAlign w:val="center"/>
            <w:hideMark/>
          </w:tcPr>
          <w:p w:rsidR="009C15A0" w:rsidRPr="009C15A0" w:rsidRDefault="009C15A0" w:rsidP="009C15A0">
            <w:pPr>
              <w:jc w:val="center"/>
              <w:rPr>
                <w:b/>
                <w:bCs/>
                <w:color w:val="000000"/>
                <w:sz w:val="22"/>
                <w:szCs w:val="22"/>
              </w:rPr>
            </w:pPr>
            <w:r w:rsidRPr="009C15A0">
              <w:rPr>
                <w:b/>
                <w:bCs/>
                <w:color w:val="000000"/>
                <w:sz w:val="22"/>
                <w:szCs w:val="22"/>
              </w:rPr>
              <w:t>Крит5</w:t>
            </w:r>
          </w:p>
        </w:tc>
        <w:tc>
          <w:tcPr>
            <w:tcW w:w="1417" w:type="dxa"/>
            <w:gridSpan w:val="2"/>
            <w:shd w:val="clear" w:color="000000" w:fill="0D8EC5"/>
            <w:noWrap/>
            <w:vAlign w:val="center"/>
            <w:hideMark/>
          </w:tcPr>
          <w:p w:rsidR="009C15A0" w:rsidRPr="009C15A0" w:rsidRDefault="009C15A0" w:rsidP="009C15A0">
            <w:pPr>
              <w:jc w:val="center"/>
              <w:rPr>
                <w:b/>
                <w:bCs/>
                <w:color w:val="000000"/>
                <w:sz w:val="22"/>
                <w:szCs w:val="22"/>
              </w:rPr>
            </w:pPr>
            <w:r w:rsidRPr="009C15A0">
              <w:rPr>
                <w:b/>
                <w:bCs/>
                <w:color w:val="000000"/>
                <w:sz w:val="22"/>
                <w:szCs w:val="22"/>
              </w:rPr>
              <w:t>ИТОГ</w:t>
            </w:r>
          </w:p>
        </w:tc>
      </w:tr>
      <w:tr w:rsidR="009C15A0" w:rsidRPr="009C15A0" w:rsidTr="009C15A0">
        <w:trPr>
          <w:trHeight w:val="300"/>
        </w:trPr>
        <w:tc>
          <w:tcPr>
            <w:tcW w:w="514" w:type="dxa"/>
            <w:vMerge/>
            <w:vAlign w:val="center"/>
            <w:hideMark/>
          </w:tcPr>
          <w:p w:rsidR="009C15A0" w:rsidRPr="009C15A0" w:rsidRDefault="009C15A0" w:rsidP="009C15A0">
            <w:pPr>
              <w:rPr>
                <w:b/>
                <w:bCs/>
                <w:sz w:val="22"/>
                <w:szCs w:val="22"/>
              </w:rPr>
            </w:pPr>
          </w:p>
        </w:tc>
        <w:tc>
          <w:tcPr>
            <w:tcW w:w="5476" w:type="dxa"/>
            <w:vMerge/>
            <w:vAlign w:val="center"/>
            <w:hideMark/>
          </w:tcPr>
          <w:p w:rsidR="009C15A0" w:rsidRPr="009C15A0" w:rsidRDefault="009C15A0" w:rsidP="009C15A0">
            <w:pPr>
              <w:rPr>
                <w:b/>
                <w:bCs/>
                <w:sz w:val="22"/>
                <w:szCs w:val="22"/>
              </w:rPr>
            </w:pPr>
          </w:p>
        </w:tc>
        <w:tc>
          <w:tcPr>
            <w:tcW w:w="616" w:type="dxa"/>
            <w:vMerge/>
            <w:vAlign w:val="center"/>
            <w:hideMark/>
          </w:tcPr>
          <w:p w:rsidR="009C15A0" w:rsidRPr="009C15A0" w:rsidRDefault="009C15A0" w:rsidP="009C15A0">
            <w:pPr>
              <w:rPr>
                <w:b/>
                <w:bCs/>
                <w:color w:val="000000"/>
                <w:sz w:val="22"/>
                <w:szCs w:val="22"/>
              </w:rPr>
            </w:pPr>
          </w:p>
        </w:tc>
        <w:tc>
          <w:tcPr>
            <w:tcW w:w="617" w:type="dxa"/>
            <w:vMerge/>
            <w:vAlign w:val="center"/>
            <w:hideMark/>
          </w:tcPr>
          <w:p w:rsidR="009C15A0" w:rsidRPr="009C15A0" w:rsidRDefault="009C15A0" w:rsidP="009C15A0">
            <w:pPr>
              <w:rPr>
                <w:b/>
                <w:bCs/>
                <w:color w:val="000000"/>
                <w:sz w:val="22"/>
                <w:szCs w:val="22"/>
              </w:rPr>
            </w:pPr>
          </w:p>
        </w:tc>
        <w:tc>
          <w:tcPr>
            <w:tcW w:w="616" w:type="dxa"/>
            <w:vMerge/>
            <w:vAlign w:val="center"/>
            <w:hideMark/>
          </w:tcPr>
          <w:p w:rsidR="009C15A0" w:rsidRPr="009C15A0" w:rsidRDefault="009C15A0" w:rsidP="009C15A0">
            <w:pPr>
              <w:rPr>
                <w:b/>
                <w:bCs/>
                <w:sz w:val="22"/>
                <w:szCs w:val="22"/>
              </w:rPr>
            </w:pPr>
          </w:p>
        </w:tc>
        <w:tc>
          <w:tcPr>
            <w:tcW w:w="617" w:type="dxa"/>
            <w:vMerge/>
            <w:vAlign w:val="center"/>
            <w:hideMark/>
          </w:tcPr>
          <w:p w:rsidR="009C15A0" w:rsidRPr="009C15A0" w:rsidRDefault="009C15A0" w:rsidP="009C15A0">
            <w:pPr>
              <w:rPr>
                <w:b/>
                <w:bCs/>
                <w:color w:val="000000"/>
                <w:sz w:val="22"/>
                <w:szCs w:val="22"/>
              </w:rPr>
            </w:pPr>
          </w:p>
        </w:tc>
        <w:tc>
          <w:tcPr>
            <w:tcW w:w="617" w:type="dxa"/>
            <w:vMerge/>
            <w:vAlign w:val="center"/>
            <w:hideMark/>
          </w:tcPr>
          <w:p w:rsidR="009C15A0" w:rsidRPr="009C15A0" w:rsidRDefault="009C15A0" w:rsidP="009C15A0">
            <w:pPr>
              <w:rPr>
                <w:b/>
                <w:bCs/>
                <w:color w:val="000000"/>
                <w:sz w:val="22"/>
                <w:szCs w:val="22"/>
              </w:rPr>
            </w:pPr>
          </w:p>
        </w:tc>
        <w:tc>
          <w:tcPr>
            <w:tcW w:w="850" w:type="dxa"/>
            <w:vMerge w:val="restart"/>
            <w:shd w:val="clear" w:color="000000" w:fill="0D8EC5"/>
            <w:noWrap/>
            <w:vAlign w:val="center"/>
            <w:hideMark/>
          </w:tcPr>
          <w:p w:rsidR="009C15A0" w:rsidRPr="009C15A0" w:rsidRDefault="009C15A0" w:rsidP="009C15A0">
            <w:pPr>
              <w:jc w:val="center"/>
              <w:rPr>
                <w:b/>
                <w:bCs/>
                <w:sz w:val="22"/>
                <w:szCs w:val="22"/>
              </w:rPr>
            </w:pPr>
            <w:r w:rsidRPr="009C15A0">
              <w:rPr>
                <w:b/>
                <w:bCs/>
                <w:sz w:val="22"/>
                <w:szCs w:val="22"/>
              </w:rPr>
              <w:t>общий балл</w:t>
            </w:r>
          </w:p>
        </w:tc>
        <w:tc>
          <w:tcPr>
            <w:tcW w:w="567" w:type="dxa"/>
            <w:vMerge w:val="restart"/>
            <w:shd w:val="clear" w:color="000000" w:fill="0D8EC5"/>
            <w:noWrap/>
            <w:vAlign w:val="center"/>
            <w:hideMark/>
          </w:tcPr>
          <w:p w:rsidR="009C15A0" w:rsidRPr="009C15A0" w:rsidRDefault="009C15A0" w:rsidP="009C15A0">
            <w:pPr>
              <w:jc w:val="center"/>
              <w:rPr>
                <w:b/>
                <w:bCs/>
                <w:sz w:val="22"/>
                <w:szCs w:val="22"/>
              </w:rPr>
            </w:pPr>
            <w:r w:rsidRPr="009C15A0">
              <w:rPr>
                <w:b/>
                <w:bCs/>
                <w:sz w:val="22"/>
                <w:szCs w:val="22"/>
              </w:rPr>
              <w:t>Рейтинг</w:t>
            </w:r>
          </w:p>
        </w:tc>
      </w:tr>
      <w:tr w:rsidR="009C15A0" w:rsidRPr="009C15A0" w:rsidTr="009C15A0">
        <w:trPr>
          <w:trHeight w:val="300"/>
        </w:trPr>
        <w:tc>
          <w:tcPr>
            <w:tcW w:w="514" w:type="dxa"/>
            <w:vMerge/>
            <w:vAlign w:val="center"/>
            <w:hideMark/>
          </w:tcPr>
          <w:p w:rsidR="009C15A0" w:rsidRPr="009C15A0" w:rsidRDefault="009C15A0" w:rsidP="009C15A0">
            <w:pPr>
              <w:rPr>
                <w:b/>
                <w:bCs/>
                <w:sz w:val="22"/>
                <w:szCs w:val="22"/>
              </w:rPr>
            </w:pPr>
          </w:p>
        </w:tc>
        <w:tc>
          <w:tcPr>
            <w:tcW w:w="5476" w:type="dxa"/>
            <w:vMerge/>
            <w:vAlign w:val="center"/>
            <w:hideMark/>
          </w:tcPr>
          <w:p w:rsidR="009C15A0" w:rsidRPr="009C15A0" w:rsidRDefault="009C15A0" w:rsidP="009C15A0">
            <w:pPr>
              <w:rPr>
                <w:b/>
                <w:bCs/>
                <w:sz w:val="22"/>
                <w:szCs w:val="22"/>
              </w:rPr>
            </w:pPr>
          </w:p>
        </w:tc>
        <w:tc>
          <w:tcPr>
            <w:tcW w:w="616" w:type="dxa"/>
            <w:vMerge/>
            <w:vAlign w:val="center"/>
            <w:hideMark/>
          </w:tcPr>
          <w:p w:rsidR="009C15A0" w:rsidRPr="009C15A0" w:rsidRDefault="009C15A0" w:rsidP="009C15A0">
            <w:pPr>
              <w:rPr>
                <w:b/>
                <w:bCs/>
                <w:color w:val="000000"/>
                <w:sz w:val="22"/>
                <w:szCs w:val="22"/>
              </w:rPr>
            </w:pPr>
          </w:p>
        </w:tc>
        <w:tc>
          <w:tcPr>
            <w:tcW w:w="617" w:type="dxa"/>
            <w:vMerge/>
            <w:vAlign w:val="center"/>
            <w:hideMark/>
          </w:tcPr>
          <w:p w:rsidR="009C15A0" w:rsidRPr="009C15A0" w:rsidRDefault="009C15A0" w:rsidP="009C15A0">
            <w:pPr>
              <w:rPr>
                <w:b/>
                <w:bCs/>
                <w:color w:val="000000"/>
                <w:sz w:val="22"/>
                <w:szCs w:val="22"/>
              </w:rPr>
            </w:pPr>
          </w:p>
        </w:tc>
        <w:tc>
          <w:tcPr>
            <w:tcW w:w="616" w:type="dxa"/>
            <w:vMerge/>
            <w:vAlign w:val="center"/>
            <w:hideMark/>
          </w:tcPr>
          <w:p w:rsidR="009C15A0" w:rsidRPr="009C15A0" w:rsidRDefault="009C15A0" w:rsidP="009C15A0">
            <w:pPr>
              <w:rPr>
                <w:b/>
                <w:bCs/>
                <w:sz w:val="22"/>
                <w:szCs w:val="22"/>
              </w:rPr>
            </w:pPr>
          </w:p>
        </w:tc>
        <w:tc>
          <w:tcPr>
            <w:tcW w:w="617" w:type="dxa"/>
            <w:vMerge/>
            <w:vAlign w:val="center"/>
            <w:hideMark/>
          </w:tcPr>
          <w:p w:rsidR="009C15A0" w:rsidRPr="009C15A0" w:rsidRDefault="009C15A0" w:rsidP="009C15A0">
            <w:pPr>
              <w:rPr>
                <w:b/>
                <w:bCs/>
                <w:color w:val="000000"/>
                <w:sz w:val="22"/>
                <w:szCs w:val="22"/>
              </w:rPr>
            </w:pPr>
          </w:p>
        </w:tc>
        <w:tc>
          <w:tcPr>
            <w:tcW w:w="617" w:type="dxa"/>
            <w:vMerge/>
            <w:vAlign w:val="center"/>
            <w:hideMark/>
          </w:tcPr>
          <w:p w:rsidR="009C15A0" w:rsidRPr="009C15A0" w:rsidRDefault="009C15A0" w:rsidP="009C15A0">
            <w:pPr>
              <w:rPr>
                <w:b/>
                <w:bCs/>
                <w:color w:val="000000"/>
                <w:sz w:val="22"/>
                <w:szCs w:val="22"/>
              </w:rPr>
            </w:pPr>
          </w:p>
        </w:tc>
        <w:tc>
          <w:tcPr>
            <w:tcW w:w="850" w:type="dxa"/>
            <w:vMerge/>
            <w:vAlign w:val="center"/>
            <w:hideMark/>
          </w:tcPr>
          <w:p w:rsidR="009C15A0" w:rsidRPr="009C15A0" w:rsidRDefault="009C15A0" w:rsidP="009C15A0">
            <w:pPr>
              <w:rPr>
                <w:b/>
                <w:bCs/>
                <w:sz w:val="22"/>
                <w:szCs w:val="22"/>
              </w:rPr>
            </w:pPr>
          </w:p>
        </w:tc>
        <w:tc>
          <w:tcPr>
            <w:tcW w:w="567" w:type="dxa"/>
            <w:vMerge/>
            <w:vAlign w:val="center"/>
            <w:hideMark/>
          </w:tcPr>
          <w:p w:rsidR="009C15A0" w:rsidRPr="009C15A0" w:rsidRDefault="009C15A0" w:rsidP="009C15A0">
            <w:pPr>
              <w:rPr>
                <w:b/>
                <w:bCs/>
                <w:sz w:val="22"/>
                <w:szCs w:val="22"/>
              </w:rPr>
            </w:pP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«Бичурский дом-интернат для престарелых и инвалидов»</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96</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97,00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7</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2</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«Джидинский дом-интернат для престарелых и инвалидов»</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98,40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3</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3</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«Курумканский дом-интернат для престарелых и инвалидов»</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96,20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11</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4</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«Заиграевский дом-интернат для престарелых и инвалидов»</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72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94,40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16</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5</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«Посольский дом-интернат для престарелых и инвалидов»</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76</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95,20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14</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6</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«Хоринский специальный дом-интернат для престарелых и инвалидов»</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97</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83</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95,40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13</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7</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«Кяхтинский психоневрологический интернат»</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86</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96,60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9</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8</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«Бабушкинский психоневрологический интернат»</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94</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98,80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2</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9</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«Баргузинский психоневрологический интернат»</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68</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93,20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18</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10</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«Мухоршибирский психоневрологический интернат»</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99,40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11</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«Улан-Удэнский комплексный центр социального обслуживания населения «Доверие»</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97,80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6</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12</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АУСО РБ «Комплексный центр социального обслуживания населения «Баянгол»</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67</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92,80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19</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13</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«Республиканский реабилитационный центр для детей с ограниченными возможностями «Светлый»</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84</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96,40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10</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14</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«Республиканский центр социальной адаптации для лиц без определенного места жительства и занятия «Шанс»</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96</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95</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98,20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5</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15</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«Республиканский клинический госпиталь для ветеранов войн»</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98,40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3</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16</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РГУ «Центр социальной поддержки населения»</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95</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63</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90,00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21</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17</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ООО «Горный воздух</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70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97</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92,40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20</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18</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ООО «Империал Групп»</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96</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92</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95</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96</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95,80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12</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19</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ИП Цыбенова Н.Ц.</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88</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94</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73</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86</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79</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84,00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23</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20</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ИП Гнеушев Д.И.</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84</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96,80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8</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21</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ИП Бальчинова Е.Д.</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93</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94,60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15</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22</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Региональная общественная организация инвалидов «Центр деятельности «Отрадный сад»</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70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93,80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17</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right"/>
              <w:rPr>
                <w:color w:val="000000"/>
                <w:sz w:val="22"/>
                <w:szCs w:val="22"/>
              </w:rPr>
            </w:pPr>
            <w:r w:rsidRPr="009C15A0">
              <w:rPr>
                <w:color w:val="000000"/>
                <w:sz w:val="22"/>
                <w:szCs w:val="22"/>
              </w:rPr>
              <w:t>23</w:t>
            </w:r>
          </w:p>
        </w:tc>
        <w:tc>
          <w:tcPr>
            <w:tcW w:w="5476" w:type="dxa"/>
            <w:shd w:val="clear" w:color="auto" w:fill="auto"/>
            <w:noWrap/>
            <w:vAlign w:val="bottom"/>
            <w:hideMark/>
          </w:tcPr>
          <w:p w:rsidR="009C15A0" w:rsidRPr="009C15A0" w:rsidRDefault="009C15A0" w:rsidP="009C15A0">
            <w:pPr>
              <w:rPr>
                <w:color w:val="000000"/>
                <w:sz w:val="22"/>
                <w:szCs w:val="22"/>
              </w:rPr>
            </w:pPr>
            <w:r w:rsidRPr="009C15A0">
              <w:rPr>
                <w:color w:val="000000"/>
                <w:sz w:val="22"/>
                <w:szCs w:val="22"/>
              </w:rPr>
              <w:t>Региональная общественная организация «Детский оздоровительный центр иппотерапии и верховой езды»</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97</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93</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54</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100</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97</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88,20</w:t>
            </w:r>
          </w:p>
        </w:tc>
        <w:tc>
          <w:tcPr>
            <w:tcW w:w="567" w:type="dxa"/>
            <w:shd w:val="clear" w:color="000000" w:fill="FBF1D5"/>
            <w:noWrap/>
            <w:vAlign w:val="bottom"/>
            <w:hideMark/>
          </w:tcPr>
          <w:p w:rsidR="009C15A0" w:rsidRPr="009C15A0" w:rsidRDefault="009C15A0" w:rsidP="009C15A0">
            <w:pPr>
              <w:jc w:val="center"/>
              <w:rPr>
                <w:b/>
                <w:bCs/>
                <w:color w:val="FF0000"/>
                <w:sz w:val="22"/>
                <w:szCs w:val="22"/>
              </w:rPr>
            </w:pPr>
            <w:r w:rsidRPr="009C15A0">
              <w:rPr>
                <w:b/>
                <w:bCs/>
                <w:color w:val="FF0000"/>
                <w:sz w:val="22"/>
                <w:szCs w:val="22"/>
              </w:rPr>
              <w:t>22</w:t>
            </w:r>
          </w:p>
        </w:tc>
      </w:tr>
      <w:tr w:rsidR="009C15A0" w:rsidRPr="009C15A0" w:rsidTr="009C15A0">
        <w:trPr>
          <w:trHeight w:val="300"/>
        </w:trPr>
        <w:tc>
          <w:tcPr>
            <w:tcW w:w="514" w:type="dxa"/>
            <w:shd w:val="clear" w:color="auto" w:fill="auto"/>
            <w:noWrap/>
            <w:vAlign w:val="bottom"/>
            <w:hideMark/>
          </w:tcPr>
          <w:p w:rsidR="009C15A0" w:rsidRPr="009C15A0" w:rsidRDefault="009C15A0" w:rsidP="009C15A0">
            <w:pPr>
              <w:jc w:val="center"/>
              <w:rPr>
                <w:b/>
                <w:bCs/>
                <w:color w:val="FF0000"/>
                <w:sz w:val="22"/>
                <w:szCs w:val="22"/>
              </w:rPr>
            </w:pPr>
          </w:p>
        </w:tc>
        <w:tc>
          <w:tcPr>
            <w:tcW w:w="5476" w:type="dxa"/>
            <w:shd w:val="clear" w:color="auto" w:fill="auto"/>
            <w:noWrap/>
            <w:vAlign w:val="bottom"/>
            <w:hideMark/>
          </w:tcPr>
          <w:p w:rsidR="009C15A0" w:rsidRPr="009C15A0" w:rsidRDefault="009C15A0" w:rsidP="009C15A0"/>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6"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81</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99</w:t>
            </w:r>
          </w:p>
        </w:tc>
        <w:tc>
          <w:tcPr>
            <w:tcW w:w="617" w:type="dxa"/>
            <w:shd w:val="clear" w:color="000000" w:fill="C6EBFB"/>
            <w:noWrap/>
            <w:vAlign w:val="bottom"/>
            <w:hideMark/>
          </w:tcPr>
          <w:p w:rsidR="009C15A0" w:rsidRPr="009C15A0" w:rsidRDefault="009C15A0" w:rsidP="009C15A0">
            <w:pPr>
              <w:jc w:val="center"/>
              <w:rPr>
                <w:b/>
                <w:bCs/>
                <w:sz w:val="22"/>
                <w:szCs w:val="22"/>
              </w:rPr>
            </w:pPr>
            <w:r w:rsidRPr="009C15A0">
              <w:rPr>
                <w:b/>
                <w:bCs/>
                <w:sz w:val="22"/>
                <w:szCs w:val="22"/>
              </w:rPr>
              <w:t>98</w:t>
            </w:r>
          </w:p>
        </w:tc>
        <w:tc>
          <w:tcPr>
            <w:tcW w:w="850" w:type="dxa"/>
            <w:shd w:val="clear" w:color="000000" w:fill="FBF1D5"/>
            <w:noWrap/>
            <w:vAlign w:val="bottom"/>
            <w:hideMark/>
          </w:tcPr>
          <w:p w:rsidR="009C15A0" w:rsidRPr="009C15A0" w:rsidRDefault="009C15A0" w:rsidP="009C15A0">
            <w:pPr>
              <w:jc w:val="center"/>
              <w:rPr>
                <w:b/>
                <w:bCs/>
                <w:sz w:val="22"/>
                <w:szCs w:val="22"/>
              </w:rPr>
            </w:pPr>
            <w:r w:rsidRPr="009C15A0">
              <w:rPr>
                <w:b/>
                <w:bCs/>
                <w:sz w:val="22"/>
                <w:szCs w:val="22"/>
              </w:rPr>
              <w:t>95</w:t>
            </w:r>
          </w:p>
        </w:tc>
        <w:tc>
          <w:tcPr>
            <w:tcW w:w="567" w:type="dxa"/>
            <w:shd w:val="clear" w:color="000000" w:fill="FBF1D5"/>
            <w:noWrap/>
            <w:vAlign w:val="bottom"/>
            <w:hideMark/>
          </w:tcPr>
          <w:p w:rsidR="009C15A0" w:rsidRPr="009C15A0" w:rsidRDefault="009C15A0" w:rsidP="009C15A0">
            <w:pPr>
              <w:jc w:val="center"/>
              <w:rPr>
                <w:b/>
                <w:bCs/>
                <w:color w:val="0D8EC5"/>
                <w:sz w:val="22"/>
                <w:szCs w:val="22"/>
              </w:rPr>
            </w:pPr>
            <w:r w:rsidRPr="009C15A0">
              <w:rPr>
                <w:b/>
                <w:bCs/>
                <w:color w:val="0D8EC5"/>
                <w:sz w:val="22"/>
                <w:szCs w:val="22"/>
              </w:rPr>
              <w:t> </w:t>
            </w:r>
          </w:p>
        </w:tc>
      </w:tr>
    </w:tbl>
    <w:p w:rsidR="00C343C5" w:rsidRDefault="00C343C5" w:rsidP="00C343C5">
      <w:pPr>
        <w:rPr>
          <w:b/>
          <w:bCs/>
          <w:color w:val="2375B8"/>
          <w:sz w:val="28"/>
          <w:szCs w:val="28"/>
          <w:lang w:eastAsia="en-US"/>
        </w:rPr>
      </w:pPr>
      <w:r>
        <w:br w:type="page"/>
      </w:r>
    </w:p>
    <w:p w:rsidR="00C343C5" w:rsidRPr="00C343C5" w:rsidRDefault="00C343C5" w:rsidP="00C343C5">
      <w:pPr>
        <w:keepNext/>
        <w:spacing w:before="240" w:after="60"/>
        <w:jc w:val="center"/>
        <w:outlineLvl w:val="1"/>
        <w:rPr>
          <w:b/>
          <w:bCs/>
          <w:color w:val="2375B8"/>
          <w:sz w:val="28"/>
          <w:szCs w:val="28"/>
          <w:lang w:eastAsia="en-US"/>
        </w:rPr>
      </w:pPr>
      <w:bookmarkStart w:id="32" w:name="_Toc52779816"/>
      <w:bookmarkEnd w:id="28"/>
      <w:r w:rsidRPr="00C343C5">
        <w:rPr>
          <w:b/>
          <w:bCs/>
          <w:color w:val="2375B8"/>
          <w:sz w:val="28"/>
          <w:szCs w:val="28"/>
          <w:lang w:eastAsia="en-US"/>
        </w:rPr>
        <w:lastRenderedPageBreak/>
        <w:t>Показатели, характеризующие открытость и доступность информации об организации социальной сферы</w:t>
      </w:r>
      <w:bookmarkEnd w:id="29"/>
      <w:bookmarkEnd w:id="30"/>
      <w:bookmarkEnd w:id="32"/>
    </w:p>
    <w:p w:rsidR="00C343C5" w:rsidRPr="00C343C5" w:rsidRDefault="00C343C5" w:rsidP="00C343C5">
      <w:pPr>
        <w:spacing w:line="360" w:lineRule="auto"/>
        <w:ind w:firstLine="709"/>
        <w:jc w:val="both"/>
        <w:rPr>
          <w:sz w:val="28"/>
          <w:szCs w:val="28"/>
        </w:rPr>
      </w:pPr>
      <w:r w:rsidRPr="00C343C5">
        <w:rPr>
          <w:sz w:val="28"/>
          <w:szCs w:val="28"/>
        </w:rPr>
        <w:t>В данной группе рассматриваются следующие показатели:</w:t>
      </w:r>
    </w:p>
    <w:p w:rsidR="00C343C5" w:rsidRPr="00C343C5" w:rsidRDefault="00C343C5" w:rsidP="00C343C5">
      <w:pPr>
        <w:spacing w:line="360" w:lineRule="auto"/>
        <w:ind w:firstLine="709"/>
        <w:jc w:val="both"/>
        <w:rPr>
          <w:sz w:val="28"/>
          <w:szCs w:val="28"/>
        </w:rPr>
      </w:pPr>
      <w:r w:rsidRPr="00C343C5">
        <w:rPr>
          <w:sz w:val="28"/>
          <w:szCs w:val="28"/>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C343C5" w:rsidRPr="00C343C5" w:rsidRDefault="00C343C5" w:rsidP="00C343C5">
      <w:pPr>
        <w:spacing w:line="360" w:lineRule="auto"/>
        <w:ind w:firstLine="709"/>
        <w:jc w:val="both"/>
        <w:rPr>
          <w:sz w:val="28"/>
          <w:szCs w:val="28"/>
        </w:rPr>
      </w:pPr>
      <w:r w:rsidRPr="00C343C5">
        <w:rPr>
          <w:sz w:val="28"/>
          <w:szCs w:val="28"/>
        </w:rPr>
        <w:t xml:space="preserve"> - на информационных стендах в помещении организации социальной сферы;</w:t>
      </w:r>
    </w:p>
    <w:p w:rsidR="00C343C5" w:rsidRPr="00C343C5" w:rsidRDefault="00C343C5" w:rsidP="00C343C5">
      <w:pPr>
        <w:spacing w:line="360" w:lineRule="auto"/>
        <w:ind w:firstLine="709"/>
        <w:jc w:val="both"/>
        <w:rPr>
          <w:sz w:val="28"/>
          <w:szCs w:val="28"/>
        </w:rPr>
      </w:pPr>
      <w:r w:rsidRPr="00C343C5">
        <w:rPr>
          <w:sz w:val="28"/>
          <w:szCs w:val="28"/>
        </w:rPr>
        <w:t xml:space="preserve"> - на официальном сайте организации социальной сферы в сети "Интернет» (далее - официальных сайтов организаций социальной сферы).</w:t>
      </w:r>
    </w:p>
    <w:p w:rsidR="00C343C5" w:rsidRPr="00C343C5" w:rsidRDefault="00C343C5" w:rsidP="00C343C5">
      <w:pPr>
        <w:spacing w:line="360" w:lineRule="auto"/>
        <w:ind w:firstLine="709"/>
        <w:jc w:val="both"/>
        <w:rPr>
          <w:sz w:val="28"/>
          <w:szCs w:val="28"/>
        </w:rPr>
      </w:pPr>
      <w:r w:rsidRPr="00C343C5">
        <w:rPr>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C343C5" w:rsidRPr="00C343C5" w:rsidRDefault="00C343C5" w:rsidP="00C343C5">
      <w:pPr>
        <w:spacing w:line="360" w:lineRule="auto"/>
        <w:ind w:firstLine="709"/>
        <w:jc w:val="both"/>
        <w:rPr>
          <w:sz w:val="28"/>
          <w:szCs w:val="28"/>
        </w:rPr>
      </w:pPr>
      <w:r w:rsidRPr="00C343C5">
        <w:rPr>
          <w:sz w:val="28"/>
          <w:szCs w:val="28"/>
        </w:rPr>
        <w:t>- абонентского номера телефона;</w:t>
      </w:r>
    </w:p>
    <w:p w:rsidR="00C343C5" w:rsidRPr="00C343C5" w:rsidRDefault="00C343C5" w:rsidP="00C343C5">
      <w:pPr>
        <w:spacing w:line="360" w:lineRule="auto"/>
        <w:ind w:firstLine="709"/>
        <w:jc w:val="both"/>
        <w:rPr>
          <w:sz w:val="28"/>
          <w:szCs w:val="28"/>
        </w:rPr>
      </w:pPr>
      <w:r w:rsidRPr="00C343C5">
        <w:rPr>
          <w:sz w:val="28"/>
          <w:szCs w:val="28"/>
        </w:rPr>
        <w:t>- адреса электронной почты;</w:t>
      </w:r>
    </w:p>
    <w:p w:rsidR="00C343C5" w:rsidRPr="00C343C5" w:rsidRDefault="00C343C5" w:rsidP="00C343C5">
      <w:pPr>
        <w:spacing w:line="360" w:lineRule="auto"/>
        <w:ind w:firstLine="709"/>
        <w:jc w:val="both"/>
        <w:rPr>
          <w:sz w:val="28"/>
          <w:szCs w:val="28"/>
        </w:rPr>
      </w:pPr>
      <w:r w:rsidRPr="00C343C5">
        <w:rPr>
          <w:sz w:val="28"/>
          <w:szCs w:val="28"/>
        </w:rPr>
        <w:t>- электронных сервисов (для подачи электронного обращения (жалобы, предложения), получения консультации по оказываемым услугам и иных.);</w:t>
      </w:r>
    </w:p>
    <w:p w:rsidR="00C343C5" w:rsidRPr="00C343C5" w:rsidRDefault="00C343C5" w:rsidP="00C343C5">
      <w:pPr>
        <w:spacing w:line="360" w:lineRule="auto"/>
        <w:ind w:firstLine="709"/>
        <w:jc w:val="both"/>
        <w:rPr>
          <w:sz w:val="28"/>
          <w:szCs w:val="28"/>
        </w:rPr>
      </w:pPr>
      <w:r w:rsidRPr="00C343C5">
        <w:rPr>
          <w:sz w:val="28"/>
          <w:szCs w:val="28"/>
        </w:rPr>
        <w:t>- раздела официального сайта «Часто задаваемые вопросы»;</w:t>
      </w:r>
    </w:p>
    <w:p w:rsidR="00C343C5" w:rsidRPr="00C343C5" w:rsidRDefault="00C343C5" w:rsidP="00C343C5">
      <w:pPr>
        <w:spacing w:line="360" w:lineRule="auto"/>
        <w:ind w:firstLine="709"/>
        <w:jc w:val="both"/>
        <w:rPr>
          <w:sz w:val="28"/>
          <w:szCs w:val="28"/>
        </w:rPr>
      </w:pPr>
      <w:r w:rsidRPr="00C343C5">
        <w:rPr>
          <w:sz w:val="28"/>
          <w:szCs w:val="28"/>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C343C5" w:rsidRPr="00C343C5" w:rsidRDefault="00C343C5" w:rsidP="00C343C5">
      <w:pPr>
        <w:spacing w:line="360" w:lineRule="auto"/>
        <w:ind w:firstLine="709"/>
        <w:jc w:val="both"/>
        <w:rPr>
          <w:sz w:val="28"/>
          <w:szCs w:val="28"/>
        </w:rPr>
      </w:pPr>
      <w:r w:rsidRPr="00C343C5">
        <w:rPr>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r w:rsidRPr="00C343C5">
        <w:rPr>
          <w:sz w:val="28"/>
          <w:szCs w:val="28"/>
        </w:rPr>
        <w:t xml:space="preserve">Общий средний балл составил 100, что соответствует максимальному значению. Разброс по организациям составил от </w:t>
      </w:r>
      <w:r w:rsidR="009C15A0">
        <w:rPr>
          <w:sz w:val="28"/>
          <w:szCs w:val="28"/>
        </w:rPr>
        <w:t>88</w:t>
      </w:r>
      <w:r w:rsidRPr="00C343C5">
        <w:rPr>
          <w:sz w:val="28"/>
          <w:szCs w:val="28"/>
        </w:rPr>
        <w:t xml:space="preserve"> до 100 баллов.</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62"/>
        <w:gridCol w:w="1009"/>
        <w:gridCol w:w="1046"/>
        <w:gridCol w:w="1169"/>
        <w:gridCol w:w="960"/>
      </w:tblGrid>
      <w:tr w:rsidR="00C343C5" w:rsidRPr="00C343C5" w:rsidTr="009C15A0">
        <w:trPr>
          <w:trHeight w:val="20"/>
          <w:jc w:val="center"/>
        </w:trPr>
        <w:tc>
          <w:tcPr>
            <w:tcW w:w="562" w:type="dxa"/>
            <w:vMerge w:val="restart"/>
            <w:shd w:val="clear" w:color="000000" w:fill="FFE697"/>
            <w:vAlign w:val="center"/>
            <w:hideMark/>
          </w:tcPr>
          <w:p w:rsidR="00C343C5" w:rsidRPr="00C343C5" w:rsidRDefault="00C343C5" w:rsidP="009C15A0">
            <w:pPr>
              <w:jc w:val="center"/>
              <w:rPr>
                <w:b/>
                <w:bCs/>
                <w:sz w:val="22"/>
                <w:szCs w:val="22"/>
              </w:rPr>
            </w:pPr>
            <w:r w:rsidRPr="00C343C5">
              <w:rPr>
                <w:b/>
                <w:bCs/>
                <w:sz w:val="22"/>
                <w:szCs w:val="22"/>
              </w:rPr>
              <w:t>№ п/п</w:t>
            </w:r>
          </w:p>
        </w:tc>
        <w:tc>
          <w:tcPr>
            <w:tcW w:w="5162" w:type="dxa"/>
            <w:vMerge w:val="restart"/>
            <w:shd w:val="clear" w:color="000000" w:fill="FFE697"/>
            <w:noWrap/>
            <w:vAlign w:val="center"/>
            <w:hideMark/>
          </w:tcPr>
          <w:p w:rsidR="00C343C5" w:rsidRPr="00C343C5" w:rsidRDefault="00C343C5" w:rsidP="009C15A0">
            <w:pPr>
              <w:jc w:val="center"/>
              <w:rPr>
                <w:b/>
                <w:bCs/>
                <w:sz w:val="22"/>
                <w:szCs w:val="22"/>
              </w:rPr>
            </w:pPr>
            <w:r w:rsidRPr="00C343C5">
              <w:rPr>
                <w:b/>
                <w:bCs/>
                <w:sz w:val="22"/>
                <w:szCs w:val="22"/>
              </w:rPr>
              <w:t>Наименование учреждения</w:t>
            </w:r>
          </w:p>
        </w:tc>
        <w:tc>
          <w:tcPr>
            <w:tcW w:w="3224" w:type="dxa"/>
            <w:gridSpan w:val="3"/>
            <w:shd w:val="clear" w:color="000000" w:fill="FFE697"/>
            <w:noWrap/>
            <w:vAlign w:val="center"/>
            <w:hideMark/>
          </w:tcPr>
          <w:p w:rsidR="00C343C5" w:rsidRPr="00C343C5" w:rsidRDefault="00C343C5" w:rsidP="009C15A0">
            <w:pPr>
              <w:jc w:val="center"/>
              <w:rPr>
                <w:color w:val="000000"/>
                <w:sz w:val="22"/>
                <w:szCs w:val="22"/>
              </w:rPr>
            </w:pPr>
            <w:r w:rsidRPr="00C343C5">
              <w:rPr>
                <w:color w:val="000000"/>
                <w:sz w:val="22"/>
                <w:szCs w:val="22"/>
              </w:rPr>
              <w:t>1. Открытость и доступность информации об организации</w:t>
            </w:r>
          </w:p>
        </w:tc>
        <w:tc>
          <w:tcPr>
            <w:tcW w:w="960" w:type="dxa"/>
            <w:vMerge w:val="restart"/>
            <w:shd w:val="clear" w:color="000000" w:fill="40BAD2"/>
            <w:noWrap/>
            <w:vAlign w:val="center"/>
            <w:hideMark/>
          </w:tcPr>
          <w:p w:rsidR="00C343C5" w:rsidRPr="00C343C5" w:rsidRDefault="00C343C5" w:rsidP="009C15A0">
            <w:pPr>
              <w:jc w:val="center"/>
              <w:rPr>
                <w:b/>
                <w:bCs/>
                <w:color w:val="000000"/>
                <w:sz w:val="22"/>
                <w:szCs w:val="22"/>
              </w:rPr>
            </w:pPr>
            <w:r w:rsidRPr="00C343C5">
              <w:rPr>
                <w:b/>
                <w:bCs/>
                <w:color w:val="000000"/>
                <w:sz w:val="22"/>
                <w:szCs w:val="22"/>
              </w:rPr>
              <w:t>Крит1</w:t>
            </w:r>
          </w:p>
        </w:tc>
      </w:tr>
      <w:tr w:rsidR="00C343C5" w:rsidRPr="00C343C5" w:rsidTr="009C15A0">
        <w:trPr>
          <w:trHeight w:val="253"/>
          <w:jc w:val="center"/>
        </w:trPr>
        <w:tc>
          <w:tcPr>
            <w:tcW w:w="562" w:type="dxa"/>
            <w:vMerge/>
            <w:vAlign w:val="center"/>
            <w:hideMark/>
          </w:tcPr>
          <w:p w:rsidR="00C343C5" w:rsidRPr="00C343C5" w:rsidRDefault="00C343C5" w:rsidP="009C15A0">
            <w:pPr>
              <w:jc w:val="center"/>
              <w:rPr>
                <w:b/>
                <w:bCs/>
                <w:sz w:val="22"/>
                <w:szCs w:val="22"/>
              </w:rPr>
            </w:pPr>
          </w:p>
        </w:tc>
        <w:tc>
          <w:tcPr>
            <w:tcW w:w="5162" w:type="dxa"/>
            <w:vMerge/>
            <w:vAlign w:val="center"/>
            <w:hideMark/>
          </w:tcPr>
          <w:p w:rsidR="00C343C5" w:rsidRPr="00C343C5" w:rsidRDefault="00C343C5" w:rsidP="009C15A0">
            <w:pPr>
              <w:jc w:val="center"/>
              <w:rPr>
                <w:b/>
                <w:bCs/>
                <w:sz w:val="22"/>
                <w:szCs w:val="22"/>
              </w:rPr>
            </w:pPr>
          </w:p>
        </w:tc>
        <w:tc>
          <w:tcPr>
            <w:tcW w:w="1009" w:type="dxa"/>
            <w:vMerge w:val="restart"/>
            <w:shd w:val="clear" w:color="000000" w:fill="FFE697"/>
            <w:noWrap/>
            <w:vAlign w:val="center"/>
            <w:hideMark/>
          </w:tcPr>
          <w:p w:rsidR="00C343C5" w:rsidRPr="00C343C5" w:rsidRDefault="00C343C5" w:rsidP="009C15A0">
            <w:pPr>
              <w:jc w:val="center"/>
              <w:rPr>
                <w:b/>
                <w:bCs/>
                <w:sz w:val="22"/>
                <w:szCs w:val="22"/>
              </w:rPr>
            </w:pPr>
            <w:r w:rsidRPr="00C343C5">
              <w:rPr>
                <w:b/>
                <w:bCs/>
                <w:sz w:val="22"/>
                <w:szCs w:val="22"/>
              </w:rPr>
              <w:t>1.1. П.инф</w:t>
            </w:r>
          </w:p>
        </w:tc>
        <w:tc>
          <w:tcPr>
            <w:tcW w:w="1046" w:type="dxa"/>
            <w:vMerge w:val="restart"/>
            <w:shd w:val="clear" w:color="000000" w:fill="FFE697"/>
            <w:noWrap/>
            <w:vAlign w:val="center"/>
            <w:hideMark/>
          </w:tcPr>
          <w:p w:rsidR="00C343C5" w:rsidRPr="00C343C5" w:rsidRDefault="00C343C5" w:rsidP="009C15A0">
            <w:pPr>
              <w:jc w:val="center"/>
              <w:rPr>
                <w:b/>
                <w:bCs/>
                <w:sz w:val="22"/>
                <w:szCs w:val="22"/>
              </w:rPr>
            </w:pPr>
            <w:r w:rsidRPr="00C343C5">
              <w:rPr>
                <w:b/>
                <w:bCs/>
                <w:sz w:val="22"/>
                <w:szCs w:val="22"/>
              </w:rPr>
              <w:t>1.2. П.дист</w:t>
            </w:r>
          </w:p>
        </w:tc>
        <w:tc>
          <w:tcPr>
            <w:tcW w:w="1169" w:type="dxa"/>
            <w:vMerge w:val="restart"/>
            <w:shd w:val="clear" w:color="000000" w:fill="FFE697"/>
            <w:noWrap/>
            <w:vAlign w:val="center"/>
            <w:hideMark/>
          </w:tcPr>
          <w:p w:rsidR="00C343C5" w:rsidRPr="00C343C5" w:rsidRDefault="00C343C5" w:rsidP="009C15A0">
            <w:pPr>
              <w:jc w:val="center"/>
              <w:rPr>
                <w:b/>
                <w:bCs/>
                <w:sz w:val="22"/>
                <w:szCs w:val="22"/>
              </w:rPr>
            </w:pPr>
            <w:r w:rsidRPr="00C343C5">
              <w:rPr>
                <w:b/>
                <w:bCs/>
                <w:sz w:val="22"/>
                <w:szCs w:val="22"/>
              </w:rPr>
              <w:t>1.3. П.открУ</w:t>
            </w:r>
          </w:p>
        </w:tc>
        <w:tc>
          <w:tcPr>
            <w:tcW w:w="960" w:type="dxa"/>
            <w:vMerge/>
            <w:vAlign w:val="center"/>
            <w:hideMark/>
          </w:tcPr>
          <w:p w:rsidR="00C343C5" w:rsidRPr="00C343C5" w:rsidRDefault="00C343C5" w:rsidP="009C15A0">
            <w:pPr>
              <w:jc w:val="center"/>
              <w:rPr>
                <w:b/>
                <w:bCs/>
                <w:color w:val="000000"/>
                <w:sz w:val="22"/>
                <w:szCs w:val="22"/>
              </w:rPr>
            </w:pPr>
          </w:p>
        </w:tc>
      </w:tr>
      <w:tr w:rsidR="00C343C5" w:rsidRPr="00C343C5" w:rsidTr="009C15A0">
        <w:trPr>
          <w:trHeight w:val="253"/>
          <w:jc w:val="center"/>
        </w:trPr>
        <w:tc>
          <w:tcPr>
            <w:tcW w:w="562" w:type="dxa"/>
            <w:vMerge/>
            <w:vAlign w:val="center"/>
            <w:hideMark/>
          </w:tcPr>
          <w:p w:rsidR="00C343C5" w:rsidRPr="00C343C5" w:rsidRDefault="00C343C5" w:rsidP="009C15A0">
            <w:pPr>
              <w:jc w:val="center"/>
              <w:rPr>
                <w:b/>
                <w:bCs/>
                <w:sz w:val="22"/>
                <w:szCs w:val="22"/>
              </w:rPr>
            </w:pPr>
          </w:p>
        </w:tc>
        <w:tc>
          <w:tcPr>
            <w:tcW w:w="5162" w:type="dxa"/>
            <w:vMerge/>
            <w:vAlign w:val="center"/>
            <w:hideMark/>
          </w:tcPr>
          <w:p w:rsidR="00C343C5" w:rsidRPr="00C343C5" w:rsidRDefault="00C343C5" w:rsidP="009C15A0">
            <w:pPr>
              <w:jc w:val="center"/>
              <w:rPr>
                <w:b/>
                <w:bCs/>
                <w:sz w:val="22"/>
                <w:szCs w:val="22"/>
              </w:rPr>
            </w:pPr>
          </w:p>
        </w:tc>
        <w:tc>
          <w:tcPr>
            <w:tcW w:w="1009" w:type="dxa"/>
            <w:vMerge/>
            <w:vAlign w:val="center"/>
            <w:hideMark/>
          </w:tcPr>
          <w:p w:rsidR="00C343C5" w:rsidRPr="00C343C5" w:rsidRDefault="00C343C5" w:rsidP="009C15A0">
            <w:pPr>
              <w:jc w:val="center"/>
              <w:rPr>
                <w:b/>
                <w:bCs/>
                <w:sz w:val="22"/>
                <w:szCs w:val="22"/>
              </w:rPr>
            </w:pPr>
          </w:p>
        </w:tc>
        <w:tc>
          <w:tcPr>
            <w:tcW w:w="1046" w:type="dxa"/>
            <w:vMerge/>
            <w:vAlign w:val="center"/>
            <w:hideMark/>
          </w:tcPr>
          <w:p w:rsidR="00C343C5" w:rsidRPr="00C343C5" w:rsidRDefault="00C343C5" w:rsidP="009C15A0">
            <w:pPr>
              <w:jc w:val="center"/>
              <w:rPr>
                <w:b/>
                <w:bCs/>
                <w:sz w:val="22"/>
                <w:szCs w:val="22"/>
              </w:rPr>
            </w:pPr>
          </w:p>
        </w:tc>
        <w:tc>
          <w:tcPr>
            <w:tcW w:w="1169" w:type="dxa"/>
            <w:vMerge/>
            <w:vAlign w:val="center"/>
            <w:hideMark/>
          </w:tcPr>
          <w:p w:rsidR="00C343C5" w:rsidRPr="00C343C5" w:rsidRDefault="00C343C5" w:rsidP="009C15A0">
            <w:pPr>
              <w:jc w:val="center"/>
              <w:rPr>
                <w:b/>
                <w:bCs/>
                <w:sz w:val="22"/>
                <w:szCs w:val="22"/>
              </w:rPr>
            </w:pPr>
          </w:p>
        </w:tc>
        <w:tc>
          <w:tcPr>
            <w:tcW w:w="960" w:type="dxa"/>
            <w:vMerge/>
            <w:vAlign w:val="center"/>
            <w:hideMark/>
          </w:tcPr>
          <w:p w:rsidR="00C343C5" w:rsidRPr="00C343C5" w:rsidRDefault="00C343C5" w:rsidP="009C15A0">
            <w:pPr>
              <w:jc w:val="center"/>
              <w:rPr>
                <w:b/>
                <w:bCs/>
                <w:color w:val="000000"/>
                <w:sz w:val="22"/>
                <w:szCs w:val="22"/>
              </w:rPr>
            </w:pP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«Джидинский дом-интернат для престарелых и инвалидов»</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4</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«Заиграевский дом-интернат для престарелых и инвалидов»</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5</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«Посольский дом-интернат для престарелых и инвалидов»</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8</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«Бабушкинский психоневрологический интернат»</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9</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«Баргузинский психоневрологический интернат»</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10</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«Мухоршибирский психоневрологический интернат»</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99</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12</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«Комплексный центр социального обслуживания населения «Баянгол»</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14</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«Республиканский центр социальной адаптации для лиц без определенного места жительства и занятия «Шанс»</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15</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«Республиканский клинический госпиталь для ветеранов войн»</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20</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ИП Гнеушев Д.И.</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22</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Региональная общественная организация инвалидов «Центр деятельности «Отрадный сад»</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7</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«Кяхтинский психоневрологический интернат»</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98</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99</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11</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«Улан-Удэнский комплексный центр социального обслуживания населения «Доверие»</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98</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99</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13</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«Республиканский реабилитационный центр для детей с ограниченными возможностями «Светлый»</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98</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99</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«Бичурский дом-интернат для престарелых и инвалидов»</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95</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98</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17</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ООО «Горный воздух</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94</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98</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6</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«Хоринский специальный дом-интернат для престарелых и инвалидов»</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97</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97</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23</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Региональная общественная организация «Детский оздоровительный центр иппотерапии и верховой езды»</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97</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97</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18</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ООО «Империал Групп»</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87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96</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21</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ИП Бальчинова Е.Д.</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86</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93</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3</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«Курумканский дом-интернат для престарелых и инвалидов»</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88</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92</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16</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РГУ «Центр социальной поддержки населения»</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78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98</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92</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19</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ИП Цыбенова Н.Ц.</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71</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88</w:t>
            </w:r>
          </w:p>
        </w:tc>
      </w:tr>
      <w:tr w:rsidR="009C15A0" w:rsidRPr="009C15A0" w:rsidTr="009C15A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tabs>
                <w:tab w:val="left" w:pos="601"/>
                <w:tab w:val="left" w:pos="1134"/>
              </w:tabs>
              <w:jc w:val="center"/>
              <w:rPr>
                <w:color w:val="000000"/>
                <w:sz w:val="24"/>
                <w:szCs w:val="24"/>
              </w:rPr>
            </w:pP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среднее</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97</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99</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97</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9C15A0" w:rsidRPr="009C15A0" w:rsidRDefault="009C15A0" w:rsidP="009C15A0">
            <w:pPr>
              <w:jc w:val="center"/>
              <w:rPr>
                <w:b/>
                <w:bCs/>
                <w:sz w:val="22"/>
                <w:szCs w:val="22"/>
              </w:rPr>
            </w:pPr>
            <w:r w:rsidRPr="009C15A0">
              <w:rPr>
                <w:b/>
                <w:bCs/>
                <w:sz w:val="22"/>
                <w:szCs w:val="22"/>
              </w:rPr>
              <w:t>98</w:t>
            </w:r>
          </w:p>
        </w:tc>
      </w:tr>
    </w:tbl>
    <w:p w:rsidR="00C343C5" w:rsidRPr="00C343C5" w:rsidRDefault="00C343C5" w:rsidP="00C343C5">
      <w:pPr>
        <w:spacing w:line="360" w:lineRule="auto"/>
        <w:ind w:left="714"/>
        <w:contextualSpacing/>
        <w:rPr>
          <w:sz w:val="28"/>
          <w:szCs w:val="28"/>
        </w:rPr>
      </w:pPr>
    </w:p>
    <w:p w:rsidR="00C343C5" w:rsidRPr="00C343C5" w:rsidRDefault="00C343C5" w:rsidP="00C343C5">
      <w:pPr>
        <w:spacing w:line="360" w:lineRule="auto"/>
        <w:ind w:firstLine="709"/>
        <w:jc w:val="both"/>
        <w:rPr>
          <w:sz w:val="28"/>
          <w:szCs w:val="28"/>
        </w:rPr>
      </w:pPr>
      <w:r w:rsidRPr="00C343C5">
        <w:rPr>
          <w:sz w:val="28"/>
          <w:szCs w:val="28"/>
        </w:rPr>
        <w:lastRenderedPageBreak/>
        <w:t>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средний балл составил 9</w:t>
      </w:r>
      <w:r w:rsidR="009C15A0">
        <w:rPr>
          <w:sz w:val="28"/>
          <w:szCs w:val="28"/>
        </w:rPr>
        <w:t>7</w:t>
      </w:r>
      <w:r w:rsidRPr="00C343C5">
        <w:rPr>
          <w:sz w:val="28"/>
          <w:szCs w:val="28"/>
        </w:rPr>
        <w:t xml:space="preserve">. </w:t>
      </w:r>
    </w:p>
    <w:p w:rsidR="00C343C5" w:rsidRPr="00C343C5" w:rsidRDefault="00C343C5" w:rsidP="00C343C5">
      <w:pPr>
        <w:spacing w:line="360" w:lineRule="auto"/>
        <w:ind w:firstLine="709"/>
        <w:jc w:val="both"/>
        <w:rPr>
          <w:sz w:val="28"/>
          <w:szCs w:val="28"/>
        </w:rPr>
      </w:pPr>
      <w:r w:rsidRPr="00C343C5">
        <w:rPr>
          <w:sz w:val="28"/>
          <w:szCs w:val="28"/>
        </w:rPr>
        <w:t>По показателю 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все организации получили 99 балов.</w:t>
      </w:r>
    </w:p>
    <w:p w:rsidR="00C343C5" w:rsidRPr="00C343C5" w:rsidRDefault="00C343C5" w:rsidP="00C343C5">
      <w:pPr>
        <w:spacing w:line="360" w:lineRule="auto"/>
        <w:ind w:firstLine="709"/>
        <w:jc w:val="both"/>
        <w:rPr>
          <w:sz w:val="28"/>
          <w:szCs w:val="28"/>
        </w:rPr>
      </w:pPr>
      <w:r w:rsidRPr="00C343C5">
        <w:rPr>
          <w:sz w:val="28"/>
          <w:szCs w:val="28"/>
        </w:rPr>
        <w:t>По показателю 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организации получили в среднем 9</w:t>
      </w:r>
      <w:r w:rsidR="009C15A0">
        <w:rPr>
          <w:sz w:val="28"/>
          <w:szCs w:val="28"/>
        </w:rPr>
        <w:t>7</w:t>
      </w:r>
      <w:r w:rsidRPr="00C343C5">
        <w:rPr>
          <w:sz w:val="28"/>
          <w:szCs w:val="28"/>
        </w:rPr>
        <w:t xml:space="preserve"> баллов.</w:t>
      </w:r>
    </w:p>
    <w:p w:rsidR="00C343C5" w:rsidRPr="00C343C5" w:rsidRDefault="00C343C5" w:rsidP="00C343C5">
      <w:pPr>
        <w:spacing w:line="360" w:lineRule="auto"/>
        <w:ind w:firstLine="709"/>
        <w:jc w:val="both"/>
        <w:rPr>
          <w:sz w:val="28"/>
          <w:szCs w:val="28"/>
        </w:rPr>
      </w:pPr>
      <w:r w:rsidRPr="00C343C5">
        <w:rPr>
          <w:sz w:val="28"/>
          <w:szCs w:val="28"/>
        </w:rPr>
        <w:t>Наиболее высокую оценку (100 баллов) получили организации:</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«Джидинский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«Заиграевский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«Посольский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«Бабушкинский психоневрологический интернат»</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«Баргузинский психоневрологический интернат»</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«Мухоршибирский психоневрологический интернат»</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«Комплексный центр социального обслуживания населения «Баянгол»</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«Республиканский центр социальной адаптации для лиц без определенного места жительства и занятия «Шанс»</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«Республиканский клинический госпиталь для ветеранов войн»</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lastRenderedPageBreak/>
        <w:t>ИП Гнеушев Д.И.</w:t>
      </w:r>
    </w:p>
    <w:p w:rsidR="00C343C5" w:rsidRPr="00C343C5" w:rsidRDefault="009C15A0" w:rsidP="004662A8">
      <w:pPr>
        <w:numPr>
          <w:ilvl w:val="0"/>
          <w:numId w:val="29"/>
        </w:numPr>
        <w:spacing w:line="360" w:lineRule="auto"/>
        <w:contextualSpacing/>
        <w:jc w:val="both"/>
        <w:rPr>
          <w:sz w:val="28"/>
          <w:szCs w:val="28"/>
        </w:rPr>
      </w:pPr>
      <w:r w:rsidRPr="009C15A0">
        <w:rPr>
          <w:sz w:val="28"/>
          <w:szCs w:val="28"/>
        </w:rPr>
        <w:t>Региональная общественная организация инвалидов «Центр деятельности «Отрадный сад»</w:t>
      </w:r>
    </w:p>
    <w:p w:rsidR="00C343C5" w:rsidRPr="00C343C5" w:rsidRDefault="00C343C5" w:rsidP="00C343C5">
      <w:pPr>
        <w:spacing w:line="360" w:lineRule="auto"/>
        <w:ind w:firstLine="709"/>
        <w:jc w:val="both"/>
        <w:rPr>
          <w:sz w:val="28"/>
          <w:szCs w:val="28"/>
        </w:rPr>
      </w:pPr>
      <w:r w:rsidRPr="00C343C5">
        <w:rPr>
          <w:sz w:val="28"/>
          <w:szCs w:val="28"/>
        </w:rPr>
        <w:t>Наиболее низкую оценку получило</w:t>
      </w:r>
    </w:p>
    <w:p w:rsidR="009C15A0" w:rsidRDefault="009C15A0" w:rsidP="004662A8">
      <w:pPr>
        <w:numPr>
          <w:ilvl w:val="0"/>
          <w:numId w:val="29"/>
        </w:numPr>
        <w:spacing w:line="360" w:lineRule="auto"/>
        <w:contextualSpacing/>
        <w:jc w:val="both"/>
        <w:rPr>
          <w:sz w:val="28"/>
          <w:szCs w:val="28"/>
        </w:rPr>
      </w:pPr>
      <w:r w:rsidRPr="009C15A0">
        <w:rPr>
          <w:sz w:val="28"/>
          <w:szCs w:val="28"/>
        </w:rPr>
        <w:t>ИП Цыбенова Н.Ц.</w:t>
      </w:r>
    </w:p>
    <w:p w:rsidR="00C343C5" w:rsidRPr="00C343C5" w:rsidRDefault="00C343C5" w:rsidP="00C343C5">
      <w:pPr>
        <w:spacing w:line="360" w:lineRule="auto"/>
        <w:ind w:firstLine="709"/>
        <w:jc w:val="both"/>
        <w:rPr>
          <w:sz w:val="28"/>
          <w:szCs w:val="28"/>
        </w:rPr>
      </w:pPr>
      <w:r w:rsidRPr="00C343C5">
        <w:rPr>
          <w:sz w:val="28"/>
          <w:szCs w:val="28"/>
        </w:rPr>
        <w:t>Снижение оценки обусловлено субъективной оценкой сайтов и стендов организаций при полном соблюдении требований по их наполнению.</w:t>
      </w:r>
      <w:r w:rsidRPr="00C343C5">
        <w:rPr>
          <w:sz w:val="28"/>
          <w:szCs w:val="28"/>
        </w:rPr>
        <w:br w:type="page"/>
      </w:r>
    </w:p>
    <w:p w:rsidR="00C343C5" w:rsidRPr="00C343C5" w:rsidRDefault="00C343C5" w:rsidP="00C343C5">
      <w:pPr>
        <w:keepNext/>
        <w:spacing w:before="240" w:after="60"/>
        <w:jc w:val="center"/>
        <w:outlineLvl w:val="1"/>
        <w:rPr>
          <w:b/>
          <w:bCs/>
          <w:color w:val="2375B8"/>
          <w:sz w:val="28"/>
          <w:szCs w:val="28"/>
          <w:lang w:eastAsia="en-US"/>
        </w:rPr>
      </w:pPr>
      <w:bookmarkStart w:id="33" w:name="_Toc15278238"/>
      <w:bookmarkStart w:id="34" w:name="_Toc48047514"/>
      <w:bookmarkStart w:id="35" w:name="_Toc52779817"/>
      <w:r w:rsidRPr="00C343C5">
        <w:rPr>
          <w:b/>
          <w:bCs/>
          <w:color w:val="2375B8"/>
          <w:sz w:val="28"/>
          <w:szCs w:val="28"/>
          <w:lang w:eastAsia="en-US"/>
        </w:rPr>
        <w:lastRenderedPageBreak/>
        <w:t>Показатели, характеризующие комфортность условий предоставления услуг, в том числе время ожидания предоставления услуг</w:t>
      </w:r>
      <w:bookmarkEnd w:id="33"/>
      <w:bookmarkEnd w:id="34"/>
      <w:bookmarkEnd w:id="35"/>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r w:rsidRPr="00C343C5">
        <w:rPr>
          <w:sz w:val="28"/>
          <w:szCs w:val="28"/>
        </w:rPr>
        <w:t>В данной группе исследуются следующие показатели:</w:t>
      </w:r>
    </w:p>
    <w:p w:rsidR="00C343C5" w:rsidRPr="00C343C5" w:rsidRDefault="00C343C5" w:rsidP="00C343C5">
      <w:pPr>
        <w:spacing w:line="360" w:lineRule="auto"/>
        <w:ind w:firstLine="709"/>
        <w:jc w:val="both"/>
        <w:rPr>
          <w:sz w:val="28"/>
          <w:szCs w:val="28"/>
        </w:rPr>
      </w:pPr>
      <w:r w:rsidRPr="00C343C5">
        <w:rPr>
          <w:sz w:val="28"/>
          <w:szCs w:val="28"/>
        </w:rPr>
        <w:t>2.1. 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p w:rsidR="00C343C5" w:rsidRPr="00C343C5" w:rsidRDefault="00C343C5" w:rsidP="00C343C5">
      <w:pPr>
        <w:spacing w:line="360" w:lineRule="auto"/>
        <w:ind w:firstLine="709"/>
        <w:jc w:val="both"/>
        <w:rPr>
          <w:sz w:val="28"/>
          <w:szCs w:val="28"/>
        </w:rPr>
      </w:pPr>
      <w:r w:rsidRPr="00C343C5">
        <w:rPr>
          <w:sz w:val="28"/>
          <w:szCs w:val="28"/>
        </w:rPr>
        <w:t>2.2. Время ожидания предоставления услуги.</w:t>
      </w:r>
    </w:p>
    <w:p w:rsidR="00C343C5" w:rsidRPr="00C343C5" w:rsidRDefault="00C343C5" w:rsidP="00C343C5">
      <w:pPr>
        <w:spacing w:line="360" w:lineRule="auto"/>
        <w:ind w:firstLine="709"/>
        <w:jc w:val="both"/>
        <w:rPr>
          <w:sz w:val="28"/>
          <w:szCs w:val="28"/>
        </w:rPr>
      </w:pPr>
      <w:r w:rsidRPr="00C343C5">
        <w:rPr>
          <w:sz w:val="28"/>
          <w:szCs w:val="28"/>
        </w:rPr>
        <w:t>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rsidR="00C343C5" w:rsidRPr="00C343C5" w:rsidRDefault="00C343C5" w:rsidP="00C343C5">
      <w:pPr>
        <w:spacing w:line="360" w:lineRule="auto"/>
        <w:ind w:firstLine="709"/>
        <w:jc w:val="both"/>
        <w:rPr>
          <w:sz w:val="28"/>
          <w:szCs w:val="28"/>
        </w:rPr>
      </w:pPr>
      <w:r w:rsidRPr="00C343C5">
        <w:rPr>
          <w:sz w:val="28"/>
          <w:szCs w:val="28"/>
        </w:rPr>
        <w:t>По данному критерию средний балл составил 99. Разброс оценок составил от 9</w:t>
      </w:r>
      <w:r w:rsidR="009C15A0">
        <w:rPr>
          <w:sz w:val="28"/>
          <w:szCs w:val="28"/>
        </w:rPr>
        <w:t>3</w:t>
      </w:r>
      <w:r w:rsidRPr="00C343C5">
        <w:rPr>
          <w:sz w:val="28"/>
          <w:szCs w:val="28"/>
        </w:rPr>
        <w:t xml:space="preserve"> до 100 баллов.</w:t>
      </w:r>
    </w:p>
    <w:p w:rsidR="00C343C5" w:rsidRPr="00C343C5" w:rsidRDefault="00C343C5" w:rsidP="00C343C5">
      <w:pPr>
        <w:spacing w:line="360" w:lineRule="auto"/>
        <w:ind w:firstLine="709"/>
        <w:jc w:val="both"/>
        <w:rPr>
          <w:sz w:val="28"/>
          <w:szCs w:val="28"/>
        </w:rPr>
      </w:pPr>
      <w:r w:rsidRPr="00C343C5">
        <w:rPr>
          <w:sz w:val="28"/>
          <w:szCs w:val="28"/>
        </w:rPr>
        <w:t xml:space="preserve">При этом по показателю 2.1. «Обеспечение в организации социальной сферы комфортных условий для предоставления услуг» средний балл по организациям составил 100. В организациях обеспечены все условия комфортности. </w:t>
      </w:r>
    </w:p>
    <w:p w:rsidR="00C343C5" w:rsidRPr="00C343C5" w:rsidRDefault="00C343C5" w:rsidP="00C343C5">
      <w:pPr>
        <w:spacing w:line="360" w:lineRule="auto"/>
        <w:ind w:firstLine="709"/>
        <w:jc w:val="both"/>
        <w:rPr>
          <w:sz w:val="28"/>
          <w:szCs w:val="28"/>
        </w:rPr>
      </w:pPr>
      <w:r w:rsidRPr="00C343C5">
        <w:rPr>
          <w:sz w:val="28"/>
          <w:szCs w:val="28"/>
        </w:rPr>
        <w:t xml:space="preserve">По показателю 2.2. «Время ожидания предоставления услуги» показатель составил 99. 15 из 20 организаций не имеют нареканий по данному показателю от получателей услуг. </w:t>
      </w:r>
    </w:p>
    <w:p w:rsidR="00C343C5" w:rsidRPr="00C343C5" w:rsidRDefault="00C343C5" w:rsidP="00C343C5">
      <w:pPr>
        <w:spacing w:line="360" w:lineRule="auto"/>
        <w:ind w:firstLine="709"/>
        <w:jc w:val="both"/>
        <w:rPr>
          <w:sz w:val="28"/>
          <w:szCs w:val="28"/>
        </w:rPr>
      </w:pPr>
      <w:r w:rsidRPr="00C343C5">
        <w:rPr>
          <w:sz w:val="28"/>
          <w:szCs w:val="28"/>
        </w:rPr>
        <w:t>По показателю 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 средний балл составил 98. Сниженная по сравнению с другими оценка отмечается только у 2 организаций.</w:t>
      </w:r>
    </w:p>
    <w:p w:rsidR="00C343C5" w:rsidRPr="00C343C5" w:rsidRDefault="00C343C5" w:rsidP="00C343C5">
      <w:pPr>
        <w:rPr>
          <w:sz w:val="28"/>
          <w:szCs w:val="28"/>
        </w:rPr>
      </w:pPr>
      <w:r w:rsidRPr="00C343C5">
        <w:rPr>
          <w:sz w:val="28"/>
          <w:szCs w:val="28"/>
        </w:rPr>
        <w:br w:type="page"/>
      </w:r>
    </w:p>
    <w:p w:rsidR="00C343C5" w:rsidRPr="00C343C5" w:rsidRDefault="00C343C5" w:rsidP="00C343C5">
      <w:pPr>
        <w:rPr>
          <w:sz w:val="28"/>
          <w:szCs w:val="28"/>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90"/>
        <w:gridCol w:w="1151"/>
        <w:gridCol w:w="1149"/>
        <w:gridCol w:w="1191"/>
        <w:gridCol w:w="960"/>
      </w:tblGrid>
      <w:tr w:rsidR="00C343C5" w:rsidRPr="00C343C5" w:rsidTr="009C15A0">
        <w:trPr>
          <w:trHeight w:val="300"/>
          <w:jc w:val="center"/>
        </w:trPr>
        <w:tc>
          <w:tcPr>
            <w:tcW w:w="562" w:type="dxa"/>
            <w:vMerge w:val="restart"/>
            <w:shd w:val="clear" w:color="000000" w:fill="FFE697"/>
            <w:vAlign w:val="center"/>
            <w:hideMark/>
          </w:tcPr>
          <w:p w:rsidR="00C343C5" w:rsidRPr="00C343C5" w:rsidRDefault="00C343C5" w:rsidP="00C343C5">
            <w:pPr>
              <w:jc w:val="center"/>
              <w:rPr>
                <w:b/>
                <w:bCs/>
                <w:sz w:val="22"/>
                <w:szCs w:val="22"/>
              </w:rPr>
            </w:pPr>
            <w:r w:rsidRPr="00C343C5">
              <w:rPr>
                <w:b/>
                <w:bCs/>
                <w:sz w:val="22"/>
                <w:szCs w:val="22"/>
              </w:rPr>
              <w:t>№ п/п</w:t>
            </w:r>
          </w:p>
        </w:tc>
        <w:tc>
          <w:tcPr>
            <w:tcW w:w="4590" w:type="dxa"/>
            <w:vMerge w:val="restart"/>
            <w:shd w:val="clear" w:color="000000" w:fill="FFE697"/>
            <w:noWrap/>
            <w:vAlign w:val="center"/>
            <w:hideMark/>
          </w:tcPr>
          <w:p w:rsidR="00C343C5" w:rsidRPr="00C343C5" w:rsidRDefault="00C343C5" w:rsidP="00C343C5">
            <w:pPr>
              <w:jc w:val="center"/>
              <w:rPr>
                <w:b/>
                <w:bCs/>
                <w:sz w:val="22"/>
                <w:szCs w:val="22"/>
              </w:rPr>
            </w:pPr>
            <w:r w:rsidRPr="00C343C5">
              <w:rPr>
                <w:b/>
                <w:bCs/>
                <w:sz w:val="22"/>
                <w:szCs w:val="22"/>
              </w:rPr>
              <w:t>Наименование учреждения</w:t>
            </w:r>
          </w:p>
        </w:tc>
        <w:tc>
          <w:tcPr>
            <w:tcW w:w="3491" w:type="dxa"/>
            <w:gridSpan w:val="3"/>
            <w:shd w:val="clear" w:color="000000" w:fill="FFE697"/>
            <w:noWrap/>
            <w:vAlign w:val="center"/>
            <w:hideMark/>
          </w:tcPr>
          <w:p w:rsidR="00C343C5" w:rsidRPr="00C343C5" w:rsidRDefault="00C343C5" w:rsidP="00C343C5">
            <w:pPr>
              <w:jc w:val="center"/>
              <w:rPr>
                <w:color w:val="000000"/>
                <w:sz w:val="22"/>
                <w:szCs w:val="22"/>
              </w:rPr>
            </w:pPr>
            <w:r w:rsidRPr="00C343C5">
              <w:rPr>
                <w:color w:val="000000"/>
                <w:sz w:val="22"/>
                <w:szCs w:val="22"/>
              </w:rPr>
              <w:t>2. Комфортность условий предоставления услуг</w:t>
            </w:r>
          </w:p>
        </w:tc>
        <w:tc>
          <w:tcPr>
            <w:tcW w:w="960" w:type="dxa"/>
            <w:vMerge w:val="restart"/>
            <w:shd w:val="clear" w:color="000000" w:fill="40BAD2"/>
            <w:noWrap/>
            <w:vAlign w:val="center"/>
            <w:hideMark/>
          </w:tcPr>
          <w:p w:rsidR="00C343C5" w:rsidRPr="00C343C5" w:rsidRDefault="00C343C5" w:rsidP="00C343C5">
            <w:pPr>
              <w:jc w:val="center"/>
              <w:rPr>
                <w:b/>
                <w:bCs/>
                <w:color w:val="000000"/>
                <w:sz w:val="22"/>
                <w:szCs w:val="22"/>
              </w:rPr>
            </w:pPr>
            <w:r w:rsidRPr="00C343C5">
              <w:rPr>
                <w:b/>
                <w:bCs/>
                <w:color w:val="000000"/>
                <w:sz w:val="22"/>
                <w:szCs w:val="22"/>
              </w:rPr>
              <w:t>Крит2</w:t>
            </w:r>
          </w:p>
        </w:tc>
      </w:tr>
      <w:tr w:rsidR="00C343C5" w:rsidRPr="00C343C5" w:rsidTr="009C15A0">
        <w:trPr>
          <w:trHeight w:val="300"/>
          <w:jc w:val="center"/>
        </w:trPr>
        <w:tc>
          <w:tcPr>
            <w:tcW w:w="562" w:type="dxa"/>
            <w:vMerge/>
            <w:vAlign w:val="center"/>
            <w:hideMark/>
          </w:tcPr>
          <w:p w:rsidR="00C343C5" w:rsidRPr="00C343C5" w:rsidRDefault="00C343C5" w:rsidP="00C343C5">
            <w:pPr>
              <w:rPr>
                <w:b/>
                <w:bCs/>
                <w:sz w:val="22"/>
                <w:szCs w:val="22"/>
              </w:rPr>
            </w:pPr>
          </w:p>
        </w:tc>
        <w:tc>
          <w:tcPr>
            <w:tcW w:w="4590" w:type="dxa"/>
            <w:vMerge/>
            <w:vAlign w:val="center"/>
            <w:hideMark/>
          </w:tcPr>
          <w:p w:rsidR="00C343C5" w:rsidRPr="00C343C5" w:rsidRDefault="00C343C5" w:rsidP="00C343C5">
            <w:pPr>
              <w:rPr>
                <w:b/>
                <w:bCs/>
                <w:sz w:val="22"/>
                <w:szCs w:val="22"/>
              </w:rPr>
            </w:pPr>
          </w:p>
        </w:tc>
        <w:tc>
          <w:tcPr>
            <w:tcW w:w="1151" w:type="dxa"/>
            <w:vMerge w:val="restart"/>
            <w:shd w:val="clear" w:color="000000" w:fill="FFE697"/>
            <w:noWrap/>
            <w:vAlign w:val="center"/>
            <w:hideMark/>
          </w:tcPr>
          <w:p w:rsidR="00C343C5" w:rsidRPr="00C343C5" w:rsidRDefault="00C343C5" w:rsidP="00C343C5">
            <w:pPr>
              <w:rPr>
                <w:b/>
                <w:bCs/>
                <w:sz w:val="22"/>
                <w:szCs w:val="22"/>
              </w:rPr>
            </w:pPr>
            <w:r w:rsidRPr="00C343C5">
              <w:rPr>
                <w:b/>
                <w:bCs/>
                <w:sz w:val="22"/>
                <w:szCs w:val="22"/>
              </w:rPr>
              <w:t>2.1. П.комф</w:t>
            </w:r>
          </w:p>
        </w:tc>
        <w:tc>
          <w:tcPr>
            <w:tcW w:w="1149" w:type="dxa"/>
            <w:vMerge w:val="restart"/>
            <w:shd w:val="clear" w:color="000000" w:fill="FFE697"/>
            <w:noWrap/>
            <w:vAlign w:val="center"/>
            <w:hideMark/>
          </w:tcPr>
          <w:p w:rsidR="00C343C5" w:rsidRPr="00C343C5" w:rsidRDefault="00C343C5" w:rsidP="00C343C5">
            <w:pPr>
              <w:rPr>
                <w:b/>
                <w:bCs/>
                <w:sz w:val="22"/>
                <w:szCs w:val="22"/>
              </w:rPr>
            </w:pPr>
            <w:r w:rsidRPr="00C343C5">
              <w:rPr>
                <w:b/>
                <w:bCs/>
                <w:sz w:val="22"/>
                <w:szCs w:val="22"/>
              </w:rPr>
              <w:t>2.2. П.ожид</w:t>
            </w:r>
          </w:p>
        </w:tc>
        <w:tc>
          <w:tcPr>
            <w:tcW w:w="1191" w:type="dxa"/>
            <w:vMerge w:val="restart"/>
            <w:shd w:val="clear" w:color="000000" w:fill="FFE697"/>
            <w:noWrap/>
            <w:vAlign w:val="center"/>
            <w:hideMark/>
          </w:tcPr>
          <w:p w:rsidR="00C343C5" w:rsidRPr="00C343C5" w:rsidRDefault="00C343C5" w:rsidP="00C343C5">
            <w:pPr>
              <w:rPr>
                <w:b/>
                <w:bCs/>
                <w:sz w:val="22"/>
                <w:szCs w:val="22"/>
              </w:rPr>
            </w:pPr>
            <w:r w:rsidRPr="00C343C5">
              <w:rPr>
                <w:b/>
                <w:bCs/>
                <w:sz w:val="22"/>
                <w:szCs w:val="22"/>
              </w:rPr>
              <w:t>2.3. У.комф.</w:t>
            </w:r>
          </w:p>
        </w:tc>
        <w:tc>
          <w:tcPr>
            <w:tcW w:w="960" w:type="dxa"/>
            <w:vMerge/>
            <w:vAlign w:val="center"/>
            <w:hideMark/>
          </w:tcPr>
          <w:p w:rsidR="00C343C5" w:rsidRPr="00C343C5" w:rsidRDefault="00C343C5" w:rsidP="00C343C5">
            <w:pPr>
              <w:rPr>
                <w:b/>
                <w:bCs/>
                <w:color w:val="000000"/>
                <w:sz w:val="22"/>
                <w:szCs w:val="22"/>
              </w:rPr>
            </w:pPr>
          </w:p>
        </w:tc>
      </w:tr>
      <w:tr w:rsidR="00C343C5" w:rsidRPr="00C343C5" w:rsidTr="009C15A0">
        <w:trPr>
          <w:trHeight w:val="300"/>
          <w:jc w:val="center"/>
        </w:trPr>
        <w:tc>
          <w:tcPr>
            <w:tcW w:w="562" w:type="dxa"/>
            <w:vMerge/>
            <w:vAlign w:val="center"/>
            <w:hideMark/>
          </w:tcPr>
          <w:p w:rsidR="00C343C5" w:rsidRPr="00C343C5" w:rsidRDefault="00C343C5" w:rsidP="00C343C5">
            <w:pPr>
              <w:rPr>
                <w:b/>
                <w:bCs/>
                <w:sz w:val="22"/>
                <w:szCs w:val="22"/>
              </w:rPr>
            </w:pPr>
          </w:p>
        </w:tc>
        <w:tc>
          <w:tcPr>
            <w:tcW w:w="4590" w:type="dxa"/>
            <w:vMerge/>
            <w:vAlign w:val="center"/>
            <w:hideMark/>
          </w:tcPr>
          <w:p w:rsidR="00C343C5" w:rsidRPr="00C343C5" w:rsidRDefault="00C343C5" w:rsidP="00C343C5">
            <w:pPr>
              <w:rPr>
                <w:b/>
                <w:bCs/>
                <w:sz w:val="22"/>
                <w:szCs w:val="22"/>
              </w:rPr>
            </w:pPr>
          </w:p>
        </w:tc>
        <w:tc>
          <w:tcPr>
            <w:tcW w:w="1151" w:type="dxa"/>
            <w:vMerge/>
            <w:vAlign w:val="center"/>
            <w:hideMark/>
          </w:tcPr>
          <w:p w:rsidR="00C343C5" w:rsidRPr="00C343C5" w:rsidRDefault="00C343C5" w:rsidP="00C343C5">
            <w:pPr>
              <w:rPr>
                <w:b/>
                <w:bCs/>
                <w:sz w:val="22"/>
                <w:szCs w:val="22"/>
              </w:rPr>
            </w:pPr>
          </w:p>
        </w:tc>
        <w:tc>
          <w:tcPr>
            <w:tcW w:w="1149" w:type="dxa"/>
            <w:vMerge/>
            <w:vAlign w:val="center"/>
            <w:hideMark/>
          </w:tcPr>
          <w:p w:rsidR="00C343C5" w:rsidRPr="00C343C5" w:rsidRDefault="00C343C5" w:rsidP="00C343C5">
            <w:pPr>
              <w:rPr>
                <w:b/>
                <w:bCs/>
                <w:sz w:val="22"/>
                <w:szCs w:val="22"/>
              </w:rPr>
            </w:pPr>
          </w:p>
        </w:tc>
        <w:tc>
          <w:tcPr>
            <w:tcW w:w="1191" w:type="dxa"/>
            <w:vMerge/>
            <w:vAlign w:val="center"/>
            <w:hideMark/>
          </w:tcPr>
          <w:p w:rsidR="00C343C5" w:rsidRPr="00C343C5" w:rsidRDefault="00C343C5" w:rsidP="00C343C5">
            <w:pPr>
              <w:rPr>
                <w:b/>
                <w:bCs/>
                <w:sz w:val="22"/>
                <w:szCs w:val="22"/>
              </w:rPr>
            </w:pPr>
          </w:p>
        </w:tc>
        <w:tc>
          <w:tcPr>
            <w:tcW w:w="960" w:type="dxa"/>
            <w:vMerge/>
            <w:vAlign w:val="center"/>
            <w:hideMark/>
          </w:tcPr>
          <w:p w:rsidR="00C343C5" w:rsidRPr="00C343C5" w:rsidRDefault="00C343C5" w:rsidP="00C343C5">
            <w:pPr>
              <w:rPr>
                <w:b/>
                <w:bCs/>
                <w:color w:val="000000"/>
                <w:sz w:val="22"/>
                <w:szCs w:val="22"/>
              </w:rPr>
            </w:pP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«Бичурский дом-интернат для престарелых и инвалидов»</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«Джидинский дом-интернат для престарелых и инвалидов»</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«Курумканский дом-интернат для престарелых и инвалидов»</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«Заиграевский дом-интернат для престарелых и инвалидов»</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«Посольский дом-интернат для престарелых и инвалидов»</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«Хоринский специальный дом-интернат для престарелых и инвалидов»</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99</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«Бабушкинский психоневрологический интернат»</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«Баргузинский психоневрологический интернат»</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«Улан-Удэнский комплексный центр социального обслуживания населения «Доверие»</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«Комплексный центр социального обслуживания населения «Баянгол»</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13</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«Республиканский реабилитационный центр для детей с ограниченными возможностями «Светлый»</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14</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«Республиканский центр социальной адаптации для лиц без определенного места жительства и занятия «Шанс»</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15</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«Республиканский клинический госпиталь для ветеранов войн»</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18</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ООО «Империал Групп»</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ИП Гнеушев Д.И.</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21</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ИП Бальчинова Е.Д.</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22</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Региональная общественная организация инвалидов «Центр деятельности «Отрадный сад»</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100</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«Кяхтинский психоневрологический интернат»</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98</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98</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АУСО РБ «Мухоршибирский психоневрологический интернат»</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98</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17</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ООО «Горный воздух</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98</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16</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РГУ «Центр социальной поддержки населения»</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84</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95</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19</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ИП Цыбенова Н.Ц.</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91</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91</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94</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23</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Региональная общественная организация «Детский оздоровительный центр иппотерапии и верховой езды»</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84</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93</w:t>
            </w:r>
          </w:p>
        </w:tc>
      </w:tr>
      <w:tr w:rsidR="009C15A0" w:rsidRPr="009C15A0" w:rsidTr="009C15A0">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C15A0" w:rsidRPr="009C15A0" w:rsidRDefault="009C15A0" w:rsidP="009C15A0">
            <w:pPr>
              <w:tabs>
                <w:tab w:val="left" w:pos="601"/>
                <w:tab w:val="left" w:pos="1134"/>
              </w:tabs>
              <w:jc w:val="center"/>
              <w:rPr>
                <w:color w:val="000000"/>
                <w:sz w:val="24"/>
                <w:szCs w:val="24"/>
              </w:rPr>
            </w:pPr>
            <w:r w:rsidRPr="009C15A0">
              <w:rPr>
                <w:color w:val="000000"/>
                <w:sz w:val="24"/>
                <w:szCs w:val="24"/>
              </w:rPr>
              <w:t> </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color w:val="000000"/>
                <w:sz w:val="22"/>
                <w:szCs w:val="22"/>
              </w:rPr>
            </w:pPr>
            <w:r w:rsidRPr="009C15A0">
              <w:rPr>
                <w:color w:val="000000"/>
                <w:sz w:val="22"/>
                <w:szCs w:val="22"/>
              </w:rPr>
              <w:t>среднее</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100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99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A0" w:rsidRPr="009C15A0" w:rsidRDefault="009C15A0" w:rsidP="009C15A0">
            <w:pPr>
              <w:jc w:val="center"/>
              <w:rPr>
                <w:sz w:val="22"/>
                <w:szCs w:val="22"/>
              </w:rPr>
            </w:pPr>
            <w:r w:rsidRPr="009C15A0">
              <w:rPr>
                <w:sz w:val="22"/>
                <w:szCs w:val="22"/>
              </w:rPr>
              <w:t xml:space="preserve">        98   </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9C15A0" w:rsidRPr="009C15A0" w:rsidRDefault="009C15A0" w:rsidP="009C15A0">
            <w:pPr>
              <w:jc w:val="center"/>
              <w:rPr>
                <w:b/>
                <w:bCs/>
                <w:sz w:val="22"/>
                <w:szCs w:val="22"/>
              </w:rPr>
            </w:pPr>
            <w:r w:rsidRPr="009C15A0">
              <w:rPr>
                <w:b/>
                <w:bCs/>
                <w:sz w:val="22"/>
                <w:szCs w:val="22"/>
              </w:rPr>
              <w:t xml:space="preserve">        99   </w:t>
            </w:r>
          </w:p>
        </w:tc>
      </w:tr>
    </w:tbl>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r w:rsidRPr="00C343C5">
        <w:rPr>
          <w:sz w:val="28"/>
          <w:szCs w:val="28"/>
        </w:rPr>
        <w:lastRenderedPageBreak/>
        <w:t>Наиболее высокую оценку (100 баллов) получили организации:</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«Бичурский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«Джидинский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«Курумканский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«Заиграевский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«Посольский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«Хоринский специальный дом-интернат для престарелых и инвалидов»</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«Бабушкинский психоневрологический интернат»</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«Баргузинский психоневрологический интернат»</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«Улан-Удэнский комплексный центр социального обслуживания населения «Доверие»</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АУСО РБ «Комплексный центр социального обслуживания населения «Баянгол»</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«Республиканский реабилитационный центр для детей с ограниченными возможностями «Светлый»</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«Республиканский центр социальной адаптации для лиц без определенного места жительства и занятия «Шанс»</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«Республиканский клинический госпиталь для ветеранов войн»</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ООО «Империал Групп»</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ИП Гнеушев Д.И.</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ИП Бальчинова Е.Д.</w:t>
      </w:r>
    </w:p>
    <w:p w:rsidR="00C343C5" w:rsidRPr="00C343C5" w:rsidRDefault="009C15A0" w:rsidP="004662A8">
      <w:pPr>
        <w:numPr>
          <w:ilvl w:val="0"/>
          <w:numId w:val="29"/>
        </w:numPr>
        <w:spacing w:line="360" w:lineRule="auto"/>
        <w:contextualSpacing/>
        <w:jc w:val="both"/>
        <w:rPr>
          <w:sz w:val="28"/>
          <w:szCs w:val="28"/>
        </w:rPr>
      </w:pPr>
      <w:r w:rsidRPr="009C15A0">
        <w:rPr>
          <w:sz w:val="28"/>
          <w:szCs w:val="28"/>
        </w:rPr>
        <w:t>Региональная общественная организация инвалидов «Центр деятельности «Отрадный сад»</w:t>
      </w:r>
    </w:p>
    <w:p w:rsidR="00C343C5" w:rsidRPr="00C343C5" w:rsidRDefault="00C343C5" w:rsidP="00C343C5">
      <w:pPr>
        <w:spacing w:line="360" w:lineRule="auto"/>
        <w:ind w:firstLine="709"/>
        <w:jc w:val="both"/>
        <w:rPr>
          <w:sz w:val="28"/>
          <w:szCs w:val="28"/>
        </w:rPr>
      </w:pPr>
      <w:r w:rsidRPr="00C343C5">
        <w:rPr>
          <w:sz w:val="28"/>
          <w:szCs w:val="28"/>
        </w:rPr>
        <w:t>Наиболее низкую оценку получил</w:t>
      </w:r>
      <w:r w:rsidR="009C15A0">
        <w:rPr>
          <w:sz w:val="28"/>
          <w:szCs w:val="28"/>
        </w:rPr>
        <w:t>и</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lastRenderedPageBreak/>
        <w:t>РГУ «Центр социальной поддержки населения»</w:t>
      </w:r>
    </w:p>
    <w:p w:rsidR="009C15A0" w:rsidRPr="009C15A0" w:rsidRDefault="009C15A0" w:rsidP="004662A8">
      <w:pPr>
        <w:numPr>
          <w:ilvl w:val="0"/>
          <w:numId w:val="29"/>
        </w:numPr>
        <w:spacing w:line="360" w:lineRule="auto"/>
        <w:contextualSpacing/>
        <w:jc w:val="both"/>
        <w:rPr>
          <w:sz w:val="28"/>
          <w:szCs w:val="28"/>
        </w:rPr>
      </w:pPr>
      <w:r w:rsidRPr="009C15A0">
        <w:rPr>
          <w:sz w:val="28"/>
          <w:szCs w:val="28"/>
        </w:rPr>
        <w:t>ИП Цыбенова Н.Ц.</w:t>
      </w:r>
    </w:p>
    <w:p w:rsidR="00C343C5" w:rsidRPr="00C343C5" w:rsidRDefault="009C15A0" w:rsidP="004662A8">
      <w:pPr>
        <w:numPr>
          <w:ilvl w:val="0"/>
          <w:numId w:val="29"/>
        </w:numPr>
        <w:spacing w:line="360" w:lineRule="auto"/>
        <w:contextualSpacing/>
        <w:jc w:val="both"/>
        <w:rPr>
          <w:sz w:val="28"/>
          <w:szCs w:val="28"/>
        </w:rPr>
      </w:pPr>
      <w:r w:rsidRPr="009C15A0">
        <w:rPr>
          <w:sz w:val="28"/>
          <w:szCs w:val="28"/>
        </w:rPr>
        <w:t>Региональная общественная организация «Детский оздоровительный центр иппотерапии и верховой езды»</w:t>
      </w:r>
    </w:p>
    <w:p w:rsidR="00C343C5" w:rsidRPr="00C343C5" w:rsidRDefault="00C343C5" w:rsidP="00C343C5">
      <w:pPr>
        <w:spacing w:line="360" w:lineRule="auto"/>
        <w:ind w:firstLine="709"/>
        <w:jc w:val="both"/>
        <w:rPr>
          <w:sz w:val="24"/>
          <w:szCs w:val="24"/>
        </w:rPr>
      </w:pPr>
      <w:r w:rsidRPr="00C343C5">
        <w:rPr>
          <w:sz w:val="28"/>
          <w:szCs w:val="28"/>
        </w:rPr>
        <w:t>Снижение оценки обусловлено субъективной оценкой условий комфортности.</w:t>
      </w:r>
      <w:r w:rsidRPr="00C343C5">
        <w:rPr>
          <w:sz w:val="28"/>
          <w:szCs w:val="28"/>
        </w:rPr>
        <w:br w:type="page"/>
      </w:r>
    </w:p>
    <w:p w:rsidR="00C343C5" w:rsidRPr="00C343C5" w:rsidRDefault="00C343C5" w:rsidP="00C343C5">
      <w:pPr>
        <w:keepNext/>
        <w:spacing w:before="240" w:after="60"/>
        <w:jc w:val="center"/>
        <w:outlineLvl w:val="1"/>
        <w:rPr>
          <w:b/>
          <w:bCs/>
          <w:color w:val="2375B8"/>
          <w:sz w:val="28"/>
          <w:szCs w:val="28"/>
          <w:lang w:eastAsia="en-US"/>
        </w:rPr>
      </w:pPr>
      <w:bookmarkStart w:id="36" w:name="_Toc15278239"/>
      <w:bookmarkStart w:id="37" w:name="_Toc48047515"/>
      <w:bookmarkStart w:id="38" w:name="_Toc52779818"/>
      <w:r w:rsidRPr="00C343C5">
        <w:rPr>
          <w:b/>
          <w:bCs/>
          <w:color w:val="2375B8"/>
          <w:sz w:val="28"/>
          <w:szCs w:val="28"/>
          <w:lang w:eastAsia="en-US"/>
        </w:rPr>
        <w:lastRenderedPageBreak/>
        <w:t>Показатели, характеризующие доступность услуг для инвалидов</w:t>
      </w:r>
      <w:bookmarkEnd w:id="36"/>
      <w:bookmarkEnd w:id="37"/>
      <w:bookmarkEnd w:id="38"/>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r w:rsidRPr="00C343C5">
        <w:rPr>
          <w:sz w:val="28"/>
          <w:szCs w:val="28"/>
        </w:rPr>
        <w:t>Рассматриваются следующие показатели:</w:t>
      </w:r>
    </w:p>
    <w:p w:rsidR="00C343C5" w:rsidRPr="00C343C5" w:rsidRDefault="00C343C5" w:rsidP="00C343C5">
      <w:pPr>
        <w:spacing w:line="360" w:lineRule="auto"/>
        <w:ind w:firstLine="709"/>
        <w:jc w:val="both"/>
        <w:rPr>
          <w:sz w:val="28"/>
          <w:szCs w:val="28"/>
        </w:rPr>
      </w:pPr>
      <w:r w:rsidRPr="00C343C5">
        <w:rPr>
          <w:sz w:val="28"/>
          <w:szCs w:val="28"/>
        </w:rPr>
        <w:t>3.1. Оборудование помещений организации социальной сферы и прилегающей к ней территории с учетом доступности для инвалидов: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p>
    <w:p w:rsidR="00C343C5" w:rsidRPr="00C343C5" w:rsidRDefault="00C343C5" w:rsidP="00C343C5">
      <w:pPr>
        <w:spacing w:line="360" w:lineRule="auto"/>
        <w:ind w:firstLine="709"/>
        <w:jc w:val="both"/>
        <w:rPr>
          <w:sz w:val="28"/>
          <w:szCs w:val="28"/>
        </w:rPr>
      </w:pPr>
      <w:r w:rsidRPr="00C343C5">
        <w:rPr>
          <w:sz w:val="28"/>
          <w:szCs w:val="28"/>
        </w:rPr>
        <w:t>3.2. Обеспечение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C343C5" w:rsidRPr="00C343C5" w:rsidRDefault="00C343C5" w:rsidP="00C343C5">
      <w:pPr>
        <w:spacing w:line="360" w:lineRule="auto"/>
        <w:ind w:firstLine="709"/>
        <w:jc w:val="both"/>
        <w:rPr>
          <w:sz w:val="28"/>
          <w:szCs w:val="28"/>
        </w:rPr>
      </w:pPr>
      <w:r w:rsidRPr="00C343C5">
        <w:rPr>
          <w:sz w:val="28"/>
          <w:szCs w:val="28"/>
        </w:rPr>
        <w:t>- наличие возможности предоставления услуги в дистанционном режиме или на дому.</w:t>
      </w:r>
    </w:p>
    <w:p w:rsidR="00C343C5" w:rsidRPr="00C343C5" w:rsidRDefault="00C343C5" w:rsidP="00C343C5">
      <w:pPr>
        <w:spacing w:line="360" w:lineRule="auto"/>
        <w:ind w:firstLine="709"/>
        <w:jc w:val="both"/>
        <w:rPr>
          <w:sz w:val="28"/>
          <w:szCs w:val="28"/>
        </w:rPr>
      </w:pPr>
      <w:r w:rsidRPr="00C343C5">
        <w:rPr>
          <w:sz w:val="28"/>
          <w:szCs w:val="28"/>
        </w:rPr>
        <w:t>3.3. Доля получателей услуг, удовлетворенных доступностью услуг для инвалидов (в % от общего числа опрошенных получателей услуг – инвалидов).</w:t>
      </w: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p>
    <w:tbl>
      <w:tblPr>
        <w:tblW w:w="9719" w:type="dxa"/>
        <w:jc w:val="center"/>
        <w:tblLook w:val="04A0" w:firstRow="1" w:lastRow="0" w:firstColumn="1" w:lastColumn="0" w:noHBand="0" w:noVBand="1"/>
      </w:tblPr>
      <w:tblGrid>
        <w:gridCol w:w="531"/>
        <w:gridCol w:w="4731"/>
        <w:gridCol w:w="1139"/>
        <w:gridCol w:w="1137"/>
        <w:gridCol w:w="1221"/>
        <w:gridCol w:w="960"/>
      </w:tblGrid>
      <w:tr w:rsidR="00C343C5" w:rsidRPr="00C343C5" w:rsidTr="00311C1B">
        <w:trPr>
          <w:trHeight w:val="283"/>
          <w:jc w:val="center"/>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E697"/>
            <w:vAlign w:val="center"/>
            <w:hideMark/>
          </w:tcPr>
          <w:p w:rsidR="00C343C5" w:rsidRPr="00C343C5" w:rsidRDefault="00C343C5" w:rsidP="00C343C5">
            <w:pPr>
              <w:jc w:val="center"/>
              <w:rPr>
                <w:b/>
                <w:bCs/>
                <w:sz w:val="22"/>
                <w:szCs w:val="22"/>
              </w:rPr>
            </w:pPr>
            <w:r w:rsidRPr="00C343C5">
              <w:rPr>
                <w:b/>
                <w:bCs/>
                <w:sz w:val="22"/>
                <w:szCs w:val="22"/>
              </w:rPr>
              <w:t>№ п/п</w:t>
            </w:r>
          </w:p>
        </w:tc>
        <w:tc>
          <w:tcPr>
            <w:tcW w:w="4731" w:type="dxa"/>
            <w:vMerge w:val="restart"/>
            <w:tcBorders>
              <w:top w:val="single" w:sz="4" w:space="0" w:color="auto"/>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jc w:val="center"/>
              <w:rPr>
                <w:b/>
                <w:bCs/>
                <w:sz w:val="22"/>
                <w:szCs w:val="22"/>
              </w:rPr>
            </w:pPr>
            <w:r w:rsidRPr="00C343C5">
              <w:rPr>
                <w:b/>
                <w:bCs/>
                <w:sz w:val="22"/>
                <w:szCs w:val="22"/>
              </w:rPr>
              <w:t>Наименование учреждения</w:t>
            </w:r>
          </w:p>
        </w:tc>
        <w:tc>
          <w:tcPr>
            <w:tcW w:w="3497" w:type="dxa"/>
            <w:gridSpan w:val="3"/>
            <w:tcBorders>
              <w:top w:val="single" w:sz="4" w:space="0" w:color="auto"/>
              <w:left w:val="nil"/>
              <w:bottom w:val="single" w:sz="4" w:space="0" w:color="auto"/>
              <w:right w:val="single" w:sz="4" w:space="0" w:color="auto"/>
            </w:tcBorders>
            <w:shd w:val="clear" w:color="000000" w:fill="FFE697"/>
            <w:noWrap/>
            <w:vAlign w:val="center"/>
            <w:hideMark/>
          </w:tcPr>
          <w:p w:rsidR="00C343C5" w:rsidRPr="00C343C5" w:rsidRDefault="00C343C5" w:rsidP="00C343C5">
            <w:pPr>
              <w:jc w:val="center"/>
              <w:rPr>
                <w:color w:val="000000"/>
                <w:sz w:val="22"/>
                <w:szCs w:val="22"/>
              </w:rPr>
            </w:pPr>
            <w:r w:rsidRPr="00C343C5">
              <w:rPr>
                <w:color w:val="000000"/>
                <w:sz w:val="22"/>
                <w:szCs w:val="22"/>
              </w:rPr>
              <w:t>3. Доступность услуг для инвалидов</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40BAD2"/>
            <w:noWrap/>
            <w:vAlign w:val="center"/>
            <w:hideMark/>
          </w:tcPr>
          <w:p w:rsidR="00C343C5" w:rsidRPr="00C343C5" w:rsidRDefault="00C343C5" w:rsidP="00C343C5">
            <w:pPr>
              <w:jc w:val="center"/>
              <w:rPr>
                <w:b/>
                <w:bCs/>
                <w:color w:val="000000"/>
                <w:sz w:val="22"/>
                <w:szCs w:val="22"/>
              </w:rPr>
            </w:pPr>
            <w:r w:rsidRPr="00C343C5">
              <w:rPr>
                <w:b/>
                <w:bCs/>
                <w:color w:val="000000"/>
                <w:sz w:val="22"/>
                <w:szCs w:val="22"/>
              </w:rPr>
              <w:t>Крит3</w:t>
            </w:r>
          </w:p>
        </w:tc>
      </w:tr>
      <w:tr w:rsidR="00C343C5" w:rsidRPr="00C343C5" w:rsidTr="00311C1B">
        <w:trPr>
          <w:trHeight w:val="28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jc w:val="center"/>
              <w:rPr>
                <w:b/>
                <w:bCs/>
                <w:sz w:val="22"/>
                <w:szCs w:val="22"/>
              </w:rPr>
            </w:pPr>
          </w:p>
        </w:tc>
        <w:tc>
          <w:tcPr>
            <w:tcW w:w="4731"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jc w:val="center"/>
              <w:rPr>
                <w:b/>
                <w:bCs/>
                <w:sz w:val="22"/>
                <w:szCs w:val="22"/>
              </w:rPr>
            </w:pPr>
          </w:p>
        </w:tc>
        <w:tc>
          <w:tcPr>
            <w:tcW w:w="1139" w:type="dxa"/>
            <w:vMerge w:val="restart"/>
            <w:tcBorders>
              <w:top w:val="nil"/>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jc w:val="center"/>
              <w:rPr>
                <w:b/>
                <w:bCs/>
                <w:sz w:val="22"/>
                <w:szCs w:val="22"/>
              </w:rPr>
            </w:pPr>
            <w:r w:rsidRPr="00C343C5">
              <w:rPr>
                <w:b/>
                <w:bCs/>
                <w:sz w:val="22"/>
                <w:szCs w:val="22"/>
              </w:rPr>
              <w:t>3.1. П.орг.Д</w:t>
            </w:r>
          </w:p>
        </w:tc>
        <w:tc>
          <w:tcPr>
            <w:tcW w:w="1137" w:type="dxa"/>
            <w:vMerge w:val="restart"/>
            <w:tcBorders>
              <w:top w:val="nil"/>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jc w:val="center"/>
              <w:rPr>
                <w:b/>
                <w:bCs/>
                <w:sz w:val="22"/>
                <w:szCs w:val="22"/>
              </w:rPr>
            </w:pPr>
            <w:r w:rsidRPr="00C343C5">
              <w:rPr>
                <w:b/>
                <w:bCs/>
                <w:sz w:val="22"/>
                <w:szCs w:val="22"/>
              </w:rPr>
              <w:t>3.2. П.усл.Д</w:t>
            </w:r>
          </w:p>
        </w:tc>
        <w:tc>
          <w:tcPr>
            <w:tcW w:w="1221" w:type="dxa"/>
            <w:vMerge w:val="restart"/>
            <w:tcBorders>
              <w:top w:val="nil"/>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jc w:val="center"/>
              <w:rPr>
                <w:b/>
                <w:bCs/>
                <w:sz w:val="22"/>
                <w:szCs w:val="22"/>
              </w:rPr>
            </w:pPr>
            <w:r w:rsidRPr="00C343C5">
              <w:rPr>
                <w:b/>
                <w:bCs/>
                <w:sz w:val="22"/>
                <w:szCs w:val="22"/>
              </w:rPr>
              <w:t>3.3. П.дост.У</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jc w:val="center"/>
              <w:rPr>
                <w:b/>
                <w:bCs/>
                <w:color w:val="000000"/>
                <w:sz w:val="22"/>
                <w:szCs w:val="22"/>
              </w:rPr>
            </w:pPr>
          </w:p>
        </w:tc>
      </w:tr>
      <w:tr w:rsidR="00C343C5" w:rsidRPr="00C343C5" w:rsidTr="00311C1B">
        <w:trPr>
          <w:trHeight w:val="28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jc w:val="center"/>
              <w:rPr>
                <w:b/>
                <w:bCs/>
                <w:sz w:val="22"/>
                <w:szCs w:val="22"/>
              </w:rPr>
            </w:pPr>
          </w:p>
        </w:tc>
        <w:tc>
          <w:tcPr>
            <w:tcW w:w="4731"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jc w:val="center"/>
              <w:rPr>
                <w:b/>
                <w:bCs/>
                <w:sz w:val="22"/>
                <w:szCs w:val="22"/>
              </w:rPr>
            </w:pPr>
          </w:p>
        </w:tc>
        <w:tc>
          <w:tcPr>
            <w:tcW w:w="1139" w:type="dxa"/>
            <w:vMerge/>
            <w:tcBorders>
              <w:top w:val="nil"/>
              <w:left w:val="single" w:sz="4" w:space="0" w:color="auto"/>
              <w:bottom w:val="single" w:sz="4" w:space="0" w:color="auto"/>
              <w:right w:val="single" w:sz="4" w:space="0" w:color="auto"/>
            </w:tcBorders>
            <w:vAlign w:val="center"/>
            <w:hideMark/>
          </w:tcPr>
          <w:p w:rsidR="00C343C5" w:rsidRPr="00C343C5" w:rsidRDefault="00C343C5" w:rsidP="00C343C5">
            <w:pPr>
              <w:jc w:val="center"/>
              <w:rPr>
                <w:b/>
                <w:bCs/>
                <w:sz w:val="22"/>
                <w:szCs w:val="22"/>
              </w:rPr>
            </w:pPr>
          </w:p>
        </w:tc>
        <w:tc>
          <w:tcPr>
            <w:tcW w:w="1137" w:type="dxa"/>
            <w:vMerge/>
            <w:tcBorders>
              <w:top w:val="nil"/>
              <w:left w:val="single" w:sz="4" w:space="0" w:color="auto"/>
              <w:bottom w:val="single" w:sz="4" w:space="0" w:color="auto"/>
              <w:right w:val="single" w:sz="4" w:space="0" w:color="auto"/>
            </w:tcBorders>
            <w:vAlign w:val="center"/>
            <w:hideMark/>
          </w:tcPr>
          <w:p w:rsidR="00C343C5" w:rsidRPr="00C343C5" w:rsidRDefault="00C343C5" w:rsidP="00C343C5">
            <w:pPr>
              <w:jc w:val="center"/>
              <w:rPr>
                <w:b/>
                <w:bCs/>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rsidR="00C343C5" w:rsidRPr="00C343C5" w:rsidRDefault="00C343C5" w:rsidP="00C343C5">
            <w:pPr>
              <w:jc w:val="center"/>
              <w:rPr>
                <w:b/>
                <w:bCs/>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jc w:val="center"/>
              <w:rPr>
                <w:b/>
                <w:bCs/>
                <w:color w:val="000000"/>
                <w:sz w:val="22"/>
                <w:szCs w:val="22"/>
              </w:rPr>
            </w:pP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bookmarkStart w:id="39" w:name="_Hlk52538229"/>
            <w:r w:rsidRPr="00B74A44">
              <w:rPr>
                <w:color w:val="000000"/>
                <w:sz w:val="24"/>
                <w:szCs w:val="24"/>
              </w:rPr>
              <w:t>1</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«Бичурский дом-интернат для престарелых и инвалидов»</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100</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2</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«Джидинский дом-интернат для престарелых и инвалидов»</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100</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10</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«Мухоршибирский психоневрологический интернат»</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100</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11</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«Улан-Удэнский комплексный центр социального обслуживания населения «Доверие»</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100</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18</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ООО «Империал Групп»</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100</w:t>
            </w:r>
          </w:p>
        </w:tc>
      </w:tr>
      <w:bookmarkEnd w:id="39"/>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3</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«Курумканский дом-интернат для престарелых и инвалидов»</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90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97</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14</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«Республиканский центр социальной адаптации для лиц без определенного места жительства и занятия «Шанс»</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88</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96</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8</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«Бабушкинский психоневрологический интернат»</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80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94</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13</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«Республиканский реабилитационный центр для детей с ограниченными возможностями «Светлый»</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92</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15</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«Республиканский клинический госпиталь для ветеранов войн»</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92</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20</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ИП Гнеушев Д.И.</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92</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6</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«Хоринский специальный дом-интернат для престарелых и инвалидов»</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98</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91</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21</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ИП Бальчинова Е.Д.</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60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88</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7</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«Кяхтинский психоневрологический интернат»</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80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86</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5</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«Посольский дом-интернат для престарелых и инвалидов»</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60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84</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19</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ИП Цыбенова Н.Ц.</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60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75</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81</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4</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«Заиграевский дом-интернат для престарелых и инвалидов»</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60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80</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22</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Региональная общественная организация инвалидов «Центр деятельности «Отрадный сад»</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80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60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78</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12</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«Комплексный центр социального обслуживания населения «Баянгол»</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80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60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90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75</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16</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РГУ «Центр социальной поддержки населения»</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60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60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97</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71</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17</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ООО «Горный воздух</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80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40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70</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9</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АУСО РБ «Баргузинский психоневрологический интернат»</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68</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23</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Региональная общественная организация «Детский оздоровительный центр иппотерапии и верховой езды»</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60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94</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54</w:t>
            </w:r>
          </w:p>
        </w:tc>
      </w:tr>
      <w:tr w:rsidR="00B74A44" w:rsidRPr="00B74A44" w:rsidTr="00B74A44">
        <w:trPr>
          <w:trHeight w:val="283"/>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B74A44" w:rsidRPr="00B74A44" w:rsidRDefault="00B74A44" w:rsidP="00B74A44">
            <w:pPr>
              <w:tabs>
                <w:tab w:val="left" w:pos="601"/>
                <w:tab w:val="left" w:pos="1134"/>
              </w:tabs>
              <w:jc w:val="center"/>
              <w:rPr>
                <w:color w:val="000000"/>
                <w:sz w:val="24"/>
                <w:szCs w:val="24"/>
              </w:rPr>
            </w:pPr>
            <w:r w:rsidRPr="00B74A44">
              <w:rPr>
                <w:color w:val="000000"/>
                <w:sz w:val="24"/>
                <w:szCs w:val="24"/>
              </w:rPr>
              <w:t> </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A44" w:rsidRPr="00B74A44" w:rsidRDefault="00B74A44" w:rsidP="00B74A44">
            <w:pPr>
              <w:rPr>
                <w:color w:val="000000"/>
                <w:sz w:val="22"/>
                <w:szCs w:val="22"/>
              </w:rPr>
            </w:pPr>
            <w:r w:rsidRPr="00B74A44">
              <w:rPr>
                <w:color w:val="000000"/>
                <w:sz w:val="22"/>
                <w:szCs w:val="22"/>
              </w:rPr>
              <w:t>среднее</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87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78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A44" w:rsidRPr="00B74A44" w:rsidRDefault="00B74A44" w:rsidP="00B74A44">
            <w:pPr>
              <w:jc w:val="center"/>
              <w:rPr>
                <w:sz w:val="22"/>
                <w:szCs w:val="22"/>
              </w:rPr>
            </w:pPr>
            <w:r w:rsidRPr="00B74A44">
              <w:rPr>
                <w:sz w:val="22"/>
                <w:szCs w:val="22"/>
              </w:rPr>
              <w:t xml:space="preserve">        97   </w:t>
            </w:r>
          </w:p>
        </w:tc>
        <w:tc>
          <w:tcPr>
            <w:tcW w:w="960" w:type="dxa"/>
            <w:tcBorders>
              <w:top w:val="single" w:sz="4" w:space="0" w:color="auto"/>
              <w:left w:val="single" w:sz="4" w:space="0" w:color="auto"/>
              <w:bottom w:val="single" w:sz="4" w:space="0" w:color="auto"/>
              <w:right w:val="single" w:sz="4" w:space="0" w:color="auto"/>
            </w:tcBorders>
            <w:shd w:val="clear" w:color="auto" w:fill="40BAD2"/>
            <w:noWrap/>
            <w:vAlign w:val="center"/>
          </w:tcPr>
          <w:p w:rsidR="00B74A44" w:rsidRPr="00B74A44" w:rsidRDefault="00B74A44" w:rsidP="00B74A44">
            <w:pPr>
              <w:jc w:val="center"/>
              <w:rPr>
                <w:b/>
                <w:bCs/>
                <w:sz w:val="22"/>
                <w:szCs w:val="22"/>
              </w:rPr>
            </w:pPr>
            <w:r w:rsidRPr="00B74A44">
              <w:rPr>
                <w:b/>
                <w:bCs/>
                <w:sz w:val="22"/>
                <w:szCs w:val="22"/>
              </w:rPr>
              <w:t xml:space="preserve">        86   </w:t>
            </w:r>
          </w:p>
        </w:tc>
      </w:tr>
    </w:tbl>
    <w:p w:rsidR="00C343C5" w:rsidRPr="00C343C5" w:rsidRDefault="00C343C5" w:rsidP="00C343C5"/>
    <w:p w:rsidR="00311C1B" w:rsidRDefault="00311C1B"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r w:rsidRPr="00C343C5">
        <w:rPr>
          <w:sz w:val="28"/>
          <w:szCs w:val="28"/>
        </w:rPr>
        <w:lastRenderedPageBreak/>
        <w:t xml:space="preserve">Средний балл по критерию составил </w:t>
      </w:r>
      <w:r w:rsidR="00B74A44">
        <w:rPr>
          <w:sz w:val="28"/>
          <w:szCs w:val="28"/>
        </w:rPr>
        <w:t>86</w:t>
      </w:r>
      <w:r w:rsidRPr="00C343C5">
        <w:rPr>
          <w:sz w:val="28"/>
          <w:szCs w:val="28"/>
        </w:rPr>
        <w:t xml:space="preserve">. Разброс значений по организациям составил от </w:t>
      </w:r>
      <w:r w:rsidR="00311C1B">
        <w:rPr>
          <w:sz w:val="28"/>
          <w:szCs w:val="28"/>
        </w:rPr>
        <w:t>54</w:t>
      </w:r>
      <w:r w:rsidRPr="00C343C5">
        <w:rPr>
          <w:sz w:val="28"/>
          <w:szCs w:val="28"/>
        </w:rPr>
        <w:t xml:space="preserve"> до 100 баллов.</w:t>
      </w:r>
    </w:p>
    <w:p w:rsidR="00C343C5" w:rsidRPr="00C343C5" w:rsidRDefault="00C343C5" w:rsidP="00C343C5">
      <w:pPr>
        <w:spacing w:line="360" w:lineRule="auto"/>
        <w:ind w:firstLine="709"/>
        <w:jc w:val="both"/>
        <w:rPr>
          <w:sz w:val="28"/>
          <w:szCs w:val="28"/>
        </w:rPr>
      </w:pPr>
      <w:r w:rsidRPr="00C343C5">
        <w:rPr>
          <w:sz w:val="28"/>
          <w:szCs w:val="28"/>
        </w:rPr>
        <w:t xml:space="preserve">По показателю 3.1. «Оборудование помещений организации социальной сферы и прилегающей к ней территории с учетом доступности для инвалидов» организации получили в среднем </w:t>
      </w:r>
      <w:r w:rsidR="00311C1B">
        <w:rPr>
          <w:sz w:val="28"/>
          <w:szCs w:val="28"/>
        </w:rPr>
        <w:t>87</w:t>
      </w:r>
      <w:r w:rsidRPr="00C343C5">
        <w:rPr>
          <w:sz w:val="28"/>
          <w:szCs w:val="28"/>
        </w:rPr>
        <w:t xml:space="preserve"> баллов. При этом показательно, что в </w:t>
      </w:r>
      <w:r w:rsidR="00311C1B">
        <w:rPr>
          <w:sz w:val="28"/>
          <w:szCs w:val="28"/>
        </w:rPr>
        <w:t>14</w:t>
      </w:r>
      <w:r w:rsidRPr="00C343C5">
        <w:rPr>
          <w:sz w:val="28"/>
          <w:szCs w:val="28"/>
        </w:rPr>
        <w:t xml:space="preserve"> из </w:t>
      </w:r>
      <w:r w:rsidR="00311C1B">
        <w:rPr>
          <w:sz w:val="28"/>
          <w:szCs w:val="28"/>
        </w:rPr>
        <w:t>23</w:t>
      </w:r>
      <w:r w:rsidRPr="00C343C5">
        <w:rPr>
          <w:sz w:val="28"/>
          <w:szCs w:val="28"/>
        </w:rPr>
        <w:t xml:space="preserve"> организаций стандарты полностью либо почти полностью соблюдаются - оценка составила 100 баллов. </w:t>
      </w:r>
    </w:p>
    <w:p w:rsidR="00C343C5" w:rsidRPr="00C343C5" w:rsidRDefault="00C343C5" w:rsidP="00C343C5">
      <w:pPr>
        <w:spacing w:line="360" w:lineRule="auto"/>
        <w:ind w:firstLine="709"/>
        <w:jc w:val="both"/>
        <w:rPr>
          <w:sz w:val="28"/>
          <w:szCs w:val="28"/>
        </w:rPr>
      </w:pPr>
      <w:r w:rsidRPr="00C343C5">
        <w:rPr>
          <w:sz w:val="28"/>
          <w:szCs w:val="28"/>
        </w:rPr>
        <w:t xml:space="preserve">По показателю 3.2. «Обеспечение в организации социальной сферы условий доступности, позволяющих инвалидам получать услуги наравне с другими» средний балл составил </w:t>
      </w:r>
      <w:r w:rsidR="00B74A44">
        <w:rPr>
          <w:sz w:val="28"/>
          <w:szCs w:val="28"/>
        </w:rPr>
        <w:t>78</w:t>
      </w:r>
      <w:r w:rsidRPr="00C343C5">
        <w:rPr>
          <w:sz w:val="28"/>
          <w:szCs w:val="28"/>
        </w:rPr>
        <w:t xml:space="preserve">.  При этом </w:t>
      </w:r>
      <w:r w:rsidR="00B74A44">
        <w:rPr>
          <w:sz w:val="28"/>
          <w:szCs w:val="28"/>
        </w:rPr>
        <w:t>10</w:t>
      </w:r>
      <w:r w:rsidR="00311C1B">
        <w:rPr>
          <w:sz w:val="28"/>
          <w:szCs w:val="28"/>
        </w:rPr>
        <w:t xml:space="preserve"> организаци</w:t>
      </w:r>
      <w:r w:rsidR="00B74A44">
        <w:rPr>
          <w:sz w:val="28"/>
          <w:szCs w:val="28"/>
        </w:rPr>
        <w:t>й</w:t>
      </w:r>
      <w:r w:rsidRPr="00C343C5">
        <w:rPr>
          <w:sz w:val="28"/>
          <w:szCs w:val="28"/>
        </w:rPr>
        <w:t xml:space="preserve"> получили максимальную оценку – 100 баллов. </w:t>
      </w:r>
    </w:p>
    <w:p w:rsidR="00C343C5" w:rsidRPr="00C343C5" w:rsidRDefault="00C343C5" w:rsidP="00C343C5">
      <w:pPr>
        <w:spacing w:line="360" w:lineRule="auto"/>
        <w:ind w:firstLine="709"/>
        <w:jc w:val="both"/>
        <w:rPr>
          <w:sz w:val="28"/>
          <w:szCs w:val="28"/>
        </w:rPr>
      </w:pPr>
      <w:r w:rsidRPr="00C343C5">
        <w:rPr>
          <w:sz w:val="28"/>
          <w:szCs w:val="28"/>
        </w:rPr>
        <w:t>По показателю 3.3. «Доля получателей услуг, удовлетворенных доступностью услуг для инвалидов (в % от общего числа опрошенных получателей услуг – инвалидов)» оценка составляет 9</w:t>
      </w:r>
      <w:r w:rsidR="00311C1B">
        <w:rPr>
          <w:sz w:val="28"/>
          <w:szCs w:val="28"/>
        </w:rPr>
        <w:t xml:space="preserve">7 </w:t>
      </w:r>
      <w:r w:rsidRPr="00C343C5">
        <w:rPr>
          <w:sz w:val="28"/>
          <w:szCs w:val="28"/>
        </w:rPr>
        <w:t xml:space="preserve">баллов. </w:t>
      </w:r>
    </w:p>
    <w:p w:rsidR="00C343C5" w:rsidRPr="00C343C5" w:rsidRDefault="00C343C5" w:rsidP="00C343C5">
      <w:pPr>
        <w:spacing w:line="360" w:lineRule="auto"/>
        <w:ind w:firstLine="709"/>
        <w:jc w:val="both"/>
        <w:rPr>
          <w:sz w:val="28"/>
          <w:szCs w:val="28"/>
        </w:rPr>
      </w:pPr>
      <w:r w:rsidRPr="00C343C5">
        <w:rPr>
          <w:sz w:val="28"/>
          <w:szCs w:val="28"/>
        </w:rPr>
        <w:t>Наиболее высокую оценку получили организации:</w:t>
      </w:r>
    </w:p>
    <w:p w:rsidR="00B74A44" w:rsidRPr="00B74A44" w:rsidRDefault="00B74A44" w:rsidP="004662A8">
      <w:pPr>
        <w:pStyle w:val="a6"/>
        <w:numPr>
          <w:ilvl w:val="0"/>
          <w:numId w:val="30"/>
        </w:numPr>
        <w:spacing w:line="360" w:lineRule="auto"/>
        <w:jc w:val="both"/>
        <w:rPr>
          <w:sz w:val="28"/>
          <w:szCs w:val="28"/>
        </w:rPr>
      </w:pPr>
      <w:r w:rsidRPr="00B74A44">
        <w:rPr>
          <w:sz w:val="28"/>
          <w:szCs w:val="28"/>
        </w:rPr>
        <w:t>АУСО РБ «Бичурский дом-интернат для престарелых и инвалидов»</w:t>
      </w:r>
    </w:p>
    <w:p w:rsidR="00B74A44" w:rsidRPr="00B74A44" w:rsidRDefault="00B74A44" w:rsidP="004662A8">
      <w:pPr>
        <w:pStyle w:val="a6"/>
        <w:numPr>
          <w:ilvl w:val="0"/>
          <w:numId w:val="30"/>
        </w:numPr>
        <w:spacing w:line="360" w:lineRule="auto"/>
        <w:jc w:val="both"/>
        <w:rPr>
          <w:sz w:val="28"/>
          <w:szCs w:val="28"/>
        </w:rPr>
      </w:pPr>
      <w:r w:rsidRPr="00B74A44">
        <w:rPr>
          <w:sz w:val="28"/>
          <w:szCs w:val="28"/>
        </w:rPr>
        <w:t>АУСО РБ «Джидинский дом-интернат для престарелых и инвалидов»</w:t>
      </w:r>
    </w:p>
    <w:p w:rsidR="00B74A44" w:rsidRPr="00B74A44" w:rsidRDefault="00B74A44" w:rsidP="004662A8">
      <w:pPr>
        <w:pStyle w:val="a6"/>
        <w:numPr>
          <w:ilvl w:val="0"/>
          <w:numId w:val="30"/>
        </w:numPr>
        <w:spacing w:line="360" w:lineRule="auto"/>
        <w:jc w:val="both"/>
        <w:rPr>
          <w:sz w:val="28"/>
          <w:szCs w:val="28"/>
        </w:rPr>
      </w:pPr>
      <w:r w:rsidRPr="00B74A44">
        <w:rPr>
          <w:sz w:val="28"/>
          <w:szCs w:val="28"/>
        </w:rPr>
        <w:t>АУСО РБ «Мухоршибирский психоневрологический интернат»</w:t>
      </w:r>
    </w:p>
    <w:p w:rsidR="00B74A44" w:rsidRPr="00B74A44" w:rsidRDefault="00B74A44" w:rsidP="004662A8">
      <w:pPr>
        <w:pStyle w:val="a6"/>
        <w:numPr>
          <w:ilvl w:val="0"/>
          <w:numId w:val="30"/>
        </w:numPr>
        <w:spacing w:line="360" w:lineRule="auto"/>
        <w:jc w:val="both"/>
        <w:rPr>
          <w:sz w:val="28"/>
          <w:szCs w:val="28"/>
        </w:rPr>
      </w:pPr>
      <w:r w:rsidRPr="00B74A44">
        <w:rPr>
          <w:sz w:val="28"/>
          <w:szCs w:val="28"/>
        </w:rPr>
        <w:t>АУСО РБ «Улан-Удэнский комплексный центр социального обслуживания населения «Доверие»</w:t>
      </w:r>
    </w:p>
    <w:p w:rsidR="00311C1B" w:rsidRPr="00311C1B" w:rsidRDefault="00B74A44" w:rsidP="004662A8">
      <w:pPr>
        <w:pStyle w:val="a6"/>
        <w:numPr>
          <w:ilvl w:val="0"/>
          <w:numId w:val="30"/>
        </w:numPr>
        <w:spacing w:line="360" w:lineRule="auto"/>
        <w:jc w:val="both"/>
        <w:rPr>
          <w:sz w:val="28"/>
          <w:szCs w:val="28"/>
        </w:rPr>
      </w:pPr>
      <w:r w:rsidRPr="00B74A44">
        <w:rPr>
          <w:sz w:val="28"/>
          <w:szCs w:val="28"/>
        </w:rPr>
        <w:t>ООО «Империал Групп»</w:t>
      </w:r>
    </w:p>
    <w:p w:rsidR="00C343C5" w:rsidRPr="00C343C5" w:rsidRDefault="00C343C5" w:rsidP="00311C1B">
      <w:pPr>
        <w:spacing w:line="360" w:lineRule="auto"/>
        <w:ind w:firstLine="709"/>
        <w:jc w:val="both"/>
        <w:rPr>
          <w:sz w:val="28"/>
          <w:szCs w:val="28"/>
        </w:rPr>
      </w:pPr>
      <w:r w:rsidRPr="00C343C5">
        <w:rPr>
          <w:sz w:val="28"/>
          <w:szCs w:val="28"/>
        </w:rPr>
        <w:t>Наиболее низкую оценку получил</w:t>
      </w:r>
      <w:r w:rsidR="00311C1B">
        <w:rPr>
          <w:sz w:val="28"/>
          <w:szCs w:val="28"/>
        </w:rPr>
        <w:t>а:</w:t>
      </w:r>
    </w:p>
    <w:p w:rsidR="00C343C5" w:rsidRPr="00C343C5" w:rsidRDefault="00311C1B" w:rsidP="004662A8">
      <w:pPr>
        <w:numPr>
          <w:ilvl w:val="0"/>
          <w:numId w:val="29"/>
        </w:numPr>
        <w:spacing w:line="360" w:lineRule="auto"/>
        <w:contextualSpacing/>
        <w:jc w:val="both"/>
        <w:rPr>
          <w:sz w:val="28"/>
          <w:szCs w:val="28"/>
        </w:rPr>
      </w:pPr>
      <w:r w:rsidRPr="00311C1B">
        <w:rPr>
          <w:sz w:val="28"/>
          <w:szCs w:val="28"/>
        </w:rPr>
        <w:t>Региональная общественная организация «Детский оздоровительный центр иппотерапии и верховой езды»</w:t>
      </w:r>
    </w:p>
    <w:p w:rsidR="00C343C5" w:rsidRPr="00C343C5" w:rsidRDefault="00C343C5" w:rsidP="00C343C5">
      <w:pPr>
        <w:rPr>
          <w:sz w:val="28"/>
          <w:szCs w:val="28"/>
        </w:rPr>
      </w:pPr>
      <w:r w:rsidRPr="00C343C5">
        <w:rPr>
          <w:sz w:val="28"/>
          <w:szCs w:val="28"/>
        </w:rPr>
        <w:br w:type="page"/>
      </w:r>
    </w:p>
    <w:p w:rsidR="00C343C5" w:rsidRPr="00C343C5" w:rsidRDefault="00C343C5" w:rsidP="00C343C5">
      <w:pPr>
        <w:keepNext/>
        <w:spacing w:before="240" w:after="60"/>
        <w:jc w:val="center"/>
        <w:outlineLvl w:val="1"/>
        <w:rPr>
          <w:b/>
          <w:bCs/>
          <w:color w:val="2375B8"/>
          <w:sz w:val="28"/>
          <w:szCs w:val="28"/>
          <w:lang w:eastAsia="en-US"/>
        </w:rPr>
      </w:pPr>
      <w:bookmarkStart w:id="40" w:name="_Toc15278240"/>
      <w:bookmarkStart w:id="41" w:name="_Toc48047516"/>
      <w:bookmarkStart w:id="42" w:name="_Toc52779819"/>
      <w:r w:rsidRPr="00C343C5">
        <w:rPr>
          <w:b/>
          <w:bCs/>
          <w:color w:val="2375B8"/>
          <w:sz w:val="28"/>
          <w:szCs w:val="28"/>
          <w:lang w:eastAsia="en-US"/>
        </w:rPr>
        <w:lastRenderedPageBreak/>
        <w:t>Показатели, характеризующие доброжелательность, вежливость работников организаций социальной сферы</w:t>
      </w:r>
      <w:bookmarkEnd w:id="40"/>
      <w:bookmarkEnd w:id="41"/>
      <w:bookmarkEnd w:id="42"/>
    </w:p>
    <w:p w:rsidR="00C343C5" w:rsidRPr="00C343C5" w:rsidRDefault="00C343C5" w:rsidP="00C343C5">
      <w:pPr>
        <w:spacing w:line="360" w:lineRule="auto"/>
        <w:ind w:firstLine="709"/>
        <w:jc w:val="both"/>
        <w:rPr>
          <w:sz w:val="28"/>
          <w:szCs w:val="28"/>
        </w:rPr>
      </w:pPr>
      <w:r w:rsidRPr="00C343C5">
        <w:rPr>
          <w:sz w:val="28"/>
          <w:szCs w:val="28"/>
        </w:rPr>
        <w:t>В данной группе анализируются следующие показатели:</w:t>
      </w:r>
    </w:p>
    <w:p w:rsidR="00C343C5" w:rsidRPr="00C343C5" w:rsidRDefault="00C343C5" w:rsidP="00C343C5">
      <w:pPr>
        <w:spacing w:line="360" w:lineRule="auto"/>
        <w:ind w:firstLine="709"/>
        <w:jc w:val="both"/>
        <w:rPr>
          <w:sz w:val="28"/>
          <w:szCs w:val="28"/>
        </w:rPr>
      </w:pPr>
      <w:r w:rsidRPr="00C343C5">
        <w:rPr>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rsidR="00C343C5" w:rsidRPr="00C343C5" w:rsidRDefault="00C343C5" w:rsidP="00C343C5">
      <w:pPr>
        <w:spacing w:line="360" w:lineRule="auto"/>
        <w:ind w:firstLine="709"/>
        <w:jc w:val="both"/>
        <w:rPr>
          <w:sz w:val="28"/>
          <w:szCs w:val="28"/>
        </w:rPr>
      </w:pPr>
      <w:r w:rsidRPr="00C343C5">
        <w:rPr>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p w:rsidR="00C343C5" w:rsidRPr="00C343C5" w:rsidRDefault="00C343C5" w:rsidP="00C343C5">
      <w:pPr>
        <w:spacing w:line="360" w:lineRule="auto"/>
        <w:ind w:firstLine="709"/>
        <w:jc w:val="both"/>
        <w:rPr>
          <w:sz w:val="28"/>
          <w:szCs w:val="28"/>
        </w:rPr>
      </w:pPr>
      <w:r w:rsidRPr="00C343C5">
        <w:rPr>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rsidR="00C343C5" w:rsidRPr="00C343C5" w:rsidRDefault="00C343C5" w:rsidP="00C343C5">
      <w:pPr>
        <w:spacing w:line="360" w:lineRule="auto"/>
        <w:ind w:firstLine="709"/>
        <w:jc w:val="both"/>
        <w:rPr>
          <w:sz w:val="28"/>
          <w:szCs w:val="28"/>
        </w:rPr>
      </w:pPr>
      <w:r w:rsidRPr="00C343C5">
        <w:rPr>
          <w:sz w:val="28"/>
          <w:szCs w:val="28"/>
        </w:rPr>
        <w:t xml:space="preserve">По данному критерию в средний балл составил 99. Организации получили от </w:t>
      </w:r>
      <w:r w:rsidR="00311C1B">
        <w:rPr>
          <w:sz w:val="28"/>
          <w:szCs w:val="28"/>
        </w:rPr>
        <w:t>86</w:t>
      </w:r>
      <w:r w:rsidRPr="00C343C5">
        <w:rPr>
          <w:sz w:val="28"/>
          <w:szCs w:val="28"/>
        </w:rPr>
        <w:t xml:space="preserve"> до 100 баллов. </w:t>
      </w:r>
    </w:p>
    <w:p w:rsidR="00C343C5" w:rsidRPr="00C343C5" w:rsidRDefault="00C343C5" w:rsidP="00C343C5">
      <w:pPr>
        <w:spacing w:line="360" w:lineRule="auto"/>
        <w:ind w:firstLine="709"/>
        <w:jc w:val="both"/>
        <w:rPr>
          <w:sz w:val="28"/>
          <w:szCs w:val="28"/>
        </w:rPr>
      </w:pPr>
      <w:r w:rsidRPr="00C343C5">
        <w:rPr>
          <w:sz w:val="28"/>
          <w:szCs w:val="28"/>
        </w:rPr>
        <w:t>По показателю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 организации получили в среднем 99 баллов.</w:t>
      </w:r>
    </w:p>
    <w:p w:rsidR="00C343C5" w:rsidRPr="00C343C5" w:rsidRDefault="00C343C5" w:rsidP="00C343C5">
      <w:pPr>
        <w:spacing w:line="360" w:lineRule="auto"/>
        <w:ind w:firstLine="709"/>
        <w:jc w:val="both"/>
        <w:rPr>
          <w:sz w:val="28"/>
          <w:szCs w:val="28"/>
        </w:rPr>
      </w:pPr>
      <w:r w:rsidRPr="00C343C5">
        <w:rPr>
          <w:sz w:val="28"/>
          <w:szCs w:val="28"/>
        </w:rPr>
        <w:t>По показателю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организации получили 9</w:t>
      </w:r>
      <w:r w:rsidR="00685209">
        <w:rPr>
          <w:sz w:val="28"/>
          <w:szCs w:val="28"/>
        </w:rPr>
        <w:t>8</w:t>
      </w:r>
      <w:r w:rsidRPr="00C343C5">
        <w:rPr>
          <w:sz w:val="28"/>
          <w:szCs w:val="28"/>
        </w:rPr>
        <w:t xml:space="preserve"> баллов.</w:t>
      </w:r>
    </w:p>
    <w:p w:rsidR="00C343C5" w:rsidRPr="00C343C5" w:rsidRDefault="00C343C5" w:rsidP="00C343C5">
      <w:pPr>
        <w:spacing w:line="360" w:lineRule="auto"/>
        <w:ind w:firstLine="709"/>
        <w:jc w:val="both"/>
        <w:rPr>
          <w:sz w:val="28"/>
          <w:szCs w:val="28"/>
        </w:rPr>
      </w:pPr>
      <w:r w:rsidRPr="00C343C5">
        <w:rPr>
          <w:sz w:val="28"/>
          <w:szCs w:val="28"/>
        </w:rPr>
        <w:t xml:space="preserve">По показателю «Доля получателей услуг, удовлетворенных доброжелательностью, вежливостью работников организации социальной </w:t>
      </w:r>
      <w:r w:rsidRPr="00C343C5">
        <w:rPr>
          <w:sz w:val="28"/>
          <w:szCs w:val="28"/>
        </w:rPr>
        <w:lastRenderedPageBreak/>
        <w:t>сферы при использовании дистанционных форм взаимодействия (в % от общего числа опрошенных получателей услуг)» организации получили 9</w:t>
      </w:r>
      <w:r w:rsidR="00685209">
        <w:rPr>
          <w:sz w:val="28"/>
          <w:szCs w:val="28"/>
        </w:rPr>
        <w:t xml:space="preserve">8 </w:t>
      </w:r>
      <w:r w:rsidRPr="00C343C5">
        <w:rPr>
          <w:sz w:val="28"/>
          <w:szCs w:val="28"/>
        </w:rPr>
        <w:t>баллов.</w:t>
      </w:r>
    </w:p>
    <w:tbl>
      <w:tblPr>
        <w:tblW w:w="10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265"/>
        <w:gridCol w:w="1265"/>
        <w:gridCol w:w="1266"/>
        <w:gridCol w:w="960"/>
      </w:tblGrid>
      <w:tr w:rsidR="00311C1B" w:rsidRPr="00C343C5" w:rsidTr="00311C1B">
        <w:trPr>
          <w:trHeight w:val="300"/>
          <w:tblHeader/>
        </w:trPr>
        <w:tc>
          <w:tcPr>
            <w:tcW w:w="568" w:type="dxa"/>
            <w:vMerge w:val="restart"/>
            <w:shd w:val="clear" w:color="000000" w:fill="FFE697"/>
            <w:vAlign w:val="center"/>
            <w:hideMark/>
          </w:tcPr>
          <w:p w:rsidR="00311C1B" w:rsidRPr="00C343C5" w:rsidRDefault="00311C1B" w:rsidP="00C343C5">
            <w:pPr>
              <w:jc w:val="center"/>
              <w:rPr>
                <w:b/>
                <w:bCs/>
                <w:sz w:val="22"/>
                <w:szCs w:val="22"/>
              </w:rPr>
            </w:pPr>
            <w:r w:rsidRPr="00C343C5">
              <w:rPr>
                <w:b/>
                <w:bCs/>
                <w:sz w:val="22"/>
                <w:szCs w:val="22"/>
              </w:rPr>
              <w:t>№ п/п</w:t>
            </w:r>
          </w:p>
        </w:tc>
        <w:tc>
          <w:tcPr>
            <w:tcW w:w="4961" w:type="dxa"/>
            <w:vMerge w:val="restart"/>
            <w:shd w:val="clear" w:color="000000" w:fill="FFE697"/>
            <w:noWrap/>
            <w:vAlign w:val="center"/>
            <w:hideMark/>
          </w:tcPr>
          <w:p w:rsidR="00311C1B" w:rsidRPr="00C343C5" w:rsidRDefault="00311C1B" w:rsidP="00C343C5">
            <w:pPr>
              <w:jc w:val="center"/>
              <w:rPr>
                <w:b/>
                <w:bCs/>
                <w:sz w:val="22"/>
                <w:szCs w:val="22"/>
              </w:rPr>
            </w:pPr>
            <w:r w:rsidRPr="00C343C5">
              <w:rPr>
                <w:b/>
                <w:bCs/>
                <w:sz w:val="22"/>
                <w:szCs w:val="22"/>
              </w:rPr>
              <w:t>Наименование учреждения</w:t>
            </w:r>
          </w:p>
        </w:tc>
        <w:tc>
          <w:tcPr>
            <w:tcW w:w="3796" w:type="dxa"/>
            <w:gridSpan w:val="3"/>
            <w:shd w:val="clear" w:color="000000" w:fill="FFE697"/>
            <w:noWrap/>
            <w:vAlign w:val="center"/>
            <w:hideMark/>
          </w:tcPr>
          <w:p w:rsidR="00311C1B" w:rsidRPr="00C343C5" w:rsidRDefault="00311C1B" w:rsidP="00C343C5">
            <w:pPr>
              <w:jc w:val="center"/>
              <w:rPr>
                <w:color w:val="000000"/>
                <w:sz w:val="22"/>
                <w:szCs w:val="22"/>
              </w:rPr>
            </w:pPr>
            <w:r w:rsidRPr="00C343C5">
              <w:rPr>
                <w:color w:val="000000"/>
                <w:sz w:val="22"/>
                <w:szCs w:val="22"/>
              </w:rPr>
              <w:t xml:space="preserve">4. Доброжелательность, вежливость работников организации </w:t>
            </w:r>
          </w:p>
        </w:tc>
        <w:tc>
          <w:tcPr>
            <w:tcW w:w="960" w:type="dxa"/>
            <w:vMerge w:val="restart"/>
            <w:shd w:val="clear" w:color="000000" w:fill="40BAD2"/>
            <w:noWrap/>
            <w:vAlign w:val="center"/>
            <w:hideMark/>
          </w:tcPr>
          <w:p w:rsidR="00311C1B" w:rsidRPr="00C343C5" w:rsidRDefault="00311C1B" w:rsidP="00C343C5">
            <w:pPr>
              <w:jc w:val="center"/>
              <w:rPr>
                <w:b/>
                <w:bCs/>
                <w:color w:val="000000"/>
                <w:sz w:val="22"/>
                <w:szCs w:val="22"/>
              </w:rPr>
            </w:pPr>
            <w:r w:rsidRPr="00C343C5">
              <w:rPr>
                <w:b/>
                <w:bCs/>
                <w:color w:val="000000"/>
                <w:sz w:val="22"/>
                <w:szCs w:val="22"/>
              </w:rPr>
              <w:t>Крит4</w:t>
            </w:r>
          </w:p>
        </w:tc>
      </w:tr>
      <w:tr w:rsidR="00311C1B" w:rsidRPr="00C343C5" w:rsidTr="00311C1B">
        <w:trPr>
          <w:trHeight w:val="300"/>
          <w:tblHeader/>
        </w:trPr>
        <w:tc>
          <w:tcPr>
            <w:tcW w:w="568" w:type="dxa"/>
            <w:vMerge/>
            <w:vAlign w:val="center"/>
            <w:hideMark/>
          </w:tcPr>
          <w:p w:rsidR="00311C1B" w:rsidRPr="00C343C5" w:rsidRDefault="00311C1B" w:rsidP="00C343C5">
            <w:pPr>
              <w:rPr>
                <w:b/>
                <w:bCs/>
                <w:sz w:val="22"/>
                <w:szCs w:val="22"/>
              </w:rPr>
            </w:pPr>
          </w:p>
        </w:tc>
        <w:tc>
          <w:tcPr>
            <w:tcW w:w="4961" w:type="dxa"/>
            <w:vMerge/>
            <w:vAlign w:val="center"/>
            <w:hideMark/>
          </w:tcPr>
          <w:p w:rsidR="00311C1B" w:rsidRPr="00C343C5" w:rsidRDefault="00311C1B" w:rsidP="00C343C5">
            <w:pPr>
              <w:rPr>
                <w:b/>
                <w:bCs/>
                <w:sz w:val="22"/>
                <w:szCs w:val="22"/>
              </w:rPr>
            </w:pPr>
          </w:p>
        </w:tc>
        <w:tc>
          <w:tcPr>
            <w:tcW w:w="1265" w:type="dxa"/>
            <w:vMerge w:val="restart"/>
            <w:shd w:val="clear" w:color="000000" w:fill="FFE697"/>
            <w:noWrap/>
            <w:vAlign w:val="center"/>
            <w:hideMark/>
          </w:tcPr>
          <w:p w:rsidR="00311C1B" w:rsidRPr="00C343C5" w:rsidRDefault="00311C1B" w:rsidP="00C343C5">
            <w:pPr>
              <w:rPr>
                <w:b/>
                <w:bCs/>
                <w:sz w:val="22"/>
                <w:szCs w:val="22"/>
              </w:rPr>
            </w:pPr>
            <w:r w:rsidRPr="00C343C5">
              <w:rPr>
                <w:b/>
                <w:bCs/>
                <w:sz w:val="22"/>
                <w:szCs w:val="22"/>
              </w:rPr>
              <w:t>4.1. П.перв.К</w:t>
            </w:r>
          </w:p>
        </w:tc>
        <w:tc>
          <w:tcPr>
            <w:tcW w:w="1265" w:type="dxa"/>
            <w:vMerge w:val="restart"/>
            <w:shd w:val="clear" w:color="000000" w:fill="FFE697"/>
            <w:noWrap/>
            <w:vAlign w:val="center"/>
            <w:hideMark/>
          </w:tcPr>
          <w:p w:rsidR="00311C1B" w:rsidRPr="00C343C5" w:rsidRDefault="00311C1B" w:rsidP="00C343C5">
            <w:pPr>
              <w:rPr>
                <w:b/>
                <w:bCs/>
                <w:sz w:val="22"/>
                <w:szCs w:val="22"/>
              </w:rPr>
            </w:pPr>
            <w:r w:rsidRPr="00C343C5">
              <w:rPr>
                <w:b/>
                <w:bCs/>
                <w:sz w:val="22"/>
                <w:szCs w:val="22"/>
              </w:rPr>
              <w:t>4.2. П.оказ.усл</w:t>
            </w:r>
          </w:p>
        </w:tc>
        <w:tc>
          <w:tcPr>
            <w:tcW w:w="1266" w:type="dxa"/>
            <w:vMerge w:val="restart"/>
            <w:shd w:val="clear" w:color="000000" w:fill="FFE697"/>
            <w:noWrap/>
            <w:vAlign w:val="center"/>
            <w:hideMark/>
          </w:tcPr>
          <w:p w:rsidR="00311C1B" w:rsidRPr="00C343C5" w:rsidRDefault="00311C1B" w:rsidP="00C343C5">
            <w:pPr>
              <w:rPr>
                <w:b/>
                <w:bCs/>
                <w:sz w:val="22"/>
                <w:szCs w:val="22"/>
              </w:rPr>
            </w:pPr>
            <w:r w:rsidRPr="00C343C5">
              <w:rPr>
                <w:b/>
                <w:bCs/>
                <w:sz w:val="22"/>
                <w:szCs w:val="22"/>
              </w:rPr>
              <w:t>4.3. П.вежл.дист.У</w:t>
            </w:r>
          </w:p>
        </w:tc>
        <w:tc>
          <w:tcPr>
            <w:tcW w:w="960" w:type="dxa"/>
            <w:vMerge/>
            <w:vAlign w:val="center"/>
            <w:hideMark/>
          </w:tcPr>
          <w:p w:rsidR="00311C1B" w:rsidRPr="00C343C5" w:rsidRDefault="00311C1B" w:rsidP="00C343C5">
            <w:pPr>
              <w:rPr>
                <w:b/>
                <w:bCs/>
                <w:color w:val="000000"/>
                <w:sz w:val="22"/>
                <w:szCs w:val="22"/>
              </w:rPr>
            </w:pPr>
          </w:p>
        </w:tc>
      </w:tr>
      <w:tr w:rsidR="00311C1B" w:rsidRPr="00311C1B" w:rsidTr="00311C1B">
        <w:trPr>
          <w:trHeight w:val="300"/>
          <w:tblHeader/>
        </w:trPr>
        <w:tc>
          <w:tcPr>
            <w:tcW w:w="568" w:type="dxa"/>
            <w:vMerge/>
            <w:vAlign w:val="center"/>
            <w:hideMark/>
          </w:tcPr>
          <w:p w:rsidR="00311C1B" w:rsidRPr="00311C1B" w:rsidRDefault="00311C1B" w:rsidP="00C343C5">
            <w:pPr>
              <w:rPr>
                <w:b/>
                <w:bCs/>
                <w:sz w:val="24"/>
                <w:szCs w:val="24"/>
              </w:rPr>
            </w:pPr>
          </w:p>
        </w:tc>
        <w:tc>
          <w:tcPr>
            <w:tcW w:w="4961" w:type="dxa"/>
            <w:vMerge/>
            <w:vAlign w:val="center"/>
            <w:hideMark/>
          </w:tcPr>
          <w:p w:rsidR="00311C1B" w:rsidRPr="00311C1B" w:rsidRDefault="00311C1B" w:rsidP="00C343C5">
            <w:pPr>
              <w:rPr>
                <w:b/>
                <w:bCs/>
                <w:sz w:val="24"/>
                <w:szCs w:val="24"/>
              </w:rPr>
            </w:pPr>
          </w:p>
        </w:tc>
        <w:tc>
          <w:tcPr>
            <w:tcW w:w="1265" w:type="dxa"/>
            <w:vMerge/>
            <w:vAlign w:val="center"/>
            <w:hideMark/>
          </w:tcPr>
          <w:p w:rsidR="00311C1B" w:rsidRPr="00311C1B" w:rsidRDefault="00311C1B" w:rsidP="00C343C5">
            <w:pPr>
              <w:rPr>
                <w:b/>
                <w:bCs/>
                <w:sz w:val="24"/>
                <w:szCs w:val="24"/>
              </w:rPr>
            </w:pPr>
          </w:p>
        </w:tc>
        <w:tc>
          <w:tcPr>
            <w:tcW w:w="1265" w:type="dxa"/>
            <w:vMerge/>
            <w:vAlign w:val="center"/>
            <w:hideMark/>
          </w:tcPr>
          <w:p w:rsidR="00311C1B" w:rsidRPr="00311C1B" w:rsidRDefault="00311C1B" w:rsidP="00C343C5">
            <w:pPr>
              <w:rPr>
                <w:b/>
                <w:bCs/>
                <w:sz w:val="24"/>
                <w:szCs w:val="24"/>
              </w:rPr>
            </w:pPr>
          </w:p>
        </w:tc>
        <w:tc>
          <w:tcPr>
            <w:tcW w:w="1266" w:type="dxa"/>
            <w:vMerge/>
            <w:vAlign w:val="center"/>
            <w:hideMark/>
          </w:tcPr>
          <w:p w:rsidR="00311C1B" w:rsidRPr="00311C1B" w:rsidRDefault="00311C1B" w:rsidP="00C343C5">
            <w:pPr>
              <w:rPr>
                <w:b/>
                <w:bCs/>
                <w:sz w:val="24"/>
                <w:szCs w:val="24"/>
              </w:rPr>
            </w:pPr>
          </w:p>
        </w:tc>
        <w:tc>
          <w:tcPr>
            <w:tcW w:w="960" w:type="dxa"/>
            <w:vMerge/>
            <w:vAlign w:val="center"/>
            <w:hideMark/>
          </w:tcPr>
          <w:p w:rsidR="00311C1B" w:rsidRPr="00311C1B" w:rsidRDefault="00311C1B" w:rsidP="00C343C5">
            <w:pPr>
              <w:rPr>
                <w:b/>
                <w:bCs/>
                <w:color w:val="000000"/>
                <w:sz w:val="24"/>
                <w:szCs w:val="24"/>
              </w:rPr>
            </w:pP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2</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«Джидинский дом-интернат для престарелых и инвалидов»</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3</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«Курумканский дом-интернат для престарелых и инвалидов»</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4</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«Заиграевский дом-интернат для престарелых и инвалидов»</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«Посольский дом-интернат для престарелых и инвалидов»</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7</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«Кяхтинский психоневрологический интернат»</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8</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«Бабушкинский психоневрологический интернат»</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13</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«Республиканский реабилитационный центр для детей с ограниченными возможностями «Светлый»</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14</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«Республиканский центр социальной адаптации для лиц без определенного места жительства и занятия «Шанс»</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«Республиканский клинический госпиталь для ветеранов войн»</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16</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РГУ «Центр социальной поддержки населения»</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20</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ИП Гнеушев Д.И.</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21</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ИП Бальчинова Е.Д.</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23</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Региональная общественная организация «Детский оздоровительный центр иппотерапии и верховой езды»</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100</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«Бичурский дом-интернат для престарелых и инвалидов»</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96</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99</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6</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«Хоринский специальный дом-интернат для престарелых и инвалидов»</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99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99</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99</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10</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«Мухоршибирский психоневрологический интернат»</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99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99</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11</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«Улан-Удэнский комплексный центр социального обслуживания населения «Доверие»</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97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99</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12</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«Комплексный центр социального обслуживания населения «Баянгол»</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95</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99</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17</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ООО «Горный воздух</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99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Pr>
                <w:sz w:val="22"/>
                <w:szCs w:val="22"/>
              </w:rPr>
              <w:t>99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98</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99</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22</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Региональная общественная организация инвалидов «Центр деятельности «Отрадный сад»</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93</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99</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9</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АУСО РБ «Баргузинский психоневрологический интернат»</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95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100</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98</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18</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ООО «Империал Групп»</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100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Pr>
                <w:sz w:val="22"/>
                <w:szCs w:val="22"/>
              </w:rPr>
              <w:t>92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92</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95</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19</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ИП Цыбенова Н.Ц.</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 xml:space="preserve">        91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Pr>
                <w:sz w:val="22"/>
                <w:szCs w:val="22"/>
              </w:rPr>
              <w:t>82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sz w:val="22"/>
                <w:szCs w:val="22"/>
              </w:rPr>
            </w:pPr>
            <w:r w:rsidRPr="00311C1B">
              <w:rPr>
                <w:sz w:val="22"/>
                <w:szCs w:val="22"/>
              </w:rPr>
              <w:t>86</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311C1B">
            <w:pPr>
              <w:jc w:val="center"/>
              <w:rPr>
                <w:b/>
                <w:bCs/>
                <w:sz w:val="22"/>
                <w:szCs w:val="22"/>
              </w:rPr>
            </w:pPr>
            <w:r w:rsidRPr="00311C1B">
              <w:rPr>
                <w:b/>
                <w:bCs/>
                <w:sz w:val="22"/>
                <w:szCs w:val="22"/>
              </w:rPr>
              <w:t>86</w:t>
            </w:r>
          </w:p>
        </w:tc>
      </w:tr>
      <w:tr w:rsidR="00311C1B" w:rsidRPr="00311C1B" w:rsidTr="00311C1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311C1B" w:rsidRPr="00311C1B" w:rsidRDefault="00311C1B" w:rsidP="00311C1B">
            <w:pPr>
              <w:tabs>
                <w:tab w:val="left" w:pos="601"/>
                <w:tab w:val="left" w:pos="1134"/>
              </w:tabs>
              <w:jc w:val="center"/>
              <w:rPr>
                <w:color w:val="000000"/>
                <w:sz w:val="24"/>
                <w:szCs w:val="24"/>
              </w:rPr>
            </w:pPr>
            <w:r w:rsidRPr="00311C1B">
              <w:rPr>
                <w:color w:val="000000"/>
                <w:sz w:val="24"/>
                <w:szCs w:val="24"/>
              </w:rPr>
              <w:t> </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311C1B">
            <w:pPr>
              <w:jc w:val="center"/>
              <w:rPr>
                <w:color w:val="000000"/>
                <w:sz w:val="22"/>
                <w:szCs w:val="22"/>
              </w:rPr>
            </w:pPr>
            <w:r w:rsidRPr="00311C1B">
              <w:rPr>
                <w:color w:val="000000"/>
                <w:sz w:val="22"/>
                <w:szCs w:val="22"/>
              </w:rPr>
              <w:t>среднее</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685209">
            <w:pPr>
              <w:rPr>
                <w:sz w:val="22"/>
                <w:szCs w:val="22"/>
              </w:rPr>
            </w:pPr>
            <w:r w:rsidRPr="00311C1B">
              <w:rPr>
                <w:sz w:val="22"/>
                <w:szCs w:val="22"/>
              </w:rPr>
              <w:t xml:space="preserve">        99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685209">
            <w:pPr>
              <w:rPr>
                <w:sz w:val="22"/>
                <w:szCs w:val="22"/>
              </w:rPr>
            </w:pPr>
            <w:r w:rsidRPr="00311C1B">
              <w:rPr>
                <w:sz w:val="22"/>
                <w:szCs w:val="22"/>
              </w:rPr>
              <w:t xml:space="preserve">        98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1B" w:rsidRPr="00311C1B" w:rsidRDefault="00311C1B" w:rsidP="00685209">
            <w:pPr>
              <w:rPr>
                <w:sz w:val="22"/>
                <w:szCs w:val="22"/>
              </w:rPr>
            </w:pPr>
            <w:r w:rsidRPr="00311C1B">
              <w:rPr>
                <w:sz w:val="22"/>
                <w:szCs w:val="22"/>
              </w:rPr>
              <w:t xml:space="preserve">        98   </w:t>
            </w:r>
          </w:p>
        </w:tc>
        <w:tc>
          <w:tcPr>
            <w:tcW w:w="960"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311C1B" w:rsidRPr="00311C1B" w:rsidRDefault="00311C1B" w:rsidP="00685209">
            <w:pPr>
              <w:rPr>
                <w:b/>
                <w:bCs/>
                <w:sz w:val="22"/>
                <w:szCs w:val="22"/>
              </w:rPr>
            </w:pPr>
            <w:r w:rsidRPr="00311C1B">
              <w:rPr>
                <w:b/>
                <w:bCs/>
                <w:sz w:val="22"/>
                <w:szCs w:val="22"/>
              </w:rPr>
              <w:t xml:space="preserve">        99   </w:t>
            </w:r>
          </w:p>
        </w:tc>
      </w:tr>
    </w:tbl>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r w:rsidRPr="00C343C5">
        <w:rPr>
          <w:sz w:val="28"/>
          <w:szCs w:val="28"/>
        </w:rPr>
        <w:t>Наиболее высокую оценку (100 баллов) получили организации:</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«Джидинский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«Курумканский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«Заиграевский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«Посольский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«Кяхтинский психоневрологический интернат»</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«Бабушкинский психоневрологический интернат»</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«Республиканский реабилитационный центр для детей с ограниченными возможностями «Светлый»</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«Республиканский центр социальной адаптации для лиц без определенного места жительства и занятия «Шанс»</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«Республиканский клинический госпиталь для ветеранов войн»</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РГУ «Центр социальной поддержки населения»</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ИП Гнеушев Д.И.</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ИП Бальчинова Е.Д.</w:t>
      </w:r>
    </w:p>
    <w:p w:rsidR="00C343C5" w:rsidRPr="00C343C5" w:rsidRDefault="00685209" w:rsidP="004662A8">
      <w:pPr>
        <w:numPr>
          <w:ilvl w:val="0"/>
          <w:numId w:val="29"/>
        </w:numPr>
        <w:spacing w:line="360" w:lineRule="auto"/>
        <w:contextualSpacing/>
        <w:jc w:val="both"/>
        <w:rPr>
          <w:sz w:val="28"/>
          <w:szCs w:val="28"/>
        </w:rPr>
      </w:pPr>
      <w:r w:rsidRPr="00685209">
        <w:rPr>
          <w:sz w:val="28"/>
          <w:szCs w:val="28"/>
        </w:rPr>
        <w:t>Региональная общественная организация «Детский оздоровительный центр иппотерапии и верховой езды»</w:t>
      </w:r>
    </w:p>
    <w:p w:rsidR="00C343C5" w:rsidRPr="00C343C5" w:rsidRDefault="00C343C5" w:rsidP="00C343C5">
      <w:pPr>
        <w:spacing w:line="360" w:lineRule="auto"/>
        <w:ind w:firstLine="709"/>
        <w:jc w:val="both"/>
        <w:rPr>
          <w:sz w:val="28"/>
          <w:szCs w:val="28"/>
        </w:rPr>
      </w:pPr>
      <w:r w:rsidRPr="00C343C5">
        <w:rPr>
          <w:sz w:val="28"/>
          <w:szCs w:val="28"/>
        </w:rPr>
        <w:t>Наиболее низкую оценку получили:</w:t>
      </w:r>
    </w:p>
    <w:p w:rsidR="00C343C5" w:rsidRPr="00C343C5" w:rsidRDefault="00685209" w:rsidP="004662A8">
      <w:pPr>
        <w:numPr>
          <w:ilvl w:val="0"/>
          <w:numId w:val="29"/>
        </w:numPr>
        <w:spacing w:line="360" w:lineRule="auto"/>
        <w:contextualSpacing/>
        <w:jc w:val="both"/>
        <w:rPr>
          <w:sz w:val="28"/>
          <w:szCs w:val="28"/>
        </w:rPr>
      </w:pPr>
      <w:r w:rsidRPr="00685209">
        <w:rPr>
          <w:sz w:val="28"/>
          <w:szCs w:val="28"/>
        </w:rPr>
        <w:t>ИП Цыбенова Н.Ц.</w:t>
      </w:r>
    </w:p>
    <w:p w:rsidR="00C343C5" w:rsidRPr="00C343C5" w:rsidRDefault="00C343C5" w:rsidP="004662A8">
      <w:pPr>
        <w:numPr>
          <w:ilvl w:val="0"/>
          <w:numId w:val="29"/>
        </w:numPr>
        <w:spacing w:line="360" w:lineRule="auto"/>
        <w:contextualSpacing/>
        <w:jc w:val="both"/>
        <w:rPr>
          <w:sz w:val="28"/>
          <w:szCs w:val="28"/>
        </w:rPr>
      </w:pPr>
      <w:r w:rsidRPr="00C343C5">
        <w:rPr>
          <w:sz w:val="28"/>
          <w:szCs w:val="28"/>
        </w:rPr>
        <w:br w:type="page"/>
      </w:r>
    </w:p>
    <w:p w:rsidR="00C343C5" w:rsidRPr="00C343C5" w:rsidRDefault="00C343C5" w:rsidP="00C343C5">
      <w:pPr>
        <w:keepNext/>
        <w:spacing w:before="240" w:after="60"/>
        <w:jc w:val="center"/>
        <w:outlineLvl w:val="1"/>
        <w:rPr>
          <w:b/>
          <w:bCs/>
          <w:color w:val="2375B8"/>
          <w:sz w:val="28"/>
          <w:szCs w:val="28"/>
          <w:lang w:eastAsia="en-US"/>
        </w:rPr>
      </w:pPr>
      <w:bookmarkStart w:id="43" w:name="_Toc15278241"/>
      <w:bookmarkStart w:id="44" w:name="_Toc48047517"/>
      <w:bookmarkStart w:id="45" w:name="_Toc52779820"/>
      <w:r w:rsidRPr="00C343C5">
        <w:rPr>
          <w:b/>
          <w:bCs/>
          <w:color w:val="2375B8"/>
          <w:sz w:val="28"/>
          <w:szCs w:val="28"/>
          <w:lang w:eastAsia="en-US"/>
        </w:rPr>
        <w:lastRenderedPageBreak/>
        <w:t>Показатели, характеризующие удовлетворенность условиями оказания услуг</w:t>
      </w:r>
      <w:bookmarkEnd w:id="43"/>
      <w:bookmarkEnd w:id="44"/>
      <w:bookmarkEnd w:id="45"/>
    </w:p>
    <w:p w:rsidR="00C343C5" w:rsidRPr="00C343C5" w:rsidRDefault="00C343C5" w:rsidP="00C343C5"/>
    <w:p w:rsidR="00C343C5" w:rsidRPr="00C343C5" w:rsidRDefault="00C343C5" w:rsidP="00C343C5">
      <w:pPr>
        <w:spacing w:line="360" w:lineRule="auto"/>
        <w:ind w:firstLine="709"/>
        <w:jc w:val="both"/>
        <w:rPr>
          <w:sz w:val="28"/>
          <w:szCs w:val="28"/>
        </w:rPr>
      </w:pPr>
      <w:r w:rsidRPr="00C343C5">
        <w:rPr>
          <w:sz w:val="28"/>
          <w:szCs w:val="28"/>
        </w:rPr>
        <w:t>В данной группе анализировались следующие показатели:</w:t>
      </w:r>
    </w:p>
    <w:p w:rsidR="00C343C5" w:rsidRPr="00C343C5" w:rsidRDefault="00C343C5" w:rsidP="00C343C5">
      <w:pPr>
        <w:spacing w:line="360" w:lineRule="auto"/>
        <w:ind w:firstLine="709"/>
        <w:jc w:val="both"/>
        <w:rPr>
          <w:sz w:val="28"/>
          <w:szCs w:val="28"/>
        </w:rPr>
      </w:pPr>
      <w:r w:rsidRPr="00C343C5">
        <w:rPr>
          <w:sz w:val="28"/>
          <w:szCs w:val="28"/>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
    <w:p w:rsidR="00C343C5" w:rsidRPr="00C343C5" w:rsidRDefault="00C343C5" w:rsidP="00C343C5">
      <w:pPr>
        <w:spacing w:line="360" w:lineRule="auto"/>
        <w:ind w:firstLine="709"/>
        <w:jc w:val="both"/>
        <w:rPr>
          <w:sz w:val="28"/>
          <w:szCs w:val="28"/>
        </w:rPr>
      </w:pPr>
      <w:r w:rsidRPr="00C343C5">
        <w:rPr>
          <w:sz w:val="28"/>
          <w:szCs w:val="28"/>
        </w:rPr>
        <w:t xml:space="preserve">5.2. Доля получателей услуг, удовлетворенных организационными условиями предоставления услуг (в % от общего числа опрошенных получателей услуг). </w:t>
      </w:r>
    </w:p>
    <w:p w:rsidR="00C343C5" w:rsidRPr="00C343C5" w:rsidRDefault="00C343C5" w:rsidP="00C343C5">
      <w:pPr>
        <w:spacing w:line="360" w:lineRule="auto"/>
        <w:ind w:firstLine="709"/>
        <w:jc w:val="both"/>
        <w:rPr>
          <w:sz w:val="28"/>
          <w:szCs w:val="28"/>
        </w:rPr>
      </w:pPr>
      <w:r w:rsidRPr="00C343C5">
        <w:rPr>
          <w:sz w:val="28"/>
          <w:szCs w:val="28"/>
        </w:rPr>
        <w:t>5.3. 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
    <w:p w:rsidR="00C343C5" w:rsidRPr="00C343C5" w:rsidRDefault="00C343C5" w:rsidP="00C343C5">
      <w:pPr>
        <w:spacing w:line="360" w:lineRule="auto"/>
        <w:ind w:firstLine="709"/>
        <w:jc w:val="both"/>
        <w:rPr>
          <w:sz w:val="28"/>
          <w:szCs w:val="28"/>
        </w:rPr>
      </w:pPr>
      <w:r w:rsidRPr="00C343C5">
        <w:rPr>
          <w:sz w:val="28"/>
          <w:szCs w:val="28"/>
        </w:rPr>
        <w:t xml:space="preserve">По данному критерию средний балл составил 98, разброс значений по организациям составил от </w:t>
      </w:r>
      <w:r w:rsidR="00685209">
        <w:rPr>
          <w:sz w:val="28"/>
          <w:szCs w:val="28"/>
        </w:rPr>
        <w:t>79</w:t>
      </w:r>
      <w:r w:rsidRPr="00C343C5">
        <w:rPr>
          <w:sz w:val="28"/>
          <w:szCs w:val="28"/>
        </w:rPr>
        <w:t xml:space="preserve"> до 100. </w:t>
      </w:r>
    </w:p>
    <w:p w:rsidR="00C343C5" w:rsidRPr="00C343C5" w:rsidRDefault="00C343C5" w:rsidP="00C343C5">
      <w:pPr>
        <w:spacing w:line="360" w:lineRule="auto"/>
        <w:ind w:firstLine="709"/>
        <w:jc w:val="both"/>
        <w:rPr>
          <w:sz w:val="28"/>
          <w:szCs w:val="28"/>
        </w:rPr>
      </w:pPr>
      <w:r w:rsidRPr="00C343C5">
        <w:rPr>
          <w:sz w:val="28"/>
          <w:szCs w:val="28"/>
        </w:rPr>
        <w:t xml:space="preserve">Значение показателя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составило </w:t>
      </w:r>
      <w:r w:rsidR="00685209">
        <w:rPr>
          <w:sz w:val="28"/>
          <w:szCs w:val="28"/>
        </w:rPr>
        <w:t>97</w:t>
      </w:r>
      <w:r w:rsidRPr="00C343C5">
        <w:rPr>
          <w:sz w:val="28"/>
          <w:szCs w:val="28"/>
        </w:rPr>
        <w:t xml:space="preserve"> баллов.</w:t>
      </w:r>
    </w:p>
    <w:p w:rsidR="00C343C5" w:rsidRPr="00C343C5" w:rsidRDefault="00C343C5" w:rsidP="00C343C5">
      <w:pPr>
        <w:spacing w:line="360" w:lineRule="auto"/>
        <w:ind w:firstLine="709"/>
        <w:jc w:val="both"/>
        <w:rPr>
          <w:sz w:val="28"/>
          <w:szCs w:val="28"/>
        </w:rPr>
      </w:pPr>
      <w:r w:rsidRPr="00C343C5">
        <w:rPr>
          <w:sz w:val="28"/>
          <w:szCs w:val="28"/>
        </w:rPr>
        <w:t xml:space="preserve">Значение показателя «Доля получателей услуг, удовлетворенных организационными условиями предоставления услуг (в % от общего числа опрошенных получателей услуг)» составило </w:t>
      </w:r>
      <w:r w:rsidR="00685209">
        <w:rPr>
          <w:sz w:val="28"/>
          <w:szCs w:val="28"/>
        </w:rPr>
        <w:t>98</w:t>
      </w:r>
      <w:r w:rsidRPr="00C343C5">
        <w:rPr>
          <w:sz w:val="28"/>
          <w:szCs w:val="28"/>
        </w:rPr>
        <w:t xml:space="preserve"> баллов. </w:t>
      </w:r>
    </w:p>
    <w:p w:rsidR="00C343C5" w:rsidRPr="00C343C5" w:rsidRDefault="00C343C5" w:rsidP="00C343C5">
      <w:pPr>
        <w:spacing w:line="360" w:lineRule="auto"/>
        <w:ind w:firstLine="709"/>
        <w:jc w:val="both"/>
        <w:rPr>
          <w:sz w:val="28"/>
          <w:szCs w:val="28"/>
        </w:rPr>
      </w:pPr>
      <w:r w:rsidRPr="00C343C5">
        <w:rPr>
          <w:sz w:val="28"/>
          <w:szCs w:val="28"/>
        </w:rPr>
        <w:t xml:space="preserve">Значение показателя «Доля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составило </w:t>
      </w:r>
      <w:r w:rsidR="00685209">
        <w:rPr>
          <w:sz w:val="28"/>
          <w:szCs w:val="28"/>
        </w:rPr>
        <w:t>98</w:t>
      </w:r>
      <w:r w:rsidRPr="00C343C5">
        <w:rPr>
          <w:sz w:val="28"/>
          <w:szCs w:val="28"/>
        </w:rPr>
        <w:t xml:space="preserve"> баллов.</w:t>
      </w:r>
    </w:p>
    <w:p w:rsidR="00C343C5" w:rsidRPr="00C343C5" w:rsidRDefault="00C343C5" w:rsidP="00C343C5">
      <w:pPr>
        <w:rPr>
          <w:sz w:val="28"/>
          <w:szCs w:val="28"/>
        </w:rPr>
      </w:pPr>
      <w:r w:rsidRPr="00C343C5">
        <w:rPr>
          <w:sz w:val="28"/>
          <w:szCs w:val="28"/>
        </w:rPr>
        <w:br w:type="page"/>
      </w:r>
    </w:p>
    <w:tbl>
      <w:tblPr>
        <w:tblW w:w="9776" w:type="dxa"/>
        <w:tblLayout w:type="fixed"/>
        <w:tblLook w:val="04A0" w:firstRow="1" w:lastRow="0" w:firstColumn="1" w:lastColumn="0" w:noHBand="0" w:noVBand="1"/>
      </w:tblPr>
      <w:tblGrid>
        <w:gridCol w:w="546"/>
        <w:gridCol w:w="4382"/>
        <w:gridCol w:w="1323"/>
        <w:gridCol w:w="1323"/>
        <w:gridCol w:w="1323"/>
        <w:gridCol w:w="879"/>
      </w:tblGrid>
      <w:tr w:rsidR="00C343C5" w:rsidRPr="00C343C5" w:rsidTr="00685209">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E697"/>
            <w:vAlign w:val="center"/>
            <w:hideMark/>
          </w:tcPr>
          <w:p w:rsidR="00C343C5" w:rsidRPr="00C343C5" w:rsidRDefault="00C343C5" w:rsidP="00C343C5">
            <w:pPr>
              <w:jc w:val="center"/>
              <w:rPr>
                <w:b/>
                <w:bCs/>
                <w:sz w:val="22"/>
                <w:szCs w:val="22"/>
              </w:rPr>
            </w:pPr>
            <w:r w:rsidRPr="00C343C5">
              <w:rPr>
                <w:b/>
                <w:bCs/>
                <w:sz w:val="22"/>
                <w:szCs w:val="22"/>
              </w:rPr>
              <w:lastRenderedPageBreak/>
              <w:t>№ п/п</w:t>
            </w:r>
          </w:p>
        </w:tc>
        <w:tc>
          <w:tcPr>
            <w:tcW w:w="4382" w:type="dxa"/>
            <w:vMerge w:val="restart"/>
            <w:tcBorders>
              <w:top w:val="single" w:sz="4" w:space="0" w:color="auto"/>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jc w:val="center"/>
              <w:rPr>
                <w:b/>
                <w:bCs/>
                <w:sz w:val="22"/>
                <w:szCs w:val="22"/>
              </w:rPr>
            </w:pPr>
            <w:r w:rsidRPr="00C343C5">
              <w:rPr>
                <w:b/>
                <w:bCs/>
                <w:sz w:val="22"/>
                <w:szCs w:val="22"/>
              </w:rPr>
              <w:t>Наименование учреждения</w:t>
            </w:r>
          </w:p>
        </w:tc>
        <w:tc>
          <w:tcPr>
            <w:tcW w:w="3969" w:type="dxa"/>
            <w:gridSpan w:val="3"/>
            <w:tcBorders>
              <w:top w:val="single" w:sz="4" w:space="0" w:color="auto"/>
              <w:left w:val="nil"/>
              <w:bottom w:val="single" w:sz="4" w:space="0" w:color="auto"/>
              <w:right w:val="single" w:sz="4" w:space="0" w:color="auto"/>
            </w:tcBorders>
            <w:shd w:val="clear" w:color="000000" w:fill="FFE697"/>
            <w:noWrap/>
            <w:vAlign w:val="center"/>
            <w:hideMark/>
          </w:tcPr>
          <w:p w:rsidR="00C343C5" w:rsidRPr="00C343C5" w:rsidRDefault="00C343C5" w:rsidP="00C343C5">
            <w:pPr>
              <w:jc w:val="center"/>
              <w:rPr>
                <w:color w:val="000000"/>
                <w:sz w:val="22"/>
                <w:szCs w:val="22"/>
              </w:rPr>
            </w:pPr>
            <w:r w:rsidRPr="00C343C5">
              <w:rPr>
                <w:color w:val="000000"/>
                <w:sz w:val="22"/>
                <w:szCs w:val="22"/>
              </w:rPr>
              <w:t>5. Удовлетворенность условиями оказания услуг</w:t>
            </w:r>
          </w:p>
        </w:tc>
        <w:tc>
          <w:tcPr>
            <w:tcW w:w="879" w:type="dxa"/>
            <w:vMerge w:val="restart"/>
            <w:tcBorders>
              <w:top w:val="single" w:sz="4" w:space="0" w:color="auto"/>
              <w:left w:val="single" w:sz="4" w:space="0" w:color="auto"/>
              <w:bottom w:val="single" w:sz="4" w:space="0" w:color="auto"/>
              <w:right w:val="single" w:sz="4" w:space="0" w:color="auto"/>
            </w:tcBorders>
            <w:shd w:val="clear" w:color="000000" w:fill="40BAD2"/>
            <w:noWrap/>
            <w:vAlign w:val="center"/>
            <w:hideMark/>
          </w:tcPr>
          <w:p w:rsidR="00C343C5" w:rsidRPr="00C343C5" w:rsidRDefault="00C343C5" w:rsidP="00C343C5">
            <w:pPr>
              <w:jc w:val="center"/>
              <w:rPr>
                <w:b/>
                <w:bCs/>
                <w:color w:val="000000"/>
                <w:sz w:val="22"/>
                <w:szCs w:val="22"/>
              </w:rPr>
            </w:pPr>
            <w:r w:rsidRPr="00C343C5">
              <w:rPr>
                <w:b/>
                <w:bCs/>
                <w:color w:val="000000"/>
                <w:sz w:val="22"/>
                <w:szCs w:val="22"/>
              </w:rPr>
              <w:t>Крит5</w:t>
            </w:r>
          </w:p>
        </w:tc>
      </w:tr>
      <w:tr w:rsidR="00C343C5" w:rsidRPr="00C343C5" w:rsidTr="00685209">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rPr>
                <w:b/>
                <w:bCs/>
                <w:sz w:val="22"/>
                <w:szCs w:val="22"/>
              </w:rPr>
            </w:pP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rPr>
                <w:b/>
                <w:bCs/>
                <w:sz w:val="22"/>
                <w:szCs w:val="22"/>
              </w:rPr>
            </w:pPr>
          </w:p>
        </w:tc>
        <w:tc>
          <w:tcPr>
            <w:tcW w:w="1323" w:type="dxa"/>
            <w:vMerge w:val="restart"/>
            <w:tcBorders>
              <w:top w:val="nil"/>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rPr>
                <w:b/>
                <w:bCs/>
                <w:sz w:val="22"/>
                <w:szCs w:val="22"/>
              </w:rPr>
            </w:pPr>
            <w:r w:rsidRPr="00C343C5">
              <w:rPr>
                <w:b/>
                <w:bCs/>
                <w:sz w:val="22"/>
                <w:szCs w:val="22"/>
              </w:rPr>
              <w:t>5.1. П.реком</w:t>
            </w:r>
          </w:p>
        </w:tc>
        <w:tc>
          <w:tcPr>
            <w:tcW w:w="1323" w:type="dxa"/>
            <w:vMerge w:val="restart"/>
            <w:tcBorders>
              <w:top w:val="nil"/>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rPr>
                <w:b/>
                <w:bCs/>
                <w:sz w:val="22"/>
                <w:szCs w:val="22"/>
              </w:rPr>
            </w:pPr>
            <w:r w:rsidRPr="00C343C5">
              <w:rPr>
                <w:b/>
                <w:bCs/>
                <w:sz w:val="22"/>
                <w:szCs w:val="22"/>
              </w:rPr>
              <w:t>5.2.</w:t>
            </w:r>
            <w:r w:rsidR="004662A8">
              <w:rPr>
                <w:b/>
                <w:bCs/>
                <w:sz w:val="22"/>
                <w:szCs w:val="22"/>
              </w:rPr>
              <w:t xml:space="preserve"> </w:t>
            </w:r>
            <w:r w:rsidRPr="00C343C5">
              <w:rPr>
                <w:b/>
                <w:bCs/>
                <w:sz w:val="22"/>
                <w:szCs w:val="22"/>
              </w:rPr>
              <w:t>П.Орг.усл.</w:t>
            </w:r>
          </w:p>
        </w:tc>
        <w:tc>
          <w:tcPr>
            <w:tcW w:w="1323" w:type="dxa"/>
            <w:vMerge w:val="restart"/>
            <w:tcBorders>
              <w:top w:val="nil"/>
              <w:left w:val="single" w:sz="4" w:space="0" w:color="auto"/>
              <w:bottom w:val="single" w:sz="4" w:space="0" w:color="auto"/>
              <w:right w:val="single" w:sz="4" w:space="0" w:color="auto"/>
            </w:tcBorders>
            <w:shd w:val="clear" w:color="000000" w:fill="FFE697"/>
            <w:noWrap/>
            <w:vAlign w:val="center"/>
            <w:hideMark/>
          </w:tcPr>
          <w:p w:rsidR="00C343C5" w:rsidRPr="00C343C5" w:rsidRDefault="00C343C5" w:rsidP="00C343C5">
            <w:pPr>
              <w:rPr>
                <w:b/>
                <w:bCs/>
                <w:sz w:val="22"/>
                <w:szCs w:val="22"/>
              </w:rPr>
            </w:pPr>
            <w:r w:rsidRPr="00C343C5">
              <w:rPr>
                <w:b/>
                <w:bCs/>
                <w:sz w:val="22"/>
                <w:szCs w:val="22"/>
              </w:rPr>
              <w:t>5.3. П.уд</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rPr>
                <w:b/>
                <w:bCs/>
                <w:color w:val="000000"/>
                <w:sz w:val="22"/>
                <w:szCs w:val="22"/>
              </w:rPr>
            </w:pPr>
          </w:p>
        </w:tc>
      </w:tr>
      <w:tr w:rsidR="00C343C5" w:rsidRPr="00C343C5" w:rsidTr="00685209">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rPr>
                <w:b/>
                <w:bCs/>
                <w:sz w:val="22"/>
                <w:szCs w:val="22"/>
              </w:rPr>
            </w:pP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rPr>
                <w:b/>
                <w:bCs/>
                <w:sz w:val="22"/>
                <w:szCs w:val="22"/>
              </w:rPr>
            </w:pPr>
          </w:p>
        </w:tc>
        <w:tc>
          <w:tcPr>
            <w:tcW w:w="1323" w:type="dxa"/>
            <w:vMerge/>
            <w:tcBorders>
              <w:top w:val="nil"/>
              <w:left w:val="single" w:sz="4" w:space="0" w:color="auto"/>
              <w:bottom w:val="single" w:sz="4" w:space="0" w:color="auto"/>
              <w:right w:val="single" w:sz="4" w:space="0" w:color="auto"/>
            </w:tcBorders>
            <w:vAlign w:val="center"/>
            <w:hideMark/>
          </w:tcPr>
          <w:p w:rsidR="00C343C5" w:rsidRPr="00C343C5" w:rsidRDefault="00C343C5" w:rsidP="00C343C5">
            <w:pPr>
              <w:rPr>
                <w:b/>
                <w:bCs/>
                <w:sz w:val="22"/>
                <w:szCs w:val="22"/>
              </w:rPr>
            </w:pPr>
          </w:p>
        </w:tc>
        <w:tc>
          <w:tcPr>
            <w:tcW w:w="1323" w:type="dxa"/>
            <w:vMerge/>
            <w:tcBorders>
              <w:top w:val="nil"/>
              <w:left w:val="single" w:sz="4" w:space="0" w:color="auto"/>
              <w:bottom w:val="single" w:sz="4" w:space="0" w:color="auto"/>
              <w:right w:val="single" w:sz="4" w:space="0" w:color="auto"/>
            </w:tcBorders>
            <w:vAlign w:val="center"/>
            <w:hideMark/>
          </w:tcPr>
          <w:p w:rsidR="00C343C5" w:rsidRPr="00C343C5" w:rsidRDefault="00C343C5" w:rsidP="00C343C5">
            <w:pPr>
              <w:rPr>
                <w:b/>
                <w:bCs/>
                <w:sz w:val="22"/>
                <w:szCs w:val="22"/>
              </w:rPr>
            </w:pPr>
          </w:p>
        </w:tc>
        <w:tc>
          <w:tcPr>
            <w:tcW w:w="1323" w:type="dxa"/>
            <w:vMerge/>
            <w:tcBorders>
              <w:top w:val="nil"/>
              <w:left w:val="single" w:sz="4" w:space="0" w:color="auto"/>
              <w:bottom w:val="single" w:sz="4" w:space="0" w:color="auto"/>
              <w:right w:val="single" w:sz="4" w:space="0" w:color="auto"/>
            </w:tcBorders>
            <w:vAlign w:val="center"/>
            <w:hideMark/>
          </w:tcPr>
          <w:p w:rsidR="00C343C5" w:rsidRPr="00C343C5" w:rsidRDefault="00C343C5" w:rsidP="00C343C5">
            <w:pPr>
              <w:rPr>
                <w:b/>
                <w:bCs/>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C343C5" w:rsidRPr="00C343C5" w:rsidRDefault="00C343C5" w:rsidP="00C343C5">
            <w:pPr>
              <w:rPr>
                <w:b/>
                <w:bCs/>
                <w:color w:val="000000"/>
                <w:sz w:val="22"/>
                <w:szCs w:val="22"/>
              </w:rPr>
            </w:pP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2</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«Джидинский дом-интернат для престарелых и инвалидов»</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3</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«Курумканский дом-интернат для престарелых и инвалидов»</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4</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«Заиграевский дом-интернат для престарелых и инвалидов»</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5</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«Посольский дом-интернат для престарелых и инвалидов»</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7</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«Кяхтинский психоневрологический интернат»</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8</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«Бабушкинский психоневрологический интернат»</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9</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«Баргузинский психоневрологический интернат»</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10</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«Мухоршибирский психоневрологический интернат»</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99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99</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15</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«Республиканский клинический госпиталь для ветеранов войн»</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16</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РГУ «Центр социальной поддержки населения»</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20</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ИП Гнеушев Д.И.</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21</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ИП Бальчинова Е.Д.</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22</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Региональная общественная организация инвалидов «Центр деятельности «Отрадный сад»</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100</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11</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«Улан-Удэнский комплексный центр социального обслуживания населения «Доверие»</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99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96</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99</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13</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«Республиканский реабилитационный центр для детей с ограниченными возможностями «Светлый»</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96</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99</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6</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«Хоринский специальный дом-интернат для престарелых и инвалидов»</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97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99</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98</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98</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12</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«Комплексный центр социального обслуживания населения «Баянгол»</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95</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98</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17</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ООО «Горный воздух</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94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98</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97</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23</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Региональная общественная организация «Детский оздоровительный центр иппотерапии и верховой езды»</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91</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98</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97</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АУСО РБ «Бичурский дом-интернат для престарелых и инвалидов»</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93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96</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96</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18</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ООО «Империал Групп»</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100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92</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96</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14</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«Республиканский центр социальной адаптации для лиц без определенного места жительства и занятия «Шанс»</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83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100</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95</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19</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ИП Цыбенова Н.Ц.</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 xml:space="preserve">        73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82</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sz w:val="22"/>
                <w:szCs w:val="22"/>
              </w:rPr>
            </w:pPr>
            <w:r w:rsidRPr="00685209">
              <w:rPr>
                <w:sz w:val="22"/>
                <w:szCs w:val="22"/>
              </w:rPr>
              <w:t>82</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jc w:val="center"/>
              <w:rPr>
                <w:b/>
                <w:bCs/>
                <w:sz w:val="22"/>
                <w:szCs w:val="22"/>
              </w:rPr>
            </w:pPr>
            <w:r w:rsidRPr="00685209">
              <w:rPr>
                <w:b/>
                <w:bCs/>
                <w:sz w:val="22"/>
                <w:szCs w:val="22"/>
              </w:rPr>
              <w:t>79</w:t>
            </w:r>
          </w:p>
        </w:tc>
      </w:tr>
      <w:tr w:rsidR="00685209" w:rsidRPr="00685209" w:rsidTr="00685209">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85209" w:rsidRPr="00685209" w:rsidRDefault="00685209" w:rsidP="00685209">
            <w:pPr>
              <w:tabs>
                <w:tab w:val="left" w:pos="601"/>
                <w:tab w:val="left" w:pos="1134"/>
              </w:tabs>
              <w:jc w:val="center"/>
              <w:rPr>
                <w:color w:val="000000"/>
                <w:sz w:val="24"/>
                <w:szCs w:val="24"/>
              </w:rPr>
            </w:pPr>
            <w:r w:rsidRPr="00685209">
              <w:rPr>
                <w:color w:val="000000"/>
                <w:sz w:val="24"/>
                <w:szCs w:val="24"/>
              </w:rPr>
              <w:t> </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jc w:val="center"/>
              <w:rPr>
                <w:color w:val="000000"/>
                <w:sz w:val="22"/>
                <w:szCs w:val="22"/>
              </w:rPr>
            </w:pPr>
            <w:r w:rsidRPr="00685209">
              <w:rPr>
                <w:color w:val="000000"/>
                <w:sz w:val="22"/>
                <w:szCs w:val="22"/>
              </w:rPr>
              <w:t>среднее</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rPr>
                <w:sz w:val="22"/>
                <w:szCs w:val="22"/>
              </w:rPr>
            </w:pPr>
            <w:r w:rsidRPr="00685209">
              <w:rPr>
                <w:sz w:val="22"/>
                <w:szCs w:val="22"/>
              </w:rPr>
              <w:t xml:space="preserve">        97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rPr>
                <w:sz w:val="22"/>
                <w:szCs w:val="22"/>
              </w:rPr>
            </w:pPr>
            <w:r w:rsidRPr="00685209">
              <w:rPr>
                <w:sz w:val="22"/>
                <w:szCs w:val="22"/>
              </w:rPr>
              <w:t xml:space="preserve">        98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209" w:rsidRPr="00685209" w:rsidRDefault="00685209" w:rsidP="00685209">
            <w:pPr>
              <w:rPr>
                <w:sz w:val="22"/>
                <w:szCs w:val="22"/>
              </w:rPr>
            </w:pPr>
            <w:r w:rsidRPr="00685209">
              <w:rPr>
                <w:sz w:val="22"/>
                <w:szCs w:val="22"/>
              </w:rPr>
              <w:t xml:space="preserve">        98   </w:t>
            </w:r>
          </w:p>
        </w:tc>
        <w:tc>
          <w:tcPr>
            <w:tcW w:w="879" w:type="dxa"/>
            <w:tcBorders>
              <w:top w:val="single" w:sz="4" w:space="0" w:color="auto"/>
              <w:left w:val="single" w:sz="4" w:space="0" w:color="auto"/>
              <w:bottom w:val="single" w:sz="4" w:space="0" w:color="auto"/>
              <w:right w:val="single" w:sz="4" w:space="0" w:color="auto"/>
            </w:tcBorders>
            <w:shd w:val="clear" w:color="000000" w:fill="40BAD2"/>
            <w:noWrap/>
            <w:vAlign w:val="center"/>
          </w:tcPr>
          <w:p w:rsidR="00685209" w:rsidRPr="00685209" w:rsidRDefault="00685209" w:rsidP="00685209">
            <w:pPr>
              <w:rPr>
                <w:b/>
                <w:bCs/>
                <w:sz w:val="22"/>
                <w:szCs w:val="22"/>
              </w:rPr>
            </w:pPr>
            <w:r w:rsidRPr="00685209">
              <w:rPr>
                <w:b/>
                <w:bCs/>
                <w:sz w:val="22"/>
                <w:szCs w:val="22"/>
              </w:rPr>
              <w:t xml:space="preserve">        98   </w:t>
            </w:r>
          </w:p>
        </w:tc>
      </w:tr>
    </w:tbl>
    <w:p w:rsidR="00C343C5" w:rsidRPr="00C343C5" w:rsidRDefault="00C343C5" w:rsidP="00C343C5">
      <w:pPr>
        <w:spacing w:line="360" w:lineRule="auto"/>
        <w:ind w:firstLine="709"/>
        <w:jc w:val="both"/>
        <w:rPr>
          <w:sz w:val="28"/>
          <w:szCs w:val="28"/>
        </w:rPr>
      </w:pPr>
    </w:p>
    <w:p w:rsidR="00C343C5" w:rsidRPr="00C343C5" w:rsidRDefault="00C343C5" w:rsidP="00C343C5">
      <w:pPr>
        <w:spacing w:line="360" w:lineRule="auto"/>
        <w:ind w:firstLine="709"/>
        <w:jc w:val="both"/>
        <w:rPr>
          <w:sz w:val="28"/>
          <w:szCs w:val="28"/>
        </w:rPr>
      </w:pPr>
      <w:r w:rsidRPr="00C343C5">
        <w:rPr>
          <w:sz w:val="28"/>
          <w:szCs w:val="28"/>
        </w:rPr>
        <w:lastRenderedPageBreak/>
        <w:t>Наиболее высокую оценку (100 баллов) получили организации:</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«Джидинский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«Курумканский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«Заиграевский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«Посольский дом-интернат для престарелых и инвалидов»</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«Кяхтинский психоневрологический интернат»</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«Бабушкинский психоневрологический интернат»</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«Баргузинский психоневрологический интернат»</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АУСО РБ «Мухоршибирский психоневрологический интернат»</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«Республиканский клинический госпиталь для ветеранов войн»</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РГУ «Центр социальной поддержки населения»</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ИП Гнеушев Д.И.</w:t>
      </w:r>
    </w:p>
    <w:p w:rsidR="00685209" w:rsidRPr="00685209" w:rsidRDefault="00685209" w:rsidP="004662A8">
      <w:pPr>
        <w:numPr>
          <w:ilvl w:val="0"/>
          <w:numId w:val="29"/>
        </w:numPr>
        <w:spacing w:line="360" w:lineRule="auto"/>
        <w:contextualSpacing/>
        <w:jc w:val="both"/>
        <w:rPr>
          <w:sz w:val="28"/>
          <w:szCs w:val="28"/>
        </w:rPr>
      </w:pPr>
      <w:r w:rsidRPr="00685209">
        <w:rPr>
          <w:sz w:val="28"/>
          <w:szCs w:val="28"/>
        </w:rPr>
        <w:t>ИП Бальчинова Е.Д.</w:t>
      </w:r>
    </w:p>
    <w:p w:rsidR="00C343C5" w:rsidRPr="00C343C5" w:rsidRDefault="00685209" w:rsidP="004662A8">
      <w:pPr>
        <w:numPr>
          <w:ilvl w:val="0"/>
          <w:numId w:val="29"/>
        </w:numPr>
        <w:spacing w:line="360" w:lineRule="auto"/>
        <w:contextualSpacing/>
        <w:jc w:val="both"/>
        <w:rPr>
          <w:sz w:val="28"/>
          <w:szCs w:val="28"/>
        </w:rPr>
      </w:pPr>
      <w:r w:rsidRPr="00685209">
        <w:rPr>
          <w:sz w:val="28"/>
          <w:szCs w:val="28"/>
        </w:rPr>
        <w:t>Региональная общественная организация инвалидов «Центр деятельности «Отрадный сад»</w:t>
      </w:r>
    </w:p>
    <w:p w:rsidR="00C343C5" w:rsidRPr="00C343C5" w:rsidRDefault="00C343C5" w:rsidP="00C343C5">
      <w:pPr>
        <w:spacing w:line="360" w:lineRule="auto"/>
        <w:ind w:firstLine="709"/>
        <w:jc w:val="both"/>
        <w:rPr>
          <w:sz w:val="28"/>
          <w:szCs w:val="28"/>
        </w:rPr>
      </w:pPr>
      <w:r w:rsidRPr="00C343C5">
        <w:rPr>
          <w:sz w:val="28"/>
          <w:szCs w:val="28"/>
        </w:rPr>
        <w:t>Наиболее низкую оценку получили</w:t>
      </w:r>
    </w:p>
    <w:p w:rsidR="00C343C5" w:rsidRPr="00C343C5" w:rsidRDefault="00685209" w:rsidP="004662A8">
      <w:pPr>
        <w:numPr>
          <w:ilvl w:val="0"/>
          <w:numId w:val="29"/>
        </w:numPr>
        <w:spacing w:line="360" w:lineRule="auto"/>
        <w:contextualSpacing/>
        <w:jc w:val="both"/>
        <w:rPr>
          <w:sz w:val="28"/>
          <w:szCs w:val="28"/>
        </w:rPr>
      </w:pPr>
      <w:r w:rsidRPr="00685209">
        <w:rPr>
          <w:sz w:val="28"/>
          <w:szCs w:val="28"/>
        </w:rPr>
        <w:t>ИП Цыбенова Н.Ц.</w:t>
      </w:r>
    </w:p>
    <w:p w:rsidR="00C343C5" w:rsidRPr="00C343C5" w:rsidRDefault="00C343C5" w:rsidP="00C343C5">
      <w:pPr>
        <w:rPr>
          <w:b/>
          <w:bCs/>
          <w:i/>
          <w:iCs/>
          <w:color w:val="0D594F"/>
          <w:sz w:val="28"/>
          <w:szCs w:val="28"/>
          <w:lang w:eastAsia="en-US"/>
        </w:rPr>
      </w:pPr>
      <w:r w:rsidRPr="00C343C5">
        <w:br w:type="page"/>
      </w:r>
    </w:p>
    <w:p w:rsidR="00D50B41" w:rsidRPr="000B1109" w:rsidRDefault="00D50B41" w:rsidP="00076018">
      <w:pPr>
        <w:pStyle w:val="10"/>
      </w:pPr>
      <w:bookmarkStart w:id="46" w:name="_Toc52779821"/>
      <w:r w:rsidRPr="000B1109">
        <w:lastRenderedPageBreak/>
        <w:t>Выводы и рекомендации по организациям</w:t>
      </w:r>
      <w:bookmarkEnd w:id="23"/>
      <w:bookmarkEnd w:id="24"/>
      <w:bookmarkEnd w:id="46"/>
    </w:p>
    <w:p w:rsidR="00D50B41" w:rsidRPr="000B1109" w:rsidRDefault="00D50B41" w:rsidP="00D50B41">
      <w:pPr>
        <w:pStyle w:val="20"/>
      </w:pPr>
      <w:bookmarkStart w:id="47" w:name="_Toc15278244"/>
      <w:bookmarkStart w:id="48" w:name="_Toc50492474"/>
      <w:bookmarkStart w:id="49" w:name="_Toc52779822"/>
      <w:r w:rsidRPr="000B1109">
        <w:t>Выводы</w:t>
      </w:r>
      <w:bookmarkEnd w:id="47"/>
      <w:bookmarkEnd w:id="48"/>
      <w:bookmarkEnd w:id="49"/>
    </w:p>
    <w:p w:rsidR="00B74A44" w:rsidRPr="00B74A44" w:rsidRDefault="00B74A44" w:rsidP="00B74A44">
      <w:pPr>
        <w:spacing w:line="360" w:lineRule="auto"/>
        <w:ind w:firstLine="709"/>
        <w:jc w:val="both"/>
        <w:rPr>
          <w:sz w:val="28"/>
          <w:szCs w:val="28"/>
        </w:rPr>
      </w:pPr>
      <w:r w:rsidRPr="00B74A44">
        <w:rPr>
          <w:sz w:val="28"/>
          <w:szCs w:val="28"/>
        </w:rPr>
        <w:t>Общий средний балл составил 96, что говорит о крайне высоком уровне качества условий оказания услуг. При этом среди критериев наиболее высокое значение принимают критерии комфортности условий и доброжелательности и вежливости, (99 баллов), чуть более низкое значение приобретают критерии открытости и доступности информации и удовлетворённости условиями оказания услуг (98 баллов). Наиболее низкое значение принимает критерий доступности для инвалидов (86 баллов).</w:t>
      </w:r>
    </w:p>
    <w:p w:rsidR="00B74A44" w:rsidRPr="00B74A44" w:rsidRDefault="00B74A44" w:rsidP="00B74A44">
      <w:pPr>
        <w:spacing w:line="360" w:lineRule="auto"/>
        <w:ind w:firstLine="709"/>
        <w:jc w:val="both"/>
        <w:rPr>
          <w:sz w:val="28"/>
          <w:szCs w:val="28"/>
        </w:rPr>
      </w:pPr>
      <w:r w:rsidRPr="00B74A44">
        <w:rPr>
          <w:sz w:val="28"/>
          <w:szCs w:val="28"/>
        </w:rPr>
        <w:t xml:space="preserve"> Наиболее высокие баллы получили следующие организации:</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АУСО РБ «Джидинский дом-интернат для престарелых и инвалидов»</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АУСО РБ «Мухоршибирский психоневрологический интернат»</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АУСО РБ «Улан-Удэнский комплексный центр социального обслуживания населения «Доверие»</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АУСО РБ «Бабушкинский психоневрологический интернат»</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АУСО РБ «Бичурский дом-интернат для престарелых и инвалидов»</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«Республиканский клинический госпиталь для ветеранов войн»</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ИП Гнеушев Д.И.</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«Республиканский центр социальной адаптации для лиц без определенного места жительства и занятия «Шанс»</w:t>
      </w:r>
    </w:p>
    <w:p w:rsidR="00B74A44" w:rsidRPr="00B74A44" w:rsidRDefault="00B74A44" w:rsidP="004662A8">
      <w:pPr>
        <w:pStyle w:val="a6"/>
        <w:numPr>
          <w:ilvl w:val="0"/>
          <w:numId w:val="29"/>
        </w:numPr>
        <w:spacing w:line="360" w:lineRule="auto"/>
        <w:jc w:val="both"/>
        <w:rPr>
          <w:sz w:val="28"/>
          <w:szCs w:val="28"/>
        </w:rPr>
      </w:pPr>
      <w:r w:rsidRPr="00B74A44">
        <w:rPr>
          <w:sz w:val="28"/>
          <w:szCs w:val="28"/>
        </w:rPr>
        <w:t>«Республиканский реабилитационный центр для детей с ограниченными возможностями «Светлый»</w:t>
      </w:r>
    </w:p>
    <w:p w:rsidR="00B74A44" w:rsidRPr="00B74A44" w:rsidRDefault="00B74A44" w:rsidP="00B74A44">
      <w:pPr>
        <w:spacing w:line="360" w:lineRule="auto"/>
        <w:ind w:firstLine="709"/>
        <w:jc w:val="both"/>
        <w:rPr>
          <w:sz w:val="28"/>
          <w:szCs w:val="28"/>
        </w:rPr>
      </w:pPr>
      <w:r w:rsidRPr="00B74A44">
        <w:rPr>
          <w:sz w:val="28"/>
          <w:szCs w:val="28"/>
        </w:rPr>
        <w:t>Наименее высокие баллы получили организации:</w:t>
      </w:r>
    </w:p>
    <w:p w:rsidR="00B74A44" w:rsidRPr="00B74A44" w:rsidRDefault="00B74A44" w:rsidP="004662A8">
      <w:pPr>
        <w:pStyle w:val="a6"/>
        <w:numPr>
          <w:ilvl w:val="0"/>
          <w:numId w:val="31"/>
        </w:numPr>
        <w:spacing w:line="360" w:lineRule="auto"/>
        <w:jc w:val="both"/>
        <w:rPr>
          <w:sz w:val="28"/>
          <w:szCs w:val="28"/>
        </w:rPr>
      </w:pPr>
      <w:r w:rsidRPr="00B74A44">
        <w:rPr>
          <w:sz w:val="28"/>
          <w:szCs w:val="28"/>
        </w:rPr>
        <w:t>Региональная общественная организация «Детский оздоровительный центр иппотерапии и верховой езды»</w:t>
      </w:r>
    </w:p>
    <w:p w:rsidR="00B74A44" w:rsidRPr="00B74A44" w:rsidRDefault="00B74A44" w:rsidP="004662A8">
      <w:pPr>
        <w:pStyle w:val="a6"/>
        <w:numPr>
          <w:ilvl w:val="0"/>
          <w:numId w:val="31"/>
        </w:numPr>
        <w:spacing w:line="360" w:lineRule="auto"/>
        <w:jc w:val="both"/>
        <w:rPr>
          <w:sz w:val="28"/>
          <w:szCs w:val="28"/>
        </w:rPr>
      </w:pPr>
      <w:r w:rsidRPr="00B74A44">
        <w:rPr>
          <w:sz w:val="28"/>
          <w:szCs w:val="28"/>
        </w:rPr>
        <w:t>ИП Цыбенова Н.Ц.</w:t>
      </w:r>
    </w:p>
    <w:p w:rsidR="00685209" w:rsidRPr="00B74A44" w:rsidRDefault="00685209" w:rsidP="00B74A44">
      <w:pPr>
        <w:spacing w:line="360" w:lineRule="auto"/>
        <w:jc w:val="both"/>
        <w:rPr>
          <w:rFonts w:eastAsiaTheme="minorHAnsi"/>
          <w:sz w:val="28"/>
          <w:szCs w:val="28"/>
        </w:rPr>
      </w:pPr>
    </w:p>
    <w:p w:rsidR="00685209" w:rsidRDefault="00685209" w:rsidP="00685209">
      <w:pPr>
        <w:rPr>
          <w:rFonts w:eastAsiaTheme="minorHAnsi"/>
          <w:sz w:val="28"/>
          <w:szCs w:val="28"/>
        </w:rPr>
      </w:pPr>
      <w:r>
        <w:rPr>
          <w:rFonts w:eastAsiaTheme="minorHAnsi"/>
          <w:sz w:val="28"/>
          <w:szCs w:val="28"/>
        </w:rPr>
        <w:br w:type="page"/>
      </w:r>
    </w:p>
    <w:p w:rsidR="006A39AB" w:rsidRPr="000B1109" w:rsidRDefault="00997F6A" w:rsidP="006A39AB">
      <w:pPr>
        <w:pStyle w:val="20"/>
        <w:rPr>
          <w:rFonts w:eastAsiaTheme="minorHAnsi"/>
        </w:rPr>
      </w:pPr>
      <w:bookmarkStart w:id="50" w:name="_Toc50492475"/>
      <w:bookmarkStart w:id="51" w:name="_Toc52779823"/>
      <w:r>
        <w:rPr>
          <w:rFonts w:eastAsiaTheme="minorHAnsi"/>
        </w:rPr>
        <w:lastRenderedPageBreak/>
        <w:t>Выявленные недостатки</w:t>
      </w:r>
      <w:bookmarkEnd w:id="50"/>
      <w:bookmarkEnd w:id="51"/>
    </w:p>
    <w:p w:rsidR="006A39AB" w:rsidRPr="000B1109" w:rsidRDefault="006A39AB" w:rsidP="006A39AB">
      <w:pPr>
        <w:spacing w:line="360" w:lineRule="auto"/>
        <w:ind w:firstLine="709"/>
        <w:jc w:val="both"/>
        <w:rPr>
          <w:rFonts w:eastAsiaTheme="minorHAnsi"/>
          <w:sz w:val="28"/>
          <w:szCs w:val="28"/>
        </w:rPr>
      </w:pPr>
    </w:p>
    <w:tbl>
      <w:tblPr>
        <w:tblW w:w="9679" w:type="dxa"/>
        <w:tblLook w:val="04A0" w:firstRow="1" w:lastRow="0" w:firstColumn="1" w:lastColumn="0" w:noHBand="0" w:noVBand="1"/>
      </w:tblPr>
      <w:tblGrid>
        <w:gridCol w:w="3256"/>
        <w:gridCol w:w="6423"/>
      </w:tblGrid>
      <w:tr w:rsidR="00B74A44" w:rsidRPr="00B74A44" w:rsidTr="00B74A44">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«Бичурский дом-интернат для престарелых и инвалидов»</w:t>
            </w:r>
          </w:p>
        </w:tc>
        <w:tc>
          <w:tcPr>
            <w:tcW w:w="6423" w:type="dxa"/>
            <w:tcBorders>
              <w:top w:val="single" w:sz="4" w:space="0" w:color="auto"/>
              <w:left w:val="nil"/>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«Джидинский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«Курумканский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Недостаточно способов дистанционных взаимодействий на официальном сайте организации</w:t>
            </w:r>
            <w:r>
              <w:rPr>
                <w:color w:val="000000"/>
                <w:sz w:val="22"/>
                <w:szCs w:val="22"/>
              </w:rPr>
              <w:t xml:space="preserve">: </w:t>
            </w:r>
            <w:r w:rsidRPr="00B74A44">
              <w:rPr>
                <w:color w:val="000000"/>
                <w:sz w:val="22"/>
                <w:szCs w:val="22"/>
              </w:rPr>
              <w:t>раздел Часто</w:t>
            </w:r>
            <w:r w:rsidRPr="00B74A44">
              <w:rPr>
                <w:color w:val="000000"/>
                <w:sz w:val="22"/>
                <w:szCs w:val="22"/>
              </w:rPr>
              <w:br/>
              <w:t>задаваемые вопросы;техническая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нее);иной дистанционный способ взаимодействия;.</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«Заиграевский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выделенных стоянок для автотранспортных средств инвалидов; наличие специально оборудованных санитарно-гигиенических помещений в организации</w:t>
            </w:r>
            <w:r>
              <w:rPr>
                <w:color w:val="000000"/>
                <w:sz w:val="22"/>
                <w:szCs w:val="22"/>
              </w:rPr>
              <w:t>.</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«Посольский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«Хоринский специальный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Отсутствует часть необходимой информации на информационных стендах внутри организации.</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«Кяхтинский психоневрологический интернат»</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выделенных стоянок для автотранспортных средств инвалидов</w:t>
            </w:r>
            <w:r>
              <w:rPr>
                <w:color w:val="000000"/>
                <w:sz w:val="22"/>
                <w:szCs w:val="22"/>
              </w:rPr>
              <w:t>.</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 xml:space="preserve">возможность представления инвалидам по слуху (слуху и зрению) услуг сурдопереводчика </w:t>
            </w:r>
            <w:r w:rsidRPr="00B74A44">
              <w:rPr>
                <w:color w:val="000000"/>
                <w:sz w:val="22"/>
                <w:szCs w:val="22"/>
              </w:rPr>
              <w:lastRenderedPageBreak/>
              <w:t>(тифлосурдопереводчика)</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lastRenderedPageBreak/>
              <w:t>АУСО РБ «Бабушкинский психоневрологический интернат»</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выделенных стоянок для автотранспортных средств инвалидов</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«Баргузинский психоневрологический интернат»</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«Мухоршибирский психоневрологический интернат»</w:t>
            </w:r>
          </w:p>
        </w:tc>
        <w:tc>
          <w:tcPr>
            <w:tcW w:w="6423" w:type="dxa"/>
            <w:tcBorders>
              <w:top w:val="single" w:sz="4" w:space="0" w:color="auto"/>
              <w:left w:val="nil"/>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«Улан-Удэнский комплексный центр социального обслуживания населения «Доверие»</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АУСО РБ «Комплексный центр социального обслуживания населения «Баянгол»</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выделенных стоянок для автотранспортных средств инвалидов</w:t>
            </w:r>
            <w:r>
              <w:rPr>
                <w:color w:val="000000"/>
                <w:sz w:val="22"/>
                <w:szCs w:val="22"/>
              </w:rPr>
              <w:t>.</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«Республиканский реабилитационный центр для детей с ограниченными возможностями «Светлый»</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«Республиканский центр социальной адаптации для лиц без определенного места жительства и занятия «Шанс»</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«Республиканский клинический госпиталь для ветеранов войн»</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 xml:space="preserve">РГУ «Центр социальной </w:t>
            </w:r>
            <w:r w:rsidRPr="00B74A44">
              <w:rPr>
                <w:color w:val="000000"/>
                <w:sz w:val="22"/>
                <w:szCs w:val="22"/>
              </w:rPr>
              <w:lastRenderedPageBreak/>
              <w:t>поддержки населения»</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lastRenderedPageBreak/>
              <w:t xml:space="preserve">Отсутствует часть необходимой информации на </w:t>
            </w:r>
            <w:r w:rsidRPr="00B74A44">
              <w:rPr>
                <w:color w:val="000000"/>
                <w:sz w:val="22"/>
                <w:szCs w:val="22"/>
              </w:rPr>
              <w:lastRenderedPageBreak/>
              <w:t>информационных стендах внутри организации.</w:t>
            </w:r>
          </w:p>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сменных кресел-колясок, наличие специально оборудованных санитарно-гигиенических помещений в организации</w:t>
            </w:r>
            <w:r>
              <w:rPr>
                <w:color w:val="000000"/>
                <w:sz w:val="22"/>
                <w:szCs w:val="22"/>
              </w:rPr>
              <w:t>.</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lastRenderedPageBreak/>
              <w:t>ООО «Горный воздух</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выделенных стоянок для автотранспортных средств инвалидов</w:t>
            </w:r>
            <w:r>
              <w:rPr>
                <w:color w:val="000000"/>
                <w:sz w:val="22"/>
                <w:szCs w:val="22"/>
              </w:rPr>
              <w:t>.</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ООО «Империал Групп»</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Отсутствует часть необходимой информации на информационных стендах внутри организации.</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ИП Цыбенова Н.Ц.</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сменных кресел-колясок, наличие специально оборудованных санитарно-гигиенических помещений в организации</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ИП Гнеушев Д.И.</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ИП Бальчинова Е.Д.</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Отсутствует часть необходимой информации на информационных стендах внутри организации.</w:t>
            </w:r>
          </w:p>
          <w:p w:rsidR="00B74A44" w:rsidRDefault="00B74A44" w:rsidP="00B74A44">
            <w:pPr>
              <w:rPr>
                <w:color w:val="000000"/>
                <w:sz w:val="22"/>
                <w:szCs w:val="22"/>
              </w:rPr>
            </w:pPr>
            <w:r w:rsidRPr="00B74A44">
              <w:rPr>
                <w:color w:val="000000"/>
                <w:sz w:val="22"/>
                <w:szCs w:val="22"/>
              </w:rPr>
              <w:t>Отсутствует часть необходимой информации на официальном сайте организации.</w:t>
            </w:r>
          </w:p>
          <w:p w:rsidR="00B74A44" w:rsidRDefault="00B74A44" w:rsidP="00B74A44">
            <w:pPr>
              <w:rPr>
                <w:color w:val="000000"/>
                <w:sz w:val="22"/>
                <w:szCs w:val="22"/>
              </w:rPr>
            </w:pPr>
            <w:r w:rsidRPr="00B74A44">
              <w:rPr>
                <w:color w:val="000000"/>
                <w:sz w:val="22"/>
                <w:szCs w:val="22"/>
              </w:rPr>
              <w:t>Недостаточно способов дистанционных взаимодействий на официальном сайте организации</w:t>
            </w:r>
            <w:r>
              <w:rPr>
                <w:color w:val="000000"/>
                <w:sz w:val="22"/>
                <w:szCs w:val="22"/>
              </w:rPr>
              <w:t xml:space="preserve">: </w:t>
            </w:r>
            <w:r w:rsidRPr="00B74A44">
              <w:rPr>
                <w:color w:val="000000"/>
                <w:sz w:val="22"/>
                <w:szCs w:val="22"/>
              </w:rPr>
              <w:t>раздел Часто</w:t>
            </w:r>
            <w:r w:rsidRPr="00B74A44">
              <w:rPr>
                <w:color w:val="000000"/>
                <w:sz w:val="22"/>
                <w:szCs w:val="22"/>
              </w:rPr>
              <w:br/>
              <w:t>задаваемые вопросы;техническая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нее);иной дистанционный способ взаимодействия;.</w:t>
            </w:r>
          </w:p>
          <w:p w:rsidR="00B74A44" w:rsidRDefault="00B74A44" w:rsidP="00B74A44">
            <w:pPr>
              <w:rPr>
                <w:color w:val="000000"/>
                <w:sz w:val="22"/>
                <w:szCs w:val="22"/>
              </w:rPr>
            </w:pPr>
            <w:r w:rsidRPr="00B74A44">
              <w:rPr>
                <w:color w:val="000000"/>
                <w:sz w:val="22"/>
                <w:szCs w:val="22"/>
              </w:rPr>
              <w:t xml:space="preserve">Отсутствуют элементы оборудования территории, прилегающей к организации, и ее помещений с учетом доступности для </w:t>
            </w:r>
            <w:r w:rsidRPr="00B74A44">
              <w:rPr>
                <w:color w:val="000000"/>
                <w:sz w:val="22"/>
                <w:szCs w:val="22"/>
              </w:rPr>
              <w:lastRenderedPageBreak/>
              <w:t>инвалидов</w:t>
            </w:r>
            <w:r>
              <w:rPr>
                <w:color w:val="000000"/>
                <w:sz w:val="22"/>
                <w:szCs w:val="22"/>
              </w:rPr>
              <w:t xml:space="preserve">: </w:t>
            </w:r>
            <w:r w:rsidRPr="00B74A44">
              <w:rPr>
                <w:color w:val="000000"/>
                <w:sz w:val="22"/>
                <w:szCs w:val="22"/>
              </w:rPr>
              <w:t>наличие адаптированных лифтов, поручней, расширенных дверных проемов, наличие сменных кресел-колясок</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lastRenderedPageBreak/>
              <w:t>Региональная общественная организация инвалидов «Центр деятельности «Отрадный сад»</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выделенных стоянок для автотранспортных средств инвалидов</w:t>
            </w:r>
            <w:r>
              <w:rPr>
                <w:color w:val="000000"/>
                <w:sz w:val="22"/>
                <w:szCs w:val="22"/>
              </w:rPr>
              <w:t>.</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color w:val="000000"/>
                <w:sz w:val="22"/>
                <w:szCs w:val="22"/>
              </w:rPr>
              <w:t>.</w:t>
            </w:r>
          </w:p>
          <w:p w:rsidR="00B74A44" w:rsidRPr="00B74A44" w:rsidRDefault="00B74A44" w:rsidP="00B74A44">
            <w:pPr>
              <w:rPr>
                <w:color w:val="000000"/>
                <w:sz w:val="22"/>
                <w:szCs w:val="22"/>
              </w:rPr>
            </w:pPr>
          </w:p>
        </w:tc>
      </w:tr>
      <w:tr w:rsidR="00B74A44" w:rsidRPr="00B74A44" w:rsidTr="00B74A44">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B74A44">
            <w:pPr>
              <w:rPr>
                <w:color w:val="000000"/>
                <w:sz w:val="22"/>
                <w:szCs w:val="22"/>
              </w:rPr>
            </w:pPr>
            <w:r w:rsidRPr="00B74A44">
              <w:rPr>
                <w:color w:val="000000"/>
                <w:sz w:val="22"/>
                <w:szCs w:val="22"/>
              </w:rPr>
              <w:t>Региональная общественная организация «Детский оздоровительный центр иппотерапии и верховой езды»</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B74A44">
            <w:pPr>
              <w:rPr>
                <w:color w:val="000000"/>
                <w:sz w:val="22"/>
                <w:szCs w:val="22"/>
              </w:rPr>
            </w:pPr>
            <w:r w:rsidRPr="00B74A44">
              <w:rPr>
                <w:color w:val="000000"/>
                <w:sz w:val="22"/>
                <w:szCs w:val="22"/>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rPr>
              <w:t xml:space="preserve">: </w:t>
            </w:r>
            <w:r w:rsidRPr="00B74A44">
              <w:rPr>
                <w:color w:val="000000"/>
                <w:sz w:val="22"/>
                <w:szCs w:val="22"/>
              </w:rPr>
              <w:t>наличие сменных кресел-колясок, наличие специально оборудованных санитарно-гигиенических помещений в организации</w:t>
            </w:r>
            <w:r>
              <w:rPr>
                <w:color w:val="000000"/>
                <w:sz w:val="22"/>
                <w:szCs w:val="22"/>
              </w:rPr>
              <w:t>.</w:t>
            </w:r>
          </w:p>
          <w:p w:rsidR="00B74A44" w:rsidRDefault="00B74A44" w:rsidP="00B74A44">
            <w:pPr>
              <w:rPr>
                <w:color w:val="000000"/>
                <w:sz w:val="22"/>
                <w:szCs w:val="22"/>
              </w:rPr>
            </w:pPr>
            <w:r w:rsidRPr="00B74A44">
              <w:rPr>
                <w:color w:val="000000"/>
                <w:sz w:val="22"/>
                <w:szCs w:val="22"/>
              </w:rPr>
              <w:t>Отсутствуют условия доступности, позволяющие инвалидам получать услуги наравне с другими</w:t>
            </w:r>
            <w:r>
              <w:rPr>
                <w:color w:val="000000"/>
                <w:sz w:val="22"/>
                <w:szCs w:val="22"/>
              </w:rPr>
              <w:t xml:space="preserve">: </w:t>
            </w:r>
            <w:r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r>
              <w:rPr>
                <w:color w:val="000000"/>
                <w:sz w:val="22"/>
                <w:szCs w:val="22"/>
              </w:rPr>
              <w:t>.</w:t>
            </w:r>
          </w:p>
          <w:p w:rsidR="00B74A44" w:rsidRPr="00B74A44" w:rsidRDefault="00B74A44" w:rsidP="00B74A44">
            <w:pPr>
              <w:rPr>
                <w:color w:val="000000"/>
                <w:sz w:val="22"/>
                <w:szCs w:val="22"/>
              </w:rPr>
            </w:pPr>
          </w:p>
        </w:tc>
      </w:tr>
    </w:tbl>
    <w:p w:rsidR="00997F6A" w:rsidRDefault="00997F6A">
      <w:pPr>
        <w:rPr>
          <w:rFonts w:eastAsiaTheme="minorHAnsi"/>
          <w:b/>
          <w:bCs/>
          <w:color w:val="2375B8"/>
          <w:sz w:val="28"/>
          <w:szCs w:val="28"/>
          <w:lang w:eastAsia="en-US"/>
        </w:rPr>
      </w:pPr>
      <w:r>
        <w:rPr>
          <w:rFonts w:eastAsiaTheme="minorHAnsi"/>
        </w:rPr>
        <w:br w:type="page"/>
      </w:r>
    </w:p>
    <w:p w:rsidR="00B05734" w:rsidRPr="000B1109" w:rsidRDefault="00B05734" w:rsidP="00B05734">
      <w:pPr>
        <w:pStyle w:val="20"/>
        <w:rPr>
          <w:rFonts w:eastAsiaTheme="minorHAnsi"/>
        </w:rPr>
      </w:pPr>
      <w:bookmarkStart w:id="52" w:name="_Toc50492476"/>
      <w:bookmarkStart w:id="53" w:name="_Toc52779824"/>
      <w:r w:rsidRPr="000B1109">
        <w:rPr>
          <w:rFonts w:eastAsiaTheme="minorHAnsi"/>
        </w:rPr>
        <w:lastRenderedPageBreak/>
        <w:t>Рекомендации</w:t>
      </w:r>
      <w:bookmarkEnd w:id="52"/>
      <w:bookmarkEnd w:id="53"/>
    </w:p>
    <w:p w:rsidR="007478A5" w:rsidRPr="000B1109" w:rsidRDefault="007478A5" w:rsidP="00B05734">
      <w:pPr>
        <w:spacing w:line="360" w:lineRule="auto"/>
        <w:ind w:firstLine="709"/>
        <w:jc w:val="both"/>
        <w:rPr>
          <w:rFonts w:eastAsiaTheme="minorHAnsi"/>
          <w:sz w:val="28"/>
          <w:szCs w:val="28"/>
        </w:rPr>
      </w:pPr>
      <w:r w:rsidRPr="000B1109">
        <w:rPr>
          <w:rFonts w:eastAsiaTheme="minorHAnsi"/>
          <w:sz w:val="28"/>
          <w:szCs w:val="28"/>
        </w:rPr>
        <w:t>Рекомендуется</w:t>
      </w:r>
      <w:r w:rsidR="00040090" w:rsidRPr="000B1109">
        <w:rPr>
          <w:rFonts w:eastAsiaTheme="minorHAnsi"/>
          <w:sz w:val="28"/>
          <w:szCs w:val="28"/>
        </w:rPr>
        <w:t xml:space="preserve"> </w:t>
      </w:r>
      <w:r w:rsidRPr="000B1109">
        <w:rPr>
          <w:rFonts w:eastAsiaTheme="minorHAnsi"/>
          <w:sz w:val="28"/>
          <w:szCs w:val="28"/>
        </w:rPr>
        <w:t>обеспечить о</w:t>
      </w:r>
      <w:r w:rsidR="00B05734" w:rsidRPr="000B1109">
        <w:rPr>
          <w:rFonts w:eastAsiaTheme="minorHAnsi"/>
          <w:sz w:val="28"/>
          <w:szCs w:val="28"/>
        </w:rPr>
        <w:t>борудование помещений организации социальной сферы и прилегающей к ней территории с учетом доступности для инвалидов</w:t>
      </w:r>
      <w:r w:rsidR="006A39AB" w:rsidRPr="000B1109">
        <w:rPr>
          <w:rFonts w:eastAsiaTheme="minorHAnsi"/>
          <w:sz w:val="28"/>
          <w:szCs w:val="28"/>
        </w:rPr>
        <w:t>, в том числе:</w:t>
      </w:r>
    </w:p>
    <w:p w:rsidR="007478A5" w:rsidRPr="000B1109" w:rsidRDefault="006A39AB" w:rsidP="00B05734">
      <w:pPr>
        <w:spacing w:line="360" w:lineRule="auto"/>
        <w:ind w:firstLine="709"/>
        <w:jc w:val="both"/>
        <w:rPr>
          <w:rFonts w:eastAsiaTheme="minorHAnsi"/>
          <w:sz w:val="28"/>
          <w:szCs w:val="28"/>
        </w:rPr>
      </w:pPr>
      <w:r w:rsidRPr="000B1109">
        <w:rPr>
          <w:rFonts w:eastAsiaTheme="minorHAnsi"/>
          <w:sz w:val="28"/>
          <w:szCs w:val="28"/>
        </w:rPr>
        <w:t xml:space="preserve">Условия </w:t>
      </w:r>
      <w:r w:rsidR="007478A5" w:rsidRPr="000B1109">
        <w:rPr>
          <w:rFonts w:eastAsiaTheme="minorHAnsi"/>
          <w:sz w:val="28"/>
          <w:szCs w:val="28"/>
        </w:rPr>
        <w:t>для доступа</w:t>
      </w:r>
      <w:r w:rsidR="00040090" w:rsidRPr="000B1109">
        <w:rPr>
          <w:rFonts w:eastAsiaTheme="minorHAnsi"/>
          <w:sz w:val="28"/>
          <w:szCs w:val="28"/>
        </w:rPr>
        <w:t xml:space="preserve"> </w:t>
      </w:r>
      <w:r w:rsidR="007478A5" w:rsidRPr="000B1109">
        <w:rPr>
          <w:rFonts w:eastAsiaTheme="minorHAnsi"/>
          <w:sz w:val="28"/>
          <w:szCs w:val="28"/>
        </w:rPr>
        <w:t>инвалидов</w:t>
      </w:r>
      <w:r w:rsidRPr="000B1109">
        <w:rPr>
          <w:rFonts w:eastAsiaTheme="minorHAnsi"/>
          <w:sz w:val="28"/>
          <w:szCs w:val="28"/>
        </w:rPr>
        <w:t>, включающие наличие</w:t>
      </w:r>
      <w:r w:rsidR="007478A5" w:rsidRPr="000B1109">
        <w:rPr>
          <w:rFonts w:eastAsiaTheme="minorHAnsi"/>
          <w:sz w:val="28"/>
          <w:szCs w:val="28"/>
        </w:rPr>
        <w:t>:</w:t>
      </w:r>
    </w:p>
    <w:p w:rsidR="007478A5" w:rsidRPr="000B1109" w:rsidRDefault="00997F6A" w:rsidP="007478A5">
      <w:pPr>
        <w:spacing w:line="360" w:lineRule="auto"/>
        <w:ind w:firstLine="709"/>
        <w:jc w:val="both"/>
        <w:rPr>
          <w:rFonts w:eastAsiaTheme="minorHAnsi"/>
          <w:sz w:val="28"/>
          <w:szCs w:val="28"/>
        </w:rPr>
      </w:pPr>
      <w:r w:rsidRPr="000B1109">
        <w:rPr>
          <w:rFonts w:eastAsiaTheme="minorHAnsi"/>
          <w:sz w:val="28"/>
          <w:szCs w:val="28"/>
        </w:rPr>
        <w:t>–</w:t>
      </w:r>
      <w:r>
        <w:rPr>
          <w:rFonts w:eastAsiaTheme="minorHAnsi"/>
          <w:sz w:val="28"/>
          <w:szCs w:val="28"/>
        </w:rPr>
        <w:t xml:space="preserve"> </w:t>
      </w:r>
      <w:r w:rsidR="007478A5" w:rsidRPr="000B1109">
        <w:rPr>
          <w:rFonts w:eastAsiaTheme="minorHAnsi"/>
          <w:sz w:val="28"/>
          <w:szCs w:val="28"/>
        </w:rPr>
        <w:t>выделенных стоянок для автотранспортных средств инвалидов;</w:t>
      </w:r>
    </w:p>
    <w:p w:rsidR="007478A5" w:rsidRPr="000B1109" w:rsidRDefault="00997F6A" w:rsidP="007478A5">
      <w:pPr>
        <w:spacing w:line="360" w:lineRule="auto"/>
        <w:ind w:firstLine="709"/>
        <w:jc w:val="both"/>
        <w:rPr>
          <w:rFonts w:eastAsiaTheme="minorHAnsi"/>
          <w:sz w:val="28"/>
          <w:szCs w:val="28"/>
        </w:rPr>
      </w:pPr>
      <w:r w:rsidRPr="000B1109">
        <w:rPr>
          <w:rFonts w:eastAsiaTheme="minorHAnsi"/>
          <w:sz w:val="28"/>
          <w:szCs w:val="28"/>
        </w:rPr>
        <w:t>–</w:t>
      </w:r>
      <w:r w:rsidR="007478A5" w:rsidRPr="000B1109">
        <w:rPr>
          <w:rFonts w:eastAsiaTheme="minorHAnsi"/>
          <w:sz w:val="28"/>
          <w:szCs w:val="28"/>
        </w:rPr>
        <w:t xml:space="preserve"> адаптированных лифтов, поручней, расширенных дверных проемов;</w:t>
      </w:r>
    </w:p>
    <w:p w:rsidR="007478A5" w:rsidRPr="000B1109" w:rsidRDefault="00997F6A" w:rsidP="007478A5">
      <w:pPr>
        <w:spacing w:line="360" w:lineRule="auto"/>
        <w:ind w:firstLine="709"/>
        <w:jc w:val="both"/>
        <w:rPr>
          <w:rFonts w:eastAsiaTheme="minorHAnsi"/>
          <w:sz w:val="28"/>
          <w:szCs w:val="28"/>
        </w:rPr>
      </w:pPr>
      <w:r w:rsidRPr="000B1109">
        <w:rPr>
          <w:rFonts w:eastAsiaTheme="minorHAnsi"/>
          <w:sz w:val="28"/>
          <w:szCs w:val="28"/>
        </w:rPr>
        <w:t>–</w:t>
      </w:r>
      <w:r w:rsidR="007478A5" w:rsidRPr="000B1109">
        <w:rPr>
          <w:rFonts w:eastAsiaTheme="minorHAnsi"/>
          <w:sz w:val="28"/>
          <w:szCs w:val="28"/>
        </w:rPr>
        <w:t xml:space="preserve"> специально оборудованных санитарно-гигиенических помещений в организации социальной сферы</w:t>
      </w:r>
    </w:p>
    <w:p w:rsidR="005C30E2" w:rsidRDefault="007478A5" w:rsidP="00B05734">
      <w:pPr>
        <w:spacing w:line="360" w:lineRule="auto"/>
        <w:ind w:firstLine="709"/>
        <w:jc w:val="both"/>
        <w:rPr>
          <w:rFonts w:eastAsiaTheme="minorHAnsi"/>
          <w:sz w:val="28"/>
          <w:szCs w:val="28"/>
        </w:rPr>
      </w:pPr>
      <w:r w:rsidRPr="000B1109">
        <w:rPr>
          <w:rFonts w:eastAsiaTheme="minorHAnsi"/>
          <w:sz w:val="28"/>
          <w:szCs w:val="28"/>
        </w:rPr>
        <w:t xml:space="preserve">Также рекомендуется обеспечение </w:t>
      </w:r>
      <w:r w:rsidR="00B05734" w:rsidRPr="000B1109">
        <w:rPr>
          <w:rFonts w:eastAsiaTheme="minorHAnsi"/>
          <w:sz w:val="28"/>
          <w:szCs w:val="28"/>
        </w:rPr>
        <w:t>условий доступности, позволяющих инвалидам получать услуги наравне с другими</w:t>
      </w:r>
      <w:r w:rsidR="00997F6A">
        <w:rPr>
          <w:rFonts w:eastAsiaTheme="minorHAnsi"/>
          <w:sz w:val="28"/>
          <w:szCs w:val="28"/>
        </w:rPr>
        <w:t>:</w:t>
      </w:r>
    </w:p>
    <w:p w:rsidR="00997F6A" w:rsidRPr="000B1109" w:rsidRDefault="00997F6A" w:rsidP="00B05734">
      <w:pPr>
        <w:spacing w:line="360" w:lineRule="auto"/>
        <w:ind w:firstLine="709"/>
        <w:jc w:val="both"/>
        <w:rPr>
          <w:rFonts w:eastAsiaTheme="minorHAnsi"/>
          <w:sz w:val="28"/>
          <w:szCs w:val="28"/>
        </w:rPr>
      </w:pPr>
      <w:r w:rsidRPr="000B1109">
        <w:rPr>
          <w:rFonts w:eastAsiaTheme="minorHAnsi"/>
          <w:sz w:val="28"/>
          <w:szCs w:val="28"/>
        </w:rPr>
        <w:t>–</w:t>
      </w:r>
      <w:r>
        <w:rPr>
          <w:rFonts w:eastAsiaTheme="minorHAnsi"/>
          <w:sz w:val="28"/>
          <w:szCs w:val="28"/>
        </w:rPr>
        <w:t xml:space="preserve">  дублирование аудио- и видеоинформации: световые табло, звуковые сигналы, аудио- видеоинформаторы, дополнительные средства навигации, тактильная плитка, контрастная разметка и т.д.</w:t>
      </w:r>
    </w:p>
    <w:p w:rsidR="00B05734" w:rsidRDefault="00B05734" w:rsidP="00B05734">
      <w:pPr>
        <w:spacing w:line="360" w:lineRule="auto"/>
        <w:ind w:firstLine="709"/>
        <w:jc w:val="both"/>
        <w:rPr>
          <w:rFonts w:eastAsiaTheme="minorHAnsi"/>
          <w:sz w:val="28"/>
          <w:szCs w:val="28"/>
        </w:rPr>
      </w:pPr>
      <w:bookmarkStart w:id="54" w:name="_Hlk50491852"/>
      <w:r w:rsidRPr="000B1109">
        <w:rPr>
          <w:rFonts w:eastAsiaTheme="minorHAnsi"/>
          <w:sz w:val="28"/>
          <w:szCs w:val="28"/>
        </w:rPr>
        <w:t>–</w:t>
      </w:r>
      <w:bookmarkEnd w:id="54"/>
      <w:r w:rsidRPr="000B1109">
        <w:rPr>
          <w:rFonts w:eastAsiaTheme="minorHAnsi"/>
          <w:sz w:val="28"/>
          <w:szCs w:val="28"/>
        </w:rPr>
        <w:t xml:space="preserve"> </w:t>
      </w:r>
      <w:r w:rsidR="00997F6A">
        <w:rPr>
          <w:rFonts w:eastAsiaTheme="minorHAnsi"/>
          <w:sz w:val="28"/>
          <w:szCs w:val="28"/>
        </w:rPr>
        <w:t>дублирование надписей табличками с использованием рельефно-точеного шрифта Брайля (в первую очередь дублируются элементы навигации - указатели, карты, названия кабинетов и т.д.)</w:t>
      </w:r>
    </w:p>
    <w:p w:rsidR="00997F6A" w:rsidRPr="000B1109" w:rsidRDefault="00997F6A" w:rsidP="00B05734">
      <w:pPr>
        <w:spacing w:line="360" w:lineRule="auto"/>
        <w:ind w:firstLine="709"/>
        <w:jc w:val="both"/>
        <w:rPr>
          <w:rFonts w:eastAsiaTheme="minorHAnsi"/>
          <w:sz w:val="28"/>
          <w:szCs w:val="28"/>
        </w:rPr>
      </w:pPr>
      <w:r w:rsidRPr="000B1109">
        <w:rPr>
          <w:rFonts w:eastAsiaTheme="minorHAnsi"/>
          <w:sz w:val="28"/>
          <w:szCs w:val="28"/>
        </w:rPr>
        <w:t>–</w:t>
      </w:r>
      <w:r>
        <w:rPr>
          <w:rFonts w:eastAsiaTheme="minorHAnsi"/>
          <w:sz w:val="28"/>
          <w:szCs w:val="28"/>
        </w:rPr>
        <w:t xml:space="preserve"> обеспечение возможности приглашения сурдо- или тифлосурдопереводчика. В случае, если среди постоянного контингента  получателей услуг в организации нет  лиц с нарушениями слуха (слуха и зрения),  такой специалист  может не быть в штате  организации, достаточно заключить   договор с организацией либо частным лицом</w:t>
      </w:r>
      <w:r w:rsidR="0034220E">
        <w:rPr>
          <w:rFonts w:eastAsiaTheme="minorHAnsi"/>
          <w:sz w:val="28"/>
          <w:szCs w:val="28"/>
        </w:rPr>
        <w:t>, обеспечивающий возможность пригласить такого специалиста при необходимости.</w:t>
      </w:r>
    </w:p>
    <w:p w:rsidR="0034220E" w:rsidRDefault="0034220E">
      <w:r>
        <w:br w:type="page"/>
      </w:r>
    </w:p>
    <w:tbl>
      <w:tblPr>
        <w:tblW w:w="9679" w:type="dxa"/>
        <w:tblLook w:val="04A0" w:firstRow="1" w:lastRow="0" w:firstColumn="1" w:lastColumn="0" w:noHBand="0" w:noVBand="1"/>
      </w:tblPr>
      <w:tblGrid>
        <w:gridCol w:w="3256"/>
        <w:gridCol w:w="6423"/>
      </w:tblGrid>
      <w:tr w:rsidR="00B74A44" w:rsidRPr="00B74A44" w:rsidTr="00F0481A">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lastRenderedPageBreak/>
              <w:t>АУСО РБ «Бичурский дом-интернат для престарелых и инвалидов»</w:t>
            </w:r>
          </w:p>
        </w:tc>
        <w:tc>
          <w:tcPr>
            <w:tcW w:w="6423" w:type="dxa"/>
            <w:tcBorders>
              <w:top w:val="single" w:sz="4" w:space="0" w:color="auto"/>
              <w:left w:val="nil"/>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«Джидинский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«Курумканский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F0481A">
            <w:pPr>
              <w:rPr>
                <w:color w:val="000000"/>
                <w:sz w:val="22"/>
                <w:szCs w:val="22"/>
              </w:rPr>
            </w:pPr>
            <w:r>
              <w:rPr>
                <w:color w:val="000000"/>
                <w:sz w:val="22"/>
                <w:szCs w:val="22"/>
              </w:rPr>
              <w:t xml:space="preserve">Увеличить количество способов дистанционных взаимодействий на официальном сайте организации: </w:t>
            </w:r>
            <w:r w:rsidRPr="00B74A44">
              <w:rPr>
                <w:color w:val="000000"/>
                <w:sz w:val="22"/>
                <w:szCs w:val="22"/>
              </w:rPr>
              <w:t>раздел Часто</w:t>
            </w:r>
            <w:r w:rsidRPr="00B74A44">
              <w:rPr>
                <w:color w:val="000000"/>
                <w:sz w:val="22"/>
                <w:szCs w:val="22"/>
              </w:rPr>
              <w:br/>
              <w:t>задаваемые вопросы;техническая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нее);иной дистанционный способ взаимодействия;.</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«Заиграевский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элементы оборудования территории,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выделенных стоянок для автотранспортных средств инвалидов; наличие специально оборудованных санитарно-гигиенических помещений в организации</w:t>
            </w:r>
            <w:r w:rsidR="00B74A44">
              <w:rPr>
                <w:color w:val="000000"/>
                <w:sz w:val="22"/>
                <w:szCs w:val="22"/>
              </w:rPr>
              <w:t>.</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«Посольский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«Хоринский специальный дом-интернат для престарелых и инвалидов»</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F0481A">
            <w:pPr>
              <w:rPr>
                <w:color w:val="000000"/>
                <w:sz w:val="22"/>
                <w:szCs w:val="22"/>
              </w:rPr>
            </w:pPr>
            <w:r>
              <w:rPr>
                <w:color w:val="000000"/>
                <w:sz w:val="22"/>
                <w:szCs w:val="22"/>
              </w:rPr>
              <w:t>Разместить всю необходимую информацию (см. Приложение 3)</w:t>
            </w:r>
            <w:r w:rsidRPr="00B74A44">
              <w:rPr>
                <w:color w:val="000000"/>
                <w:sz w:val="22"/>
                <w:szCs w:val="22"/>
              </w:rPr>
              <w:t xml:space="preserve"> на информационных стендах внутри организации.</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«Кяхтинский психоневрологический интернат»</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элементы оборудования территории,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выделенных стоянок для автотранспортных средств инвалидов</w:t>
            </w:r>
            <w:r w:rsidR="00B74A44">
              <w:rPr>
                <w:color w:val="000000"/>
                <w:sz w:val="22"/>
                <w:szCs w:val="22"/>
              </w:rPr>
              <w:t>.</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возможность представления инвалидам по слуху (слуху и зрению) услуг сурдопереводчика (тифлосурдопереводчика)</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 xml:space="preserve">АУСО РБ «Бабушкинский психоневрологический </w:t>
            </w:r>
            <w:r w:rsidRPr="00B74A44">
              <w:rPr>
                <w:color w:val="000000"/>
                <w:sz w:val="22"/>
                <w:szCs w:val="22"/>
              </w:rPr>
              <w:lastRenderedPageBreak/>
              <w:t>интернат»</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lastRenderedPageBreak/>
              <w:t>Обеспечить оборудование территории</w:t>
            </w:r>
            <w:r w:rsidR="00B74A44" w:rsidRPr="00B74A44">
              <w:rPr>
                <w:color w:val="000000"/>
                <w:sz w:val="22"/>
                <w:szCs w:val="22"/>
              </w:rPr>
              <w:t xml:space="preserve">, прилегающей к организации, и ее помещений с учетом доступности для </w:t>
            </w:r>
            <w:r w:rsidR="00B74A44" w:rsidRPr="00B74A44">
              <w:rPr>
                <w:color w:val="000000"/>
                <w:sz w:val="22"/>
                <w:szCs w:val="22"/>
              </w:rPr>
              <w:lastRenderedPageBreak/>
              <w:t>инвалидов</w:t>
            </w:r>
            <w:r w:rsidR="00B74A44">
              <w:rPr>
                <w:color w:val="000000"/>
                <w:sz w:val="22"/>
                <w:szCs w:val="22"/>
              </w:rPr>
              <w:t xml:space="preserve">: </w:t>
            </w:r>
            <w:r w:rsidR="00B74A44" w:rsidRPr="00B74A44">
              <w:rPr>
                <w:color w:val="000000"/>
                <w:sz w:val="22"/>
                <w:szCs w:val="22"/>
              </w:rPr>
              <w:t>наличие выделенных стоянок для автотранспортных средств инвалидов</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lastRenderedPageBreak/>
              <w:t>АУСО РБ «Баргузинский психоневрологический интернат»</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Pr="00B74A44" w:rsidRDefault="00F2436F" w:rsidP="00BB322B">
            <w:pPr>
              <w:rPr>
                <w:color w:val="000000"/>
                <w:sz w:val="22"/>
                <w:szCs w:val="22"/>
              </w:rPr>
            </w:pPr>
            <w:r>
              <w:rPr>
                <w:color w:val="000000"/>
                <w:sz w:val="22"/>
                <w:szCs w:val="22"/>
              </w:rPr>
              <w:t>Обеспечить</w:t>
            </w:r>
            <w:r w:rsidR="00BB322B">
              <w:rPr>
                <w:color w:val="000000"/>
                <w:sz w:val="22"/>
                <w:szCs w:val="22"/>
              </w:rPr>
              <w:t xml:space="preserve"> </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w:t>
            </w:r>
            <w:bookmarkStart w:id="55" w:name="_GoBack"/>
            <w:bookmarkEnd w:id="55"/>
            <w:r w:rsidR="00B74A44" w:rsidRPr="00B74A44">
              <w:rPr>
                <w:color w:val="000000"/>
                <w:sz w:val="22"/>
                <w:szCs w:val="22"/>
              </w:rPr>
              <w:t>шими необходимое обучение (инструктирование) (возможность сопровождения работниками организации)</w:t>
            </w:r>
            <w:r w:rsidR="00B74A44">
              <w:rPr>
                <w:color w:val="000000"/>
                <w:sz w:val="22"/>
                <w:szCs w:val="22"/>
              </w:rPr>
              <w:t>.</w:t>
            </w: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«Мухоршибирский психоневрологический интернат»</w:t>
            </w:r>
          </w:p>
        </w:tc>
        <w:tc>
          <w:tcPr>
            <w:tcW w:w="6423" w:type="dxa"/>
            <w:tcBorders>
              <w:top w:val="single" w:sz="4" w:space="0" w:color="auto"/>
              <w:left w:val="nil"/>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«Улан-Удэнский комплексный центр социального обслуживания населения «Доверие»</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АУСО РБ «Комплексный центр социального обслуживания населения «Баянгол»</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 оборудование территории</w:t>
            </w:r>
            <w:r w:rsidR="00B74A44" w:rsidRPr="00B74A44">
              <w:rPr>
                <w:color w:val="000000"/>
                <w:sz w:val="22"/>
                <w:szCs w:val="22"/>
              </w:rPr>
              <w:t>,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выделенных стоянок для автотранспортных средств инвалидов</w:t>
            </w:r>
            <w:r w:rsidR="00B74A44">
              <w:rPr>
                <w:color w:val="000000"/>
                <w:sz w:val="22"/>
                <w:szCs w:val="22"/>
              </w:rPr>
              <w:t>.</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«Республиканский реабилитационный центр для детей с ограниченными возможностями «Светлый»</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«Республиканский центр социальной адаптации для лиц без определенного места жительства и занятия «Шанс»</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 </w:t>
            </w:r>
            <w:r>
              <w:rPr>
                <w:color w:val="000000"/>
                <w:sz w:val="22"/>
                <w:szCs w:val="22"/>
              </w:rPr>
              <w:t>Недостатков не выявлено</w:t>
            </w: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«Республиканский клинический госпиталь для ветеранов войн»</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РГУ «Центр социальной поддержки населения»</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F0481A">
            <w:pPr>
              <w:rPr>
                <w:color w:val="000000"/>
                <w:sz w:val="22"/>
                <w:szCs w:val="22"/>
              </w:rPr>
            </w:pPr>
            <w:r>
              <w:rPr>
                <w:color w:val="000000"/>
                <w:sz w:val="22"/>
                <w:szCs w:val="22"/>
              </w:rPr>
              <w:t>Разместить всю необходимую информацию (см. Приложение 3)</w:t>
            </w:r>
            <w:r w:rsidRPr="00B74A44">
              <w:rPr>
                <w:color w:val="000000"/>
                <w:sz w:val="22"/>
                <w:szCs w:val="22"/>
              </w:rPr>
              <w:t xml:space="preserve"> на информационных стендах внутри организации.</w:t>
            </w:r>
          </w:p>
          <w:p w:rsidR="00B74A44" w:rsidRDefault="00F2436F" w:rsidP="00F0481A">
            <w:pPr>
              <w:rPr>
                <w:color w:val="000000"/>
                <w:sz w:val="22"/>
                <w:szCs w:val="22"/>
              </w:rPr>
            </w:pPr>
            <w:r>
              <w:rPr>
                <w:color w:val="000000"/>
                <w:sz w:val="22"/>
                <w:szCs w:val="22"/>
              </w:rPr>
              <w:t>Обеспечить оборудование территории</w:t>
            </w:r>
            <w:r w:rsidR="00B74A44" w:rsidRPr="00B74A44">
              <w:rPr>
                <w:color w:val="000000"/>
                <w:sz w:val="22"/>
                <w:szCs w:val="22"/>
              </w:rPr>
              <w:t>,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 xml:space="preserve">наличие сменных кресел-колясок, наличие специально оборудованных санитарно-гигиенических </w:t>
            </w:r>
            <w:r w:rsidR="00B74A44" w:rsidRPr="00B74A44">
              <w:rPr>
                <w:color w:val="000000"/>
                <w:sz w:val="22"/>
                <w:szCs w:val="22"/>
              </w:rPr>
              <w:lastRenderedPageBreak/>
              <w:t>помещений в организации</w:t>
            </w:r>
            <w:r w:rsidR="00B74A44">
              <w:rPr>
                <w:color w:val="000000"/>
                <w:sz w:val="22"/>
                <w:szCs w:val="22"/>
              </w:rPr>
              <w:t>.</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lastRenderedPageBreak/>
              <w:t>ООО «Горный воздух</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 оборудование территории</w:t>
            </w:r>
            <w:r w:rsidR="00B74A44" w:rsidRPr="00B74A44">
              <w:rPr>
                <w:color w:val="000000"/>
                <w:sz w:val="22"/>
                <w:szCs w:val="22"/>
              </w:rPr>
              <w:t>,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выделенных стоянок для автотранспортных средств инвалидов</w:t>
            </w:r>
            <w:r w:rsidR="00B74A44">
              <w:rPr>
                <w:color w:val="000000"/>
                <w:sz w:val="22"/>
                <w:szCs w:val="22"/>
              </w:rPr>
              <w:t>.</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ООО «Империал Групп»</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F0481A">
            <w:pPr>
              <w:rPr>
                <w:color w:val="000000"/>
                <w:sz w:val="22"/>
                <w:szCs w:val="22"/>
              </w:rPr>
            </w:pPr>
            <w:r>
              <w:rPr>
                <w:color w:val="000000"/>
                <w:sz w:val="22"/>
                <w:szCs w:val="22"/>
              </w:rPr>
              <w:t>Разместить всю необходимую информацию (см. Приложение 3)</w:t>
            </w:r>
            <w:r w:rsidRPr="00B74A44">
              <w:rPr>
                <w:color w:val="000000"/>
                <w:sz w:val="22"/>
                <w:szCs w:val="22"/>
              </w:rPr>
              <w:t xml:space="preserve"> на информационных стендах внутри организации.</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ИП Цыбенова Н.Ц.</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 оборудование территории</w:t>
            </w:r>
            <w:r w:rsidR="00B74A44" w:rsidRPr="00B74A44">
              <w:rPr>
                <w:color w:val="000000"/>
                <w:sz w:val="22"/>
                <w:szCs w:val="22"/>
              </w:rPr>
              <w:t>,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сменных кресел-колясок, наличие специально оборудованных санитарно-гигиенических помещений в организации</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ИП Гнеушев Д.И.</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ИП Бальчинова Е.Д.</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B74A44" w:rsidP="00F0481A">
            <w:pPr>
              <w:rPr>
                <w:color w:val="000000"/>
                <w:sz w:val="22"/>
                <w:szCs w:val="22"/>
              </w:rPr>
            </w:pPr>
            <w:r>
              <w:rPr>
                <w:color w:val="000000"/>
                <w:sz w:val="22"/>
                <w:szCs w:val="22"/>
              </w:rPr>
              <w:t>Разместить всю необходимую информацию (см. Приложение 3)</w:t>
            </w:r>
            <w:r w:rsidRPr="00B74A44">
              <w:rPr>
                <w:color w:val="000000"/>
                <w:sz w:val="22"/>
                <w:szCs w:val="22"/>
              </w:rPr>
              <w:t xml:space="preserve"> на информационных стендах внутри организации.</w:t>
            </w:r>
          </w:p>
          <w:p w:rsidR="00B74A44" w:rsidRDefault="00B74A44" w:rsidP="00F0481A">
            <w:pPr>
              <w:rPr>
                <w:color w:val="000000"/>
                <w:sz w:val="22"/>
                <w:szCs w:val="22"/>
              </w:rPr>
            </w:pPr>
            <w:r>
              <w:rPr>
                <w:color w:val="000000"/>
                <w:sz w:val="22"/>
                <w:szCs w:val="22"/>
              </w:rPr>
              <w:t>Разместить всю необходимую информацию (см. Приложение 3)</w:t>
            </w:r>
            <w:r w:rsidRPr="00B74A44">
              <w:rPr>
                <w:color w:val="000000"/>
                <w:sz w:val="22"/>
                <w:szCs w:val="22"/>
              </w:rPr>
              <w:t xml:space="preserve"> на официальном сайте организации.</w:t>
            </w:r>
          </w:p>
          <w:p w:rsidR="00B74A44" w:rsidRDefault="00B74A44" w:rsidP="00F0481A">
            <w:pPr>
              <w:rPr>
                <w:color w:val="000000"/>
                <w:sz w:val="22"/>
                <w:szCs w:val="22"/>
              </w:rPr>
            </w:pPr>
            <w:r>
              <w:rPr>
                <w:color w:val="000000"/>
                <w:sz w:val="22"/>
                <w:szCs w:val="22"/>
              </w:rPr>
              <w:t xml:space="preserve">Увеличить количество способов дистанционных взаимодействий на официальном сайте организации: </w:t>
            </w:r>
            <w:r w:rsidRPr="00B74A44">
              <w:rPr>
                <w:color w:val="000000"/>
                <w:sz w:val="22"/>
                <w:szCs w:val="22"/>
              </w:rPr>
              <w:t>раздел Часто</w:t>
            </w:r>
            <w:r w:rsidRPr="00B74A44">
              <w:rPr>
                <w:color w:val="000000"/>
                <w:sz w:val="22"/>
                <w:szCs w:val="22"/>
              </w:rPr>
              <w:br/>
              <w:t>задаваемые вопросы;техническая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нее);иной дистанционный способ взаимодействия;.</w:t>
            </w:r>
          </w:p>
          <w:p w:rsidR="00B74A44" w:rsidRDefault="00F2436F" w:rsidP="00F0481A">
            <w:pPr>
              <w:rPr>
                <w:color w:val="000000"/>
                <w:sz w:val="22"/>
                <w:szCs w:val="22"/>
              </w:rPr>
            </w:pPr>
            <w:r>
              <w:rPr>
                <w:color w:val="000000"/>
                <w:sz w:val="22"/>
                <w:szCs w:val="22"/>
              </w:rPr>
              <w:t>Обеспечить оборудование территории</w:t>
            </w:r>
            <w:r w:rsidR="00B74A44" w:rsidRPr="00B74A44">
              <w:rPr>
                <w:color w:val="000000"/>
                <w:sz w:val="22"/>
                <w:szCs w:val="22"/>
              </w:rPr>
              <w:t>,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адаптированных лифтов, поручней, расширенных дверных проемов, наличие сменных кресел-колясок</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t xml:space="preserve">Региональная общественная </w:t>
            </w:r>
            <w:r w:rsidRPr="00B74A44">
              <w:rPr>
                <w:color w:val="000000"/>
                <w:sz w:val="22"/>
                <w:szCs w:val="22"/>
              </w:rPr>
              <w:lastRenderedPageBreak/>
              <w:t>организация инвалидов «Центр деятельности «Отрадный сад»</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lastRenderedPageBreak/>
              <w:t>Обеспечить оборудование территории</w:t>
            </w:r>
            <w:r w:rsidR="00B74A44" w:rsidRPr="00B74A44">
              <w:rPr>
                <w:color w:val="000000"/>
                <w:sz w:val="22"/>
                <w:szCs w:val="22"/>
              </w:rPr>
              <w:t xml:space="preserve">, прилегающей к </w:t>
            </w:r>
            <w:r w:rsidR="00B74A44" w:rsidRPr="00B74A44">
              <w:rPr>
                <w:color w:val="000000"/>
                <w:sz w:val="22"/>
                <w:szCs w:val="22"/>
              </w:rPr>
              <w:lastRenderedPageBreak/>
              <w:t>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выделенных стоянок для автотранспортных средств инвалидов</w:t>
            </w:r>
            <w:r w:rsidR="00B74A44">
              <w:rPr>
                <w:color w:val="000000"/>
                <w:sz w:val="22"/>
                <w:szCs w:val="22"/>
              </w:rPr>
              <w:t>.</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sidR="00B74A44">
              <w:rPr>
                <w:color w:val="000000"/>
                <w:sz w:val="22"/>
                <w:szCs w:val="22"/>
              </w:rPr>
              <w:t>.</w:t>
            </w:r>
          </w:p>
          <w:p w:rsidR="00B74A44" w:rsidRPr="00B74A44" w:rsidRDefault="00B74A44" w:rsidP="00F0481A">
            <w:pPr>
              <w:rPr>
                <w:color w:val="000000"/>
                <w:sz w:val="22"/>
                <w:szCs w:val="22"/>
              </w:rPr>
            </w:pPr>
          </w:p>
        </w:tc>
      </w:tr>
      <w:tr w:rsidR="00B74A44" w:rsidRPr="00B74A44" w:rsidTr="00F0481A">
        <w:trPr>
          <w:trHeight w:val="300"/>
        </w:trPr>
        <w:tc>
          <w:tcPr>
            <w:tcW w:w="3256" w:type="dxa"/>
            <w:tcBorders>
              <w:top w:val="nil"/>
              <w:left w:val="single" w:sz="4" w:space="0" w:color="auto"/>
              <w:bottom w:val="single" w:sz="4" w:space="0" w:color="auto"/>
              <w:right w:val="single" w:sz="4" w:space="0" w:color="auto"/>
            </w:tcBorders>
            <w:shd w:val="clear" w:color="000000" w:fill="FFF1CC"/>
            <w:noWrap/>
            <w:vAlign w:val="bottom"/>
            <w:hideMark/>
          </w:tcPr>
          <w:p w:rsidR="00B74A44" w:rsidRPr="00B74A44" w:rsidRDefault="00B74A44" w:rsidP="00F0481A">
            <w:pPr>
              <w:rPr>
                <w:color w:val="000000"/>
                <w:sz w:val="22"/>
                <w:szCs w:val="22"/>
              </w:rPr>
            </w:pPr>
            <w:r w:rsidRPr="00B74A44">
              <w:rPr>
                <w:color w:val="000000"/>
                <w:sz w:val="22"/>
                <w:szCs w:val="22"/>
              </w:rPr>
              <w:lastRenderedPageBreak/>
              <w:t>Региональная общественная организация «Детский оздоровительный центр иппотерапии и верховой езды»</w:t>
            </w:r>
          </w:p>
        </w:tc>
        <w:tc>
          <w:tcPr>
            <w:tcW w:w="6423" w:type="dxa"/>
            <w:tcBorders>
              <w:top w:val="nil"/>
              <w:left w:val="nil"/>
              <w:bottom w:val="single" w:sz="4" w:space="0" w:color="auto"/>
              <w:right w:val="single" w:sz="4" w:space="0" w:color="auto"/>
            </w:tcBorders>
            <w:shd w:val="clear" w:color="000000" w:fill="FFF1CC"/>
            <w:noWrap/>
            <w:vAlign w:val="bottom"/>
            <w:hideMark/>
          </w:tcPr>
          <w:p w:rsidR="00B74A44" w:rsidRDefault="00F2436F" w:rsidP="00F0481A">
            <w:pPr>
              <w:rPr>
                <w:color w:val="000000"/>
                <w:sz w:val="22"/>
                <w:szCs w:val="22"/>
              </w:rPr>
            </w:pPr>
            <w:r>
              <w:rPr>
                <w:color w:val="000000"/>
                <w:sz w:val="22"/>
                <w:szCs w:val="22"/>
              </w:rPr>
              <w:t>Обеспечить оборудование территории</w:t>
            </w:r>
            <w:r w:rsidR="00B74A44" w:rsidRPr="00B74A44">
              <w:rPr>
                <w:color w:val="000000"/>
                <w:sz w:val="22"/>
                <w:szCs w:val="22"/>
              </w:rPr>
              <w:t>, прилегающей к организации, и ее помещений с учетом доступности для инвалидов</w:t>
            </w:r>
            <w:r w:rsidR="00B74A44">
              <w:rPr>
                <w:color w:val="000000"/>
                <w:sz w:val="22"/>
                <w:szCs w:val="22"/>
              </w:rPr>
              <w:t xml:space="preserve">: </w:t>
            </w:r>
            <w:r w:rsidR="00B74A44" w:rsidRPr="00B74A44">
              <w:rPr>
                <w:color w:val="000000"/>
                <w:sz w:val="22"/>
                <w:szCs w:val="22"/>
              </w:rPr>
              <w:t>наличие сменных кресел-колясок, наличие специально оборудованных санитарно-гигиенических помещений в организации</w:t>
            </w:r>
            <w:r w:rsidR="00B74A44">
              <w:rPr>
                <w:color w:val="000000"/>
                <w:sz w:val="22"/>
                <w:szCs w:val="22"/>
              </w:rPr>
              <w:t>.</w:t>
            </w:r>
          </w:p>
          <w:p w:rsidR="00B74A44" w:rsidRDefault="00F2436F" w:rsidP="00F0481A">
            <w:pPr>
              <w:rPr>
                <w:color w:val="000000"/>
                <w:sz w:val="22"/>
                <w:szCs w:val="22"/>
              </w:rPr>
            </w:pPr>
            <w:r>
              <w:rPr>
                <w:color w:val="000000"/>
                <w:sz w:val="22"/>
                <w:szCs w:val="22"/>
              </w:rPr>
              <w:t>Обеспечить</w:t>
            </w:r>
            <w:r w:rsidR="00B74A44" w:rsidRPr="00B74A44">
              <w:rPr>
                <w:color w:val="000000"/>
                <w:sz w:val="22"/>
                <w:szCs w:val="22"/>
              </w:rPr>
              <w:t>условия доступности, позволяющие инвалидам получать услуги наравне с другими</w:t>
            </w:r>
            <w:r w:rsidR="00B74A44">
              <w:rPr>
                <w:color w:val="000000"/>
                <w:sz w:val="22"/>
                <w:szCs w:val="22"/>
              </w:rPr>
              <w:t xml:space="preserve">: </w:t>
            </w:r>
            <w:r w:rsidR="00B74A44" w:rsidRPr="00B74A44">
              <w:rPr>
                <w:color w:val="000000"/>
                <w:sz w:val="22"/>
                <w:szCs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r w:rsidR="00B74A44">
              <w:rPr>
                <w:color w:val="000000"/>
                <w:sz w:val="22"/>
                <w:szCs w:val="22"/>
              </w:rPr>
              <w:t>.</w:t>
            </w:r>
          </w:p>
          <w:p w:rsidR="00B74A44" w:rsidRPr="00B74A44" w:rsidRDefault="00B74A44" w:rsidP="00F0481A">
            <w:pPr>
              <w:rPr>
                <w:color w:val="000000"/>
                <w:sz w:val="22"/>
                <w:szCs w:val="22"/>
              </w:rPr>
            </w:pPr>
          </w:p>
        </w:tc>
      </w:tr>
    </w:tbl>
    <w:p w:rsidR="006A39AB" w:rsidRPr="000B1109" w:rsidRDefault="006A39AB">
      <w:r w:rsidRPr="000B1109">
        <w:br w:type="page"/>
      </w:r>
    </w:p>
    <w:p w:rsidR="007A7A99" w:rsidRPr="000B1109" w:rsidRDefault="00295994" w:rsidP="00076018">
      <w:pPr>
        <w:pStyle w:val="10"/>
      </w:pPr>
      <w:bookmarkStart w:id="56" w:name="_Toc50492477"/>
      <w:bookmarkStart w:id="57" w:name="_Toc52779825"/>
      <w:r w:rsidRPr="000B1109">
        <w:lastRenderedPageBreak/>
        <w:t>Инструментарий исследования</w:t>
      </w:r>
      <w:bookmarkEnd w:id="56"/>
      <w:bookmarkEnd w:id="57"/>
    </w:p>
    <w:p w:rsidR="007A7A99" w:rsidRPr="000B1109" w:rsidRDefault="00204E4B" w:rsidP="00D50B41">
      <w:pPr>
        <w:pStyle w:val="20"/>
      </w:pPr>
      <w:bookmarkStart w:id="58" w:name="_Toc50492478"/>
      <w:bookmarkStart w:id="59" w:name="_Toc52779826"/>
      <w:r w:rsidRPr="000B1109">
        <w:t>Опросный лист (</w:t>
      </w:r>
      <w:r w:rsidR="00295994" w:rsidRPr="000B1109">
        <w:t>Анкета</w:t>
      </w:r>
      <w:r w:rsidR="00961A54" w:rsidRPr="000B1109">
        <w:t xml:space="preserve"> получателей услуг</w:t>
      </w:r>
      <w:r w:rsidRPr="000B1109">
        <w:t>)</w:t>
      </w:r>
      <w:bookmarkEnd w:id="58"/>
      <w:bookmarkEnd w:id="59"/>
    </w:p>
    <w:p w:rsidR="007A7A99" w:rsidRPr="000B1109" w:rsidRDefault="007A7A99" w:rsidP="00A12F84">
      <w:pPr>
        <w:pStyle w:val="ConsPlusNonformat"/>
        <w:jc w:val="center"/>
        <w:rPr>
          <w:rFonts w:ascii="Times New Roman" w:hAnsi="Times New Roman" w:cs="Times New Roman"/>
          <w:sz w:val="24"/>
          <w:szCs w:val="24"/>
        </w:rPr>
      </w:pPr>
      <w:r w:rsidRPr="000B1109">
        <w:rPr>
          <w:rFonts w:ascii="Times New Roman" w:hAnsi="Times New Roman" w:cs="Times New Roman"/>
          <w:sz w:val="24"/>
          <w:szCs w:val="24"/>
        </w:rPr>
        <w:t>по анализу удовлетворенности качеством оказания</w:t>
      </w:r>
    </w:p>
    <w:p w:rsidR="007A7A99" w:rsidRPr="000B1109" w:rsidRDefault="007A7A99" w:rsidP="00A12F84">
      <w:pPr>
        <w:pStyle w:val="ConsPlusNonformat"/>
        <w:jc w:val="center"/>
        <w:rPr>
          <w:rFonts w:ascii="Times New Roman" w:hAnsi="Times New Roman" w:cs="Times New Roman"/>
          <w:sz w:val="24"/>
          <w:szCs w:val="24"/>
        </w:rPr>
      </w:pPr>
      <w:r w:rsidRPr="000B1109">
        <w:rPr>
          <w:rFonts w:ascii="Times New Roman" w:hAnsi="Times New Roman" w:cs="Times New Roman"/>
          <w:sz w:val="24"/>
          <w:szCs w:val="24"/>
        </w:rPr>
        <w:t>социальных услуг в организациях социального обслуживания</w:t>
      </w:r>
    </w:p>
    <w:p w:rsidR="007A7A99" w:rsidRPr="000B1109" w:rsidRDefault="007A7A99" w:rsidP="00A12F84">
      <w:pPr>
        <w:pStyle w:val="ConsPlusNonformat"/>
        <w:jc w:val="center"/>
        <w:rPr>
          <w:rFonts w:ascii="Times New Roman" w:hAnsi="Times New Roman" w:cs="Times New Roman"/>
          <w:sz w:val="24"/>
          <w:szCs w:val="24"/>
        </w:rPr>
      </w:pPr>
      <w:r w:rsidRPr="000B1109">
        <w:rPr>
          <w:rFonts w:ascii="Times New Roman" w:hAnsi="Times New Roman" w:cs="Times New Roman"/>
          <w:sz w:val="24"/>
          <w:szCs w:val="24"/>
        </w:rPr>
        <w:t>Уважаемый участник опроса!</w:t>
      </w:r>
    </w:p>
    <w:p w:rsidR="007A7A99" w:rsidRPr="000B1109" w:rsidRDefault="007A7A99" w:rsidP="00295994">
      <w:pPr>
        <w:pStyle w:val="ConsPlusNonformat"/>
        <w:rPr>
          <w:rFonts w:ascii="Times New Roman" w:hAnsi="Times New Roman" w:cs="Times New Roman"/>
          <w:sz w:val="24"/>
          <w:szCs w:val="24"/>
        </w:rPr>
      </w:pPr>
    </w:p>
    <w:p w:rsidR="007A7A99" w:rsidRPr="000B1109" w:rsidRDefault="007A7A99" w:rsidP="00A12F84">
      <w:pPr>
        <w:pStyle w:val="ConsPlusNonformat"/>
        <w:ind w:firstLine="709"/>
        <w:jc w:val="both"/>
        <w:rPr>
          <w:rFonts w:ascii="Times New Roman" w:hAnsi="Times New Roman" w:cs="Times New Roman"/>
          <w:sz w:val="24"/>
          <w:szCs w:val="24"/>
        </w:rPr>
      </w:pPr>
      <w:r w:rsidRPr="000B1109">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организации социального обслуживания.</w:t>
      </w:r>
    </w:p>
    <w:p w:rsidR="007A7A99" w:rsidRPr="000B1109" w:rsidRDefault="007A7A99" w:rsidP="00A12F84">
      <w:pPr>
        <w:pStyle w:val="ConsPlusNonformat"/>
        <w:ind w:firstLine="709"/>
        <w:jc w:val="both"/>
        <w:rPr>
          <w:rFonts w:ascii="Times New Roman" w:hAnsi="Times New Roman" w:cs="Times New Roman"/>
          <w:sz w:val="24"/>
          <w:szCs w:val="24"/>
        </w:rPr>
      </w:pPr>
      <w:r w:rsidRPr="000B1109">
        <w:rPr>
          <w:rFonts w:ascii="Times New Roman" w:hAnsi="Times New Roman" w:cs="Times New Roman"/>
          <w:sz w:val="24"/>
          <w:szCs w:val="24"/>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7A7A99" w:rsidRPr="000B1109" w:rsidRDefault="007A7A99" w:rsidP="00A12F84">
      <w:pPr>
        <w:pStyle w:val="ConsPlusNonformat"/>
        <w:ind w:firstLine="709"/>
        <w:jc w:val="both"/>
        <w:rPr>
          <w:rFonts w:ascii="Times New Roman" w:hAnsi="Times New Roman" w:cs="Times New Roman"/>
          <w:sz w:val="24"/>
          <w:szCs w:val="24"/>
        </w:rPr>
      </w:pPr>
      <w:r w:rsidRPr="000B1109">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rsidR="007A7A99" w:rsidRPr="000B1109" w:rsidRDefault="007A7A99" w:rsidP="00A12F84">
      <w:pPr>
        <w:pStyle w:val="ConsPlusNonformat"/>
        <w:ind w:firstLine="709"/>
        <w:jc w:val="both"/>
        <w:rPr>
          <w:rFonts w:ascii="Times New Roman" w:hAnsi="Times New Roman" w:cs="Times New Roman"/>
          <w:sz w:val="24"/>
          <w:szCs w:val="24"/>
        </w:rPr>
      </w:pPr>
      <w:r w:rsidRPr="000B1109">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социальной сферы гарантируется.</w:t>
      </w:r>
    </w:p>
    <w:p w:rsidR="007A7A99" w:rsidRPr="000B1109" w:rsidRDefault="007A7A99" w:rsidP="00A12F84">
      <w:pPr>
        <w:pStyle w:val="ConsPlusNonformat"/>
        <w:ind w:firstLine="709"/>
        <w:jc w:val="both"/>
        <w:rPr>
          <w:rFonts w:ascii="Times New Roman" w:hAnsi="Times New Roman" w:cs="Times New Roman"/>
          <w:sz w:val="24"/>
          <w:szCs w:val="24"/>
        </w:rPr>
      </w:pPr>
    </w:p>
    <w:p w:rsidR="00E975FC" w:rsidRPr="000B1109" w:rsidRDefault="00E975FC" w:rsidP="00A12F84">
      <w:pPr>
        <w:ind w:firstLine="709"/>
        <w:divId w:val="217978654"/>
        <w:rPr>
          <w:color w:val="000000"/>
          <w:sz w:val="24"/>
          <w:szCs w:val="24"/>
        </w:rPr>
      </w:pPr>
      <w:bookmarkStart w:id="60" w:name="_Toc2141068"/>
      <w:r w:rsidRPr="000B1109">
        <w:rPr>
          <w:color w:val="000000"/>
          <w:sz w:val="24"/>
          <w:szCs w:val="24"/>
        </w:rPr>
        <w:t>1. При посещении</w:t>
      </w:r>
      <w:r w:rsidR="007445F0" w:rsidRPr="000B1109">
        <w:rPr>
          <w:color w:val="000000"/>
          <w:sz w:val="24"/>
          <w:szCs w:val="24"/>
        </w:rPr>
        <w:t>(выборе)</w:t>
      </w:r>
      <w:r w:rsidRPr="000B1109">
        <w:rPr>
          <w:color w:val="000000"/>
          <w:sz w:val="24"/>
          <w:szCs w:val="24"/>
        </w:rPr>
        <w:t xml:space="preserve"> организации обращались ли Вы к информации о ее деятельности, размещенной на информационных стендах в помещениях организации?</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2.нет (переход к вопросу 3)</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p w:rsidR="005954B9" w:rsidRPr="000B1109" w:rsidRDefault="00E975FC" w:rsidP="00A12F84">
      <w:pPr>
        <w:ind w:firstLine="709"/>
        <w:divId w:val="217978654"/>
        <w:rPr>
          <w:color w:val="000000"/>
          <w:sz w:val="24"/>
          <w:szCs w:val="24"/>
        </w:rPr>
      </w:pPr>
      <w:r w:rsidRPr="000B1109">
        <w:rPr>
          <w:color w:val="000000"/>
          <w:sz w:val="24"/>
          <w:szCs w:val="24"/>
        </w:rPr>
        <w:t xml:space="preserve">З. Пользовались ли Вы официальным сайтом организации, чтобы получить информацию о ее деятельности? </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2.нет (переход к вопросу 5)</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5. Своевременно ли Вам была предоставлена услуга в организации, в которую Вы обратились (в соответствии со сроками, установленными индивидуальной программой предоставления социальных услуг, и прочее)?</w:t>
      </w:r>
    </w:p>
    <w:p w:rsidR="00E975FC" w:rsidRPr="000B1109" w:rsidRDefault="005954B9" w:rsidP="00A12F84">
      <w:pPr>
        <w:ind w:firstLine="709"/>
        <w:jc w:val="both"/>
        <w:divId w:val="217978654"/>
        <w:rPr>
          <w:color w:val="000000"/>
          <w:sz w:val="24"/>
          <w:szCs w:val="24"/>
        </w:rPr>
      </w:pPr>
      <w:r w:rsidRPr="000B1109">
        <w:rPr>
          <w:color w:val="000000"/>
          <w:sz w:val="24"/>
          <w:szCs w:val="24"/>
        </w:rPr>
        <w:t xml:space="preserve">1. </w:t>
      </w:r>
      <w:r w:rsidR="00E975FC" w:rsidRPr="000B1109">
        <w:rPr>
          <w:color w:val="000000"/>
          <w:sz w:val="24"/>
          <w:szCs w:val="24"/>
        </w:rPr>
        <w:t>Да (услуга предоставлена своевременно или ранее установленного срока)</w:t>
      </w:r>
    </w:p>
    <w:p w:rsidR="00E975FC" w:rsidRPr="000B1109" w:rsidRDefault="005954B9" w:rsidP="00A12F84">
      <w:pPr>
        <w:ind w:firstLine="709"/>
        <w:jc w:val="both"/>
        <w:divId w:val="217978654"/>
        <w:rPr>
          <w:color w:val="000000"/>
          <w:sz w:val="24"/>
          <w:szCs w:val="24"/>
        </w:rPr>
      </w:pPr>
      <w:r w:rsidRPr="000B1109">
        <w:rPr>
          <w:color w:val="000000"/>
          <w:sz w:val="24"/>
          <w:szCs w:val="24"/>
        </w:rPr>
        <w:t xml:space="preserve">2. </w:t>
      </w:r>
      <w:r w:rsidR="00E975FC" w:rsidRPr="000B1109">
        <w:rPr>
          <w:color w:val="000000"/>
          <w:sz w:val="24"/>
          <w:szCs w:val="24"/>
        </w:rPr>
        <w:t>Нет (услуга предоставлена с опозданием)</w:t>
      </w:r>
    </w:p>
    <w:p w:rsidR="00A12F84" w:rsidRPr="000B1109" w:rsidRDefault="00A12F84" w:rsidP="00A12F84">
      <w:pPr>
        <w:ind w:firstLine="709"/>
        <w:jc w:val="both"/>
        <w:divId w:val="217978654"/>
        <w:rPr>
          <w:color w:val="000000"/>
          <w:sz w:val="24"/>
          <w:szCs w:val="24"/>
        </w:rPr>
      </w:pPr>
    </w:p>
    <w:p w:rsidR="00E975FC" w:rsidRPr="000B1109" w:rsidRDefault="00A12F84" w:rsidP="00A12F84">
      <w:pPr>
        <w:ind w:firstLine="709"/>
        <w:jc w:val="both"/>
        <w:divId w:val="217978654"/>
        <w:rPr>
          <w:color w:val="000000"/>
          <w:sz w:val="24"/>
          <w:szCs w:val="24"/>
        </w:rPr>
      </w:pPr>
      <w:r w:rsidRPr="000B1109">
        <w:rPr>
          <w:color w:val="000000"/>
          <w:sz w:val="24"/>
          <w:szCs w:val="24"/>
        </w:rPr>
        <w:t>6.</w:t>
      </w:r>
      <w:r w:rsidR="00E975FC" w:rsidRPr="000B1109">
        <w:rPr>
          <w:color w:val="000000"/>
          <w:sz w:val="24"/>
          <w:szCs w:val="24"/>
        </w:rPr>
        <w:t xml:space="preserve">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w:t>
      </w:r>
      <w:r w:rsidR="007445F0" w:rsidRPr="000B1109">
        <w:rPr>
          <w:color w:val="000000"/>
          <w:sz w:val="24"/>
          <w:szCs w:val="24"/>
        </w:rPr>
        <w:t>-</w:t>
      </w:r>
      <w:r w:rsidR="00E975FC" w:rsidRPr="000B1109">
        <w:rPr>
          <w:color w:val="000000"/>
          <w:sz w:val="24"/>
          <w:szCs w:val="24"/>
        </w:rPr>
        <w:t xml:space="preserve">гигиенических помещений в организации; удовлетворительное санитарное состояние помещений организации; транспортная доступность организации (наличие парковки); доступность записи на получение услуги (по телефону, на официальном сайте организации, посредством Единого портала </w:t>
      </w:r>
      <w:r w:rsidR="00E975FC" w:rsidRPr="000B1109">
        <w:rPr>
          <w:color w:val="000000"/>
          <w:sz w:val="24"/>
          <w:szCs w:val="24"/>
        </w:rPr>
        <w:lastRenderedPageBreak/>
        <w:t xml:space="preserve">государственных и муниципальных услуг, при личном посещении в регистратуре или у специалиста организации) и прочие условия)? </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5954B9" w:rsidRPr="000B1109" w:rsidRDefault="005954B9" w:rsidP="00A12F84">
      <w:pPr>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7. Имеете ли Вы (или лицо, представителем которого Вы являетесь) установленную группу инвалидности?</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2.нет (переход к вопросу 9)</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8. Удовлетворены ли Вы доступностью предоставления услуг для инвалидов в организации?</w:t>
      </w:r>
    </w:p>
    <w:p w:rsidR="005954B9" w:rsidRPr="000B1109" w:rsidRDefault="005954B9" w:rsidP="00A12F84">
      <w:pPr>
        <w:tabs>
          <w:tab w:val="left" w:pos="851"/>
        </w:tabs>
        <w:ind w:firstLine="709"/>
        <w:jc w:val="both"/>
        <w:divId w:val="217978654"/>
        <w:rPr>
          <w:color w:val="000000"/>
          <w:sz w:val="24"/>
          <w:szCs w:val="24"/>
        </w:rPr>
      </w:pPr>
      <w:bookmarkStart w:id="61" w:name="_Hlk6831529"/>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bookmarkEnd w:id="61"/>
    <w:p w:rsidR="00E975FC" w:rsidRPr="000B1109" w:rsidRDefault="00E975FC" w:rsidP="00A12F84">
      <w:pPr>
        <w:ind w:firstLine="709"/>
        <w:jc w:val="both"/>
        <w:divId w:val="217978654"/>
        <w:rPr>
          <w:color w:val="000000"/>
          <w:sz w:val="24"/>
          <w:szCs w:val="24"/>
        </w:rPr>
      </w:pPr>
      <w:r w:rsidRPr="000B1109">
        <w:rPr>
          <w:color w:val="000000"/>
          <w:sz w:val="24"/>
          <w:szCs w:val="24"/>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справочной, приемного отделения и прочие работники)?</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(социальные работники</w:t>
      </w:r>
      <w:r w:rsidR="003A32EE" w:rsidRPr="000B1109">
        <w:rPr>
          <w:color w:val="000000"/>
          <w:sz w:val="24"/>
          <w:szCs w:val="24"/>
        </w:rPr>
        <w:t>, медицинский персонал</w:t>
      </w:r>
      <w:r w:rsidRPr="000B1109">
        <w:rPr>
          <w:color w:val="000000"/>
          <w:sz w:val="24"/>
          <w:szCs w:val="24"/>
        </w:rPr>
        <w:t xml:space="preserve"> и прочие работники)?</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 xml:space="preserve">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w:t>
      </w:r>
      <w:r w:rsidR="005954B9" w:rsidRPr="000B1109">
        <w:rPr>
          <w:color w:val="000000"/>
          <w:sz w:val="24"/>
          <w:szCs w:val="24"/>
        </w:rPr>
        <w:t>«</w:t>
      </w:r>
      <w:r w:rsidRPr="000B1109">
        <w:rPr>
          <w:color w:val="000000"/>
          <w:sz w:val="24"/>
          <w:szCs w:val="24"/>
        </w:rPr>
        <w:t>Часто задаваемые вопросы», анкета для опроса граждан на сайте и прочие.)?</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E975FC" w:rsidRPr="000B1109" w:rsidRDefault="005954B9" w:rsidP="00A12F84">
      <w:pPr>
        <w:tabs>
          <w:tab w:val="left" w:pos="851"/>
        </w:tabs>
        <w:ind w:firstLine="709"/>
        <w:jc w:val="both"/>
        <w:divId w:val="217978654"/>
        <w:rPr>
          <w:color w:val="000000"/>
          <w:sz w:val="24"/>
          <w:szCs w:val="24"/>
        </w:rPr>
      </w:pPr>
      <w:r w:rsidRPr="000B1109">
        <w:rPr>
          <w:color w:val="000000"/>
          <w:sz w:val="24"/>
          <w:szCs w:val="24"/>
        </w:rPr>
        <w:t>2.нет</w:t>
      </w:r>
      <w:r w:rsidR="00E975FC" w:rsidRPr="000B1109">
        <w:rPr>
          <w:color w:val="000000"/>
          <w:sz w:val="24"/>
          <w:szCs w:val="24"/>
        </w:rPr>
        <w:t>(переход к вопросу 13)</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divId w:val="217978654"/>
        <w:rPr>
          <w:color w:val="000000"/>
          <w:sz w:val="24"/>
          <w:szCs w:val="24"/>
        </w:rPr>
      </w:pPr>
      <w:r w:rsidRPr="000B1109">
        <w:rPr>
          <w:color w:val="000000"/>
          <w:sz w:val="24"/>
          <w:szCs w:val="24"/>
        </w:rPr>
        <w:t>12. Удовлетворены ли Вы доброжелательностью и вежливостью работников организации,</w:t>
      </w:r>
      <w:r w:rsidRPr="000B1109">
        <w:rPr>
          <w:color w:val="000000"/>
          <w:sz w:val="24"/>
          <w:szCs w:val="24"/>
        </w:rPr>
        <w:tab/>
        <w:t>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divId w:val="217978654"/>
        <w:rPr>
          <w:color w:val="000000"/>
          <w:sz w:val="24"/>
          <w:szCs w:val="24"/>
        </w:rPr>
      </w:pPr>
      <w:r w:rsidRPr="000B1109">
        <w:rPr>
          <w:color w:val="000000"/>
          <w:sz w:val="24"/>
          <w:szCs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E975FC" w:rsidRPr="000B1109" w:rsidRDefault="00E975FC" w:rsidP="00A12F84">
      <w:pPr>
        <w:ind w:firstLine="709"/>
        <w:jc w:val="both"/>
        <w:divId w:val="217978654"/>
        <w:rPr>
          <w:color w:val="000000"/>
          <w:sz w:val="24"/>
          <w:szCs w:val="24"/>
        </w:rPr>
      </w:pPr>
      <w:r w:rsidRPr="000B1109">
        <w:rPr>
          <w:color w:val="000000"/>
          <w:sz w:val="24"/>
          <w:szCs w:val="24"/>
        </w:rPr>
        <w:t xml:space="preserve">14. Удовлетворены </w:t>
      </w:r>
      <w:r w:rsidR="00232B53" w:rsidRPr="000B1109">
        <w:rPr>
          <w:color w:val="000000"/>
          <w:sz w:val="24"/>
          <w:szCs w:val="24"/>
        </w:rPr>
        <w:t xml:space="preserve">ли Вы </w:t>
      </w:r>
      <w:r w:rsidRPr="000B1109">
        <w:rPr>
          <w:color w:val="000000"/>
          <w:sz w:val="24"/>
          <w:szCs w:val="24"/>
        </w:rPr>
        <w:t xml:space="preserve">графиком работы организации (подразделения, отдельных </w:t>
      </w:r>
      <w:r w:rsidR="00C867D1" w:rsidRPr="000B1109">
        <w:rPr>
          <w:color w:val="000000"/>
          <w:sz w:val="24"/>
          <w:szCs w:val="24"/>
        </w:rPr>
        <w:t>специалистов и прочие)</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15. Удовлетворены ли Вы в целом условиями оказания услуг в организации?</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1.да</w:t>
      </w:r>
    </w:p>
    <w:p w:rsidR="005954B9" w:rsidRPr="000B1109" w:rsidRDefault="005954B9" w:rsidP="00A12F84">
      <w:pPr>
        <w:tabs>
          <w:tab w:val="left" w:pos="851"/>
        </w:tabs>
        <w:ind w:firstLine="709"/>
        <w:jc w:val="both"/>
        <w:divId w:val="217978654"/>
        <w:rPr>
          <w:color w:val="000000"/>
          <w:sz w:val="24"/>
          <w:szCs w:val="24"/>
        </w:rPr>
      </w:pPr>
      <w:r w:rsidRPr="000B1109">
        <w:rPr>
          <w:color w:val="000000"/>
          <w:sz w:val="24"/>
          <w:szCs w:val="24"/>
        </w:rPr>
        <w:t xml:space="preserve">2.нет </w:t>
      </w:r>
    </w:p>
    <w:p w:rsidR="00A12F84" w:rsidRPr="000B1109" w:rsidRDefault="00A12F84" w:rsidP="00A12F84">
      <w:pPr>
        <w:tabs>
          <w:tab w:val="left" w:pos="851"/>
        </w:tabs>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16. Ваши предложения по улучшению условий оказания услуг в данной организации</w:t>
      </w:r>
      <w:r w:rsidR="00407010" w:rsidRPr="000B1109">
        <w:rPr>
          <w:color w:val="000000"/>
          <w:sz w:val="24"/>
          <w:szCs w:val="24"/>
        </w:rPr>
        <w:t>(укажите)</w:t>
      </w:r>
      <w:r w:rsidRPr="000B1109">
        <w:rPr>
          <w:color w:val="000000"/>
          <w:sz w:val="24"/>
          <w:szCs w:val="24"/>
        </w:rPr>
        <w:t>:</w:t>
      </w:r>
    </w:p>
    <w:p w:rsidR="00407010" w:rsidRPr="000B1109" w:rsidRDefault="00407010" w:rsidP="00A12F84">
      <w:pPr>
        <w:ind w:firstLine="709"/>
        <w:jc w:val="both"/>
        <w:divId w:val="217978654"/>
        <w:rPr>
          <w:color w:val="000000"/>
          <w:sz w:val="24"/>
          <w:szCs w:val="24"/>
        </w:rPr>
      </w:pPr>
      <w:r w:rsidRPr="000B1109">
        <w:rPr>
          <w:color w:val="000000"/>
          <w:sz w:val="24"/>
          <w:szCs w:val="24"/>
        </w:rPr>
        <w:t>________________________________________________________________________</w:t>
      </w:r>
    </w:p>
    <w:p w:rsidR="00E975FC" w:rsidRPr="000B1109" w:rsidRDefault="00BB322B" w:rsidP="00A12F84">
      <w:pPr>
        <w:ind w:firstLine="709"/>
        <w:divId w:val="217978654"/>
        <w:rPr>
          <w:color w:val="000000"/>
          <w:sz w:val="24"/>
          <w:szCs w:val="24"/>
        </w:rPr>
      </w:pPr>
      <w:r>
        <w:rPr>
          <w:noProof/>
        </w:rPr>
        <mc:AlternateContent>
          <mc:Choice Requires="wps">
            <w:drawing>
              <wp:inline distT="0" distB="0" distL="0" distR="0">
                <wp:extent cx="5848350" cy="9525"/>
                <wp:effectExtent l="0" t="1905" r="3175"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39D7A" id="AutoShape 1" o:spid="_x0000_s1026" style="width:46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" filled="f" stroked="f">
                <o:lock v:ext="edit" aspectratio="t"/>
                <w10:anchorlock/>
              </v:rect>
            </w:pict>
          </mc:Fallback>
        </mc:AlternateContent>
      </w:r>
    </w:p>
    <w:p w:rsidR="00E975FC" w:rsidRPr="000B1109" w:rsidRDefault="00BB322B" w:rsidP="00A12F84">
      <w:pPr>
        <w:ind w:firstLine="709"/>
        <w:divId w:val="217978654"/>
        <w:rPr>
          <w:color w:val="000000"/>
          <w:sz w:val="24"/>
          <w:szCs w:val="24"/>
        </w:rPr>
      </w:pPr>
      <w:r>
        <w:rPr>
          <w:noProof/>
        </w:rPr>
        <mc:AlternateContent>
          <mc:Choice Requires="wps">
            <w:drawing>
              <wp:inline distT="0" distB="0" distL="0" distR="0">
                <wp:extent cx="5953125" cy="9525"/>
                <wp:effectExtent l="0" t="0" r="3175" b="381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2F23B" id="AutoShape 2" o:spid="_x0000_s1026" style="width:46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" filled="f" stroked="f">
                <o:lock v:ext="edit" aspectratio="t"/>
                <w10:anchorlock/>
              </v:rect>
            </w:pict>
          </mc:Fallback>
        </mc:AlternateContent>
      </w:r>
    </w:p>
    <w:p w:rsidR="00E975FC" w:rsidRPr="000B1109" w:rsidRDefault="00E975FC" w:rsidP="00A12F84">
      <w:pPr>
        <w:ind w:firstLine="709"/>
        <w:jc w:val="both"/>
        <w:divId w:val="217978654"/>
        <w:rPr>
          <w:color w:val="000000"/>
          <w:sz w:val="24"/>
          <w:szCs w:val="24"/>
        </w:rPr>
      </w:pPr>
      <w:r w:rsidRPr="000B1109">
        <w:rPr>
          <w:color w:val="000000"/>
          <w:sz w:val="24"/>
          <w:szCs w:val="24"/>
        </w:rPr>
        <w:t>Сообщите, пожалуйста, некоторые сведения о себе:</w:t>
      </w:r>
    </w:p>
    <w:p w:rsidR="00E975FC" w:rsidRPr="000B1109" w:rsidRDefault="00E975FC" w:rsidP="00A12F84">
      <w:pPr>
        <w:ind w:firstLine="709"/>
        <w:jc w:val="both"/>
        <w:divId w:val="217978654"/>
        <w:rPr>
          <w:color w:val="000000"/>
          <w:sz w:val="24"/>
          <w:szCs w:val="24"/>
        </w:rPr>
      </w:pPr>
      <w:r w:rsidRPr="000B1109">
        <w:rPr>
          <w:color w:val="000000"/>
          <w:sz w:val="24"/>
          <w:szCs w:val="24"/>
        </w:rPr>
        <w:t>17</w:t>
      </w:r>
      <w:r w:rsidR="00233D7B" w:rsidRPr="000B1109">
        <w:rPr>
          <w:color w:val="000000"/>
          <w:sz w:val="24"/>
          <w:szCs w:val="24"/>
        </w:rPr>
        <w:t xml:space="preserve">. </w:t>
      </w:r>
      <w:r w:rsidRPr="000B1109">
        <w:rPr>
          <w:color w:val="000000"/>
          <w:sz w:val="24"/>
          <w:szCs w:val="24"/>
        </w:rPr>
        <w:t>Ваш пол</w:t>
      </w:r>
    </w:p>
    <w:p w:rsidR="00E975FC" w:rsidRPr="000B1109" w:rsidRDefault="00E975FC" w:rsidP="00A12F84">
      <w:pPr>
        <w:ind w:firstLine="709"/>
        <w:jc w:val="both"/>
        <w:divId w:val="217978654"/>
        <w:rPr>
          <w:color w:val="000000"/>
          <w:sz w:val="24"/>
          <w:szCs w:val="24"/>
        </w:rPr>
      </w:pPr>
      <w:r w:rsidRPr="000B1109">
        <w:rPr>
          <w:color w:val="000000"/>
          <w:sz w:val="24"/>
          <w:szCs w:val="24"/>
        </w:rPr>
        <w:t>Мужской</w:t>
      </w:r>
    </w:p>
    <w:p w:rsidR="00E975FC" w:rsidRPr="000B1109" w:rsidRDefault="00E975FC" w:rsidP="00A12F84">
      <w:pPr>
        <w:ind w:firstLine="709"/>
        <w:jc w:val="both"/>
        <w:divId w:val="217978654"/>
        <w:rPr>
          <w:color w:val="000000"/>
          <w:sz w:val="24"/>
          <w:szCs w:val="24"/>
        </w:rPr>
      </w:pPr>
      <w:r w:rsidRPr="000B1109">
        <w:rPr>
          <w:color w:val="000000"/>
          <w:sz w:val="24"/>
          <w:szCs w:val="24"/>
        </w:rPr>
        <w:t>Женский</w:t>
      </w:r>
    </w:p>
    <w:p w:rsidR="00A12F84" w:rsidRPr="000B1109" w:rsidRDefault="00A12F84" w:rsidP="00A12F84">
      <w:pPr>
        <w:ind w:firstLine="709"/>
        <w:jc w:val="both"/>
        <w:divId w:val="217978654"/>
        <w:rPr>
          <w:color w:val="000000"/>
          <w:sz w:val="24"/>
          <w:szCs w:val="24"/>
        </w:rPr>
      </w:pPr>
    </w:p>
    <w:p w:rsidR="00E975FC" w:rsidRPr="000B1109" w:rsidRDefault="00E975FC" w:rsidP="00A12F84">
      <w:pPr>
        <w:ind w:firstLine="709"/>
        <w:jc w:val="both"/>
        <w:divId w:val="217978654"/>
        <w:rPr>
          <w:color w:val="000000"/>
          <w:sz w:val="24"/>
          <w:szCs w:val="24"/>
        </w:rPr>
      </w:pPr>
      <w:r w:rsidRPr="000B1109">
        <w:rPr>
          <w:color w:val="000000"/>
          <w:sz w:val="24"/>
          <w:szCs w:val="24"/>
        </w:rPr>
        <w:t>18</w:t>
      </w:r>
      <w:r w:rsidR="00233D7B" w:rsidRPr="000B1109">
        <w:rPr>
          <w:color w:val="000000"/>
          <w:sz w:val="24"/>
          <w:szCs w:val="24"/>
        </w:rPr>
        <w:t>.</w:t>
      </w:r>
      <w:r w:rsidRPr="000B1109">
        <w:rPr>
          <w:color w:val="000000"/>
          <w:sz w:val="24"/>
          <w:szCs w:val="24"/>
        </w:rPr>
        <w:t>Ваш возраст</w:t>
      </w:r>
      <w:r w:rsidR="000441FB" w:rsidRPr="000B1109">
        <w:rPr>
          <w:noProof/>
          <w:sz w:val="24"/>
          <w:szCs w:val="24"/>
        </w:rPr>
        <w:drawing>
          <wp:inline distT="0" distB="0" distL="0" distR="0">
            <wp:extent cx="895350" cy="19050"/>
            <wp:effectExtent l="19050" t="0" r="0" b="0"/>
            <wp:docPr id="3" name="Picture 1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2"/>
                    <pic:cNvPicPr>
                      <a:picLocks noChangeAspect="1" noChangeArrowheads="1"/>
                    </pic:cNvPicPr>
                  </pic:nvPicPr>
                  <pic:blipFill>
                    <a:blip r:embed="rId15" cstate="print"/>
                    <a:srcRect/>
                    <a:stretch>
                      <a:fillRect/>
                    </a:stretch>
                  </pic:blipFill>
                  <pic:spPr bwMode="auto">
                    <a:xfrm>
                      <a:off x="0" y="0"/>
                      <a:ext cx="895350" cy="19050"/>
                    </a:xfrm>
                    <a:prstGeom prst="rect">
                      <a:avLst/>
                    </a:prstGeom>
                    <a:noFill/>
                    <a:ln w="9525">
                      <a:noFill/>
                      <a:miter lim="800000"/>
                      <a:headEnd/>
                      <a:tailEnd/>
                    </a:ln>
                  </pic:spPr>
                </pic:pic>
              </a:graphicData>
            </a:graphic>
          </wp:inline>
        </w:drawing>
      </w:r>
      <w:r w:rsidRPr="000B1109">
        <w:rPr>
          <w:color w:val="000000"/>
          <w:sz w:val="24"/>
          <w:szCs w:val="24"/>
        </w:rPr>
        <w:t>(укажите сколько Вам полных лет)</w:t>
      </w:r>
    </w:p>
    <w:p w:rsidR="00A12F84" w:rsidRPr="000B1109" w:rsidRDefault="00A12F84" w:rsidP="00A12F84">
      <w:pPr>
        <w:ind w:firstLine="709"/>
        <w:jc w:val="both"/>
        <w:divId w:val="217978654"/>
        <w:rPr>
          <w:color w:val="000000"/>
          <w:sz w:val="24"/>
          <w:szCs w:val="24"/>
        </w:rPr>
      </w:pPr>
    </w:p>
    <w:p w:rsidR="00232B53" w:rsidRPr="000B1109" w:rsidRDefault="00232B53" w:rsidP="00A12F84">
      <w:pPr>
        <w:ind w:firstLine="709"/>
        <w:jc w:val="both"/>
        <w:divId w:val="217978654"/>
        <w:rPr>
          <w:color w:val="000000"/>
          <w:sz w:val="24"/>
          <w:szCs w:val="24"/>
        </w:rPr>
      </w:pPr>
      <w:r w:rsidRPr="000B1109">
        <w:rPr>
          <w:color w:val="000000"/>
          <w:sz w:val="24"/>
          <w:szCs w:val="24"/>
        </w:rPr>
        <w:t>Благодарим Вас за участие в опросе!</w:t>
      </w:r>
    </w:p>
    <w:p w:rsidR="00232B53" w:rsidRPr="000B1109" w:rsidRDefault="00232B53" w:rsidP="00A12F84">
      <w:pPr>
        <w:ind w:firstLine="709"/>
        <w:jc w:val="both"/>
        <w:divId w:val="217978654"/>
        <w:rPr>
          <w:color w:val="000000"/>
          <w:sz w:val="24"/>
          <w:szCs w:val="24"/>
        </w:rPr>
      </w:pPr>
      <w:r w:rsidRPr="000B1109">
        <w:rPr>
          <w:color w:val="000000"/>
          <w:sz w:val="24"/>
          <w:szCs w:val="24"/>
        </w:rPr>
        <w:t>Заполняется организатором опроса или анкетером.</w:t>
      </w:r>
    </w:p>
    <w:p w:rsidR="00232B53" w:rsidRPr="000B1109" w:rsidRDefault="00232B53" w:rsidP="00A12F84">
      <w:pPr>
        <w:ind w:firstLine="709"/>
        <w:jc w:val="both"/>
        <w:divId w:val="217978654"/>
        <w:rPr>
          <w:color w:val="000000"/>
          <w:sz w:val="24"/>
          <w:szCs w:val="24"/>
        </w:rPr>
      </w:pPr>
      <w:r w:rsidRPr="000B1109">
        <w:rPr>
          <w:color w:val="000000"/>
          <w:sz w:val="24"/>
          <w:szCs w:val="24"/>
        </w:rPr>
        <w:t>1.</w:t>
      </w:r>
      <w:r w:rsidRPr="000B1109">
        <w:rPr>
          <w:color w:val="000000"/>
          <w:sz w:val="24"/>
          <w:szCs w:val="24"/>
        </w:rPr>
        <w:tab/>
        <w:t>Название населенного пункта, в котором проведен опрос (напишите)</w:t>
      </w:r>
    </w:p>
    <w:p w:rsidR="00232B53" w:rsidRPr="000B1109" w:rsidRDefault="00232B53" w:rsidP="00A12F84">
      <w:pPr>
        <w:ind w:firstLine="709"/>
        <w:jc w:val="both"/>
        <w:divId w:val="217978654"/>
        <w:rPr>
          <w:color w:val="000000"/>
          <w:sz w:val="24"/>
          <w:szCs w:val="24"/>
        </w:rPr>
      </w:pPr>
    </w:p>
    <w:p w:rsidR="00232B53" w:rsidRPr="000B1109" w:rsidRDefault="00232B53" w:rsidP="00A12F84">
      <w:pPr>
        <w:ind w:firstLine="709"/>
        <w:jc w:val="both"/>
        <w:divId w:val="217978654"/>
        <w:rPr>
          <w:color w:val="000000"/>
          <w:sz w:val="24"/>
          <w:szCs w:val="24"/>
        </w:rPr>
      </w:pPr>
      <w:r w:rsidRPr="000B1109">
        <w:rPr>
          <w:color w:val="000000"/>
          <w:sz w:val="24"/>
          <w:szCs w:val="24"/>
        </w:rPr>
        <w:t>2.</w:t>
      </w:r>
      <w:r w:rsidRPr="000B1109">
        <w:rPr>
          <w:color w:val="000000"/>
          <w:sz w:val="24"/>
          <w:szCs w:val="24"/>
        </w:rPr>
        <w:tab/>
        <w:t>Полное название организации, в которой проведен опрос получателей услуг (напишите)</w:t>
      </w:r>
    </w:p>
    <w:bookmarkEnd w:id="60"/>
    <w:p w:rsidR="00A12F84" w:rsidRPr="000B1109" w:rsidRDefault="00A12F84" w:rsidP="00D50B41"/>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A12F84" w:rsidRPr="000B1109" w:rsidRDefault="00A12F84" w:rsidP="00A12F84">
      <w:pPr>
        <w:rPr>
          <w:lang w:eastAsia="en-US"/>
        </w:rPr>
      </w:pPr>
    </w:p>
    <w:p w:rsidR="00B3706F" w:rsidRPr="000B1109" w:rsidRDefault="00D50B41" w:rsidP="00D50B41">
      <w:pPr>
        <w:pStyle w:val="20"/>
      </w:pPr>
      <w:r w:rsidRPr="000B1109">
        <w:br w:type="page"/>
      </w:r>
      <w:bookmarkStart w:id="62" w:name="_Toc50492479"/>
      <w:bookmarkStart w:id="63" w:name="_Toc52779827"/>
      <w:r w:rsidR="00204E4B" w:rsidRPr="000B1109">
        <w:lastRenderedPageBreak/>
        <w:t>Формы представления информации о качестве условий оказания услуг организациями – для экспертной оценки качества условий предоставления услуг</w:t>
      </w:r>
      <w:bookmarkEnd w:id="62"/>
      <w:bookmarkEnd w:id="63"/>
    </w:p>
    <w:p w:rsidR="00961A54" w:rsidRPr="000B1109" w:rsidRDefault="00961A54" w:rsidP="00A12F84">
      <w:pPr>
        <w:tabs>
          <w:tab w:val="left" w:pos="851"/>
          <w:tab w:val="left" w:pos="993"/>
          <w:tab w:val="left" w:pos="1418"/>
        </w:tabs>
        <w:ind w:firstLine="709"/>
        <w:jc w:val="center"/>
        <w:rPr>
          <w:sz w:val="10"/>
          <w:szCs w:val="24"/>
        </w:rPr>
      </w:pPr>
    </w:p>
    <w:p w:rsidR="00961A54" w:rsidRPr="000B1109" w:rsidRDefault="00961A54" w:rsidP="004662A8">
      <w:pPr>
        <w:widowControl w:val="0"/>
        <w:numPr>
          <w:ilvl w:val="0"/>
          <w:numId w:val="2"/>
        </w:numPr>
        <w:tabs>
          <w:tab w:val="left" w:pos="851"/>
          <w:tab w:val="left" w:pos="993"/>
          <w:tab w:val="left" w:pos="1418"/>
        </w:tabs>
        <w:autoSpaceDE w:val="0"/>
        <w:autoSpaceDN w:val="0"/>
        <w:adjustRightInd w:val="0"/>
        <w:jc w:val="center"/>
        <w:rPr>
          <w:b/>
          <w:color w:val="000000"/>
          <w:sz w:val="28"/>
          <w:szCs w:val="28"/>
        </w:rPr>
      </w:pPr>
      <w:r w:rsidRPr="000B1109">
        <w:rPr>
          <w:b/>
          <w:color w:val="000000"/>
          <w:sz w:val="28"/>
          <w:szCs w:val="28"/>
        </w:rPr>
        <w:t xml:space="preserve">Укажите количество материалов, размещенных на </w:t>
      </w:r>
      <w:r w:rsidR="00C303F1" w:rsidRPr="000B1109">
        <w:rPr>
          <w:b/>
          <w:color w:val="000000"/>
          <w:sz w:val="28"/>
          <w:szCs w:val="28"/>
        </w:rPr>
        <w:t>официальном сайте и информационных стендах организации</w:t>
      </w:r>
      <w:r w:rsidRPr="000B1109">
        <w:rPr>
          <w:b/>
          <w:color w:val="000000"/>
          <w:sz w:val="28"/>
          <w:szCs w:val="28"/>
        </w:rPr>
        <w:t>:</w:t>
      </w:r>
    </w:p>
    <w:p w:rsidR="00C303F1" w:rsidRPr="000B1109" w:rsidRDefault="00C303F1" w:rsidP="00C303F1">
      <w:pPr>
        <w:widowControl w:val="0"/>
        <w:tabs>
          <w:tab w:val="left" w:pos="851"/>
          <w:tab w:val="left" w:pos="993"/>
          <w:tab w:val="left" w:pos="1418"/>
        </w:tabs>
        <w:autoSpaceDE w:val="0"/>
        <w:autoSpaceDN w:val="0"/>
        <w:adjustRightInd w:val="0"/>
        <w:spacing w:line="360" w:lineRule="auto"/>
        <w:ind w:left="786"/>
        <w:rPr>
          <w:b/>
          <w:color w:val="000000"/>
          <w:sz w:val="8"/>
          <w:szCs w:val="24"/>
        </w:rPr>
      </w:pP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2125"/>
        <w:gridCol w:w="2128"/>
      </w:tblGrid>
      <w:tr w:rsidR="00C303F1" w:rsidRPr="000B1109" w:rsidTr="003A41AB">
        <w:tc>
          <w:tcPr>
            <w:tcW w:w="2973" w:type="pct"/>
            <w:tcBorders>
              <w:top w:val="single" w:sz="4" w:space="0" w:color="auto"/>
              <w:left w:val="single" w:sz="4" w:space="0" w:color="auto"/>
              <w:bottom w:val="single" w:sz="4" w:space="0" w:color="auto"/>
              <w:right w:val="single" w:sz="4" w:space="0" w:color="auto"/>
            </w:tcBorders>
            <w:vAlign w:val="center"/>
            <w:hideMark/>
          </w:tcPr>
          <w:p w:rsidR="00C303F1" w:rsidRPr="000B1109" w:rsidRDefault="00C303F1" w:rsidP="00B42E60">
            <w:pPr>
              <w:widowControl w:val="0"/>
              <w:spacing w:line="228" w:lineRule="auto"/>
              <w:jc w:val="center"/>
              <w:rPr>
                <w:b/>
                <w:bCs/>
                <w:color w:val="000000"/>
                <w:sz w:val="22"/>
                <w:szCs w:val="24"/>
              </w:rPr>
            </w:pPr>
            <w:r w:rsidRPr="000B1109">
              <w:rPr>
                <w:b/>
                <w:color w:val="000000"/>
                <w:sz w:val="22"/>
                <w:szCs w:val="24"/>
              </w:rPr>
              <w:t>Перечень информации</w:t>
            </w:r>
          </w:p>
        </w:tc>
        <w:tc>
          <w:tcPr>
            <w:tcW w:w="101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5756DB">
            <w:pPr>
              <w:widowControl w:val="0"/>
              <w:jc w:val="center"/>
              <w:rPr>
                <w:b/>
                <w:bCs/>
                <w:color w:val="000000"/>
                <w:sz w:val="22"/>
                <w:szCs w:val="24"/>
              </w:rPr>
            </w:pPr>
            <w:r w:rsidRPr="000B1109">
              <w:rPr>
                <w:b/>
                <w:color w:val="000000"/>
                <w:sz w:val="22"/>
                <w:szCs w:val="24"/>
              </w:rPr>
              <w:t>на информацион-ных стендах в помещении организации</w:t>
            </w:r>
          </w:p>
        </w:tc>
        <w:tc>
          <w:tcPr>
            <w:tcW w:w="1014" w:type="pct"/>
            <w:tcBorders>
              <w:top w:val="single" w:sz="4" w:space="0" w:color="auto"/>
              <w:left w:val="single" w:sz="4" w:space="0" w:color="auto"/>
              <w:bottom w:val="single" w:sz="4" w:space="0" w:color="auto"/>
              <w:right w:val="single" w:sz="4" w:space="0" w:color="auto"/>
            </w:tcBorders>
            <w:hideMark/>
          </w:tcPr>
          <w:p w:rsidR="00C303F1" w:rsidRPr="000B1109" w:rsidRDefault="00C303F1" w:rsidP="005756DB">
            <w:pPr>
              <w:widowControl w:val="0"/>
              <w:jc w:val="center"/>
              <w:rPr>
                <w:b/>
                <w:bCs/>
                <w:color w:val="000000"/>
                <w:sz w:val="22"/>
                <w:szCs w:val="24"/>
              </w:rPr>
            </w:pPr>
            <w:r w:rsidRPr="000B1109">
              <w:rPr>
                <w:b/>
                <w:color w:val="000000"/>
                <w:sz w:val="22"/>
                <w:szCs w:val="24"/>
              </w:rPr>
              <w:t>на официальном сайте организации в сети "Интернет»</w:t>
            </w:r>
          </w:p>
        </w:tc>
      </w:tr>
      <w:tr w:rsidR="00C303F1" w:rsidRPr="000B1109" w:rsidTr="00B42E60">
        <w:trPr>
          <w:trHeight w:val="300"/>
        </w:trPr>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spacing w:line="228" w:lineRule="auto"/>
              <w:jc w:val="center"/>
              <w:rPr>
                <w:b/>
                <w:bCs/>
                <w:color w:val="000000"/>
                <w:sz w:val="22"/>
                <w:szCs w:val="24"/>
              </w:rPr>
            </w:pPr>
            <w:r w:rsidRPr="000B1109">
              <w:rPr>
                <w:b/>
                <w:bCs/>
                <w:color w:val="000000"/>
                <w:sz w:val="22"/>
                <w:szCs w:val="24"/>
              </w:rPr>
              <w:t>1</w:t>
            </w:r>
          </w:p>
        </w:tc>
        <w:tc>
          <w:tcPr>
            <w:tcW w:w="101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C303F1">
            <w:pPr>
              <w:widowControl w:val="0"/>
              <w:spacing w:after="200"/>
              <w:ind w:left="360" w:right="-108"/>
              <w:jc w:val="center"/>
              <w:rPr>
                <w:b/>
                <w:color w:val="000000"/>
                <w:sz w:val="22"/>
                <w:szCs w:val="24"/>
              </w:rPr>
            </w:pPr>
            <w:r w:rsidRPr="000B1109">
              <w:rPr>
                <w:b/>
                <w:color w:val="000000"/>
                <w:sz w:val="22"/>
                <w:szCs w:val="24"/>
              </w:rPr>
              <w:t>2</w:t>
            </w:r>
          </w:p>
        </w:tc>
        <w:tc>
          <w:tcPr>
            <w:tcW w:w="1014" w:type="pct"/>
            <w:tcBorders>
              <w:top w:val="single" w:sz="4" w:space="0" w:color="auto"/>
              <w:left w:val="single" w:sz="4" w:space="0" w:color="auto"/>
              <w:bottom w:val="single" w:sz="4" w:space="0" w:color="auto"/>
              <w:right w:val="single" w:sz="4" w:space="0" w:color="auto"/>
            </w:tcBorders>
            <w:hideMark/>
          </w:tcPr>
          <w:p w:rsidR="00C303F1" w:rsidRPr="000B1109" w:rsidRDefault="00C303F1" w:rsidP="00C303F1">
            <w:pPr>
              <w:widowControl w:val="0"/>
              <w:spacing w:after="200"/>
              <w:ind w:left="360" w:right="-108"/>
              <w:jc w:val="center"/>
              <w:rPr>
                <w:b/>
                <w:color w:val="000000"/>
                <w:sz w:val="22"/>
                <w:szCs w:val="24"/>
              </w:rPr>
            </w:pPr>
            <w:r w:rsidRPr="000B1109">
              <w:rPr>
                <w:b/>
                <w:color w:val="000000"/>
                <w:sz w:val="22"/>
                <w:szCs w:val="24"/>
              </w:rPr>
              <w:t>3</w:t>
            </w: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 о дате государственной регистрации организации социального обслуживания с указанием числа, месяца и года регистрации;</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3) о месте нахождения организации социального обслуживания, ее филиалах (при их наличии) с указанием адреса и схемы проезда;</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4) о режиме, графике работы с указанием дней и часов приема, перерыва на обед;</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0B1109" w:rsidRDefault="00C303F1" w:rsidP="00C303F1">
            <w:pPr>
              <w:widowControl w:val="0"/>
              <w:spacing w:after="200"/>
              <w:ind w:left="360"/>
              <w:jc w:val="center"/>
              <w:rPr>
                <w:b/>
                <w:bCs/>
                <w:color w:val="000000"/>
                <w:sz w:val="22"/>
                <w:szCs w:val="24"/>
              </w:rPr>
            </w:pPr>
            <w:r w:rsidRPr="000B1109">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 xml:space="preserve">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w:t>
            </w:r>
            <w:r w:rsidRPr="000B1109">
              <w:rPr>
                <w:sz w:val="24"/>
                <w:szCs w:val="24"/>
              </w:rPr>
              <w:lastRenderedPageBreak/>
              <w:t>социального обслуживания и сети "Интернет");</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C303F1">
            <w:pPr>
              <w:widowControl w:val="0"/>
              <w:spacing w:after="200" w:line="276" w:lineRule="auto"/>
              <w:ind w:left="360"/>
              <w:contextualSpacing/>
              <w:jc w:val="center"/>
              <w:rPr>
                <w:b/>
                <w:bCs/>
                <w:color w:val="000000"/>
                <w:sz w:val="22"/>
                <w:szCs w:val="24"/>
              </w:rPr>
            </w:pPr>
          </w:p>
        </w:tc>
      </w:tr>
      <w:tr w:rsidR="00C303F1" w:rsidRPr="000B1109"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9) о форме социального обслуживания, в которой организация предоставляет социальные услуги (стационарной, полустационарной, на дому);</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0B1109" w:rsidRDefault="00C303F1" w:rsidP="00B42E60">
            <w:pPr>
              <w:widowControl w:val="0"/>
              <w:spacing w:after="200" w:line="228" w:lineRule="auto"/>
              <w:ind w:left="360"/>
              <w:jc w:val="center"/>
              <w:rPr>
                <w:b/>
                <w:bCs/>
                <w:color w:val="000000"/>
                <w:sz w:val="22"/>
                <w:szCs w:val="24"/>
              </w:rPr>
            </w:pPr>
            <w:r w:rsidRPr="000B1109">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10) о видах социальных услуг, предоставляемых организациейсоциального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0B1109" w:rsidRDefault="00C303F1" w:rsidP="00B42E60">
            <w:pPr>
              <w:widowControl w:val="0"/>
              <w:spacing w:after="200" w:line="228" w:lineRule="auto"/>
              <w:ind w:left="360"/>
              <w:jc w:val="center"/>
              <w:rPr>
                <w:b/>
                <w:bCs/>
                <w:color w:val="000000"/>
                <w:sz w:val="22"/>
                <w:szCs w:val="24"/>
              </w:rPr>
            </w:pPr>
            <w:r w:rsidRPr="000B1109">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0B1109" w:rsidRDefault="00C303F1" w:rsidP="00B42E60">
            <w:pPr>
              <w:widowControl w:val="0"/>
              <w:spacing w:after="200" w:line="228" w:lineRule="auto"/>
              <w:ind w:left="360"/>
              <w:jc w:val="center"/>
              <w:rPr>
                <w:b/>
                <w:bCs/>
                <w:color w:val="000000"/>
                <w:sz w:val="22"/>
                <w:szCs w:val="24"/>
              </w:rPr>
            </w:pPr>
            <w:r w:rsidRPr="000B1109">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415379">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rsidR="00C303F1" w:rsidRPr="000B1109" w:rsidRDefault="00C303F1" w:rsidP="00B42E60">
            <w:pPr>
              <w:widowControl w:val="0"/>
              <w:spacing w:after="200" w:line="228" w:lineRule="auto"/>
              <w:ind w:left="360"/>
              <w:jc w:val="center"/>
              <w:rPr>
                <w:b/>
                <w:bCs/>
                <w:color w:val="000000"/>
                <w:sz w:val="22"/>
                <w:szCs w:val="24"/>
              </w:rPr>
            </w:pPr>
            <w:r w:rsidRPr="000B1109">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16) о финансово-хозяйственной деятельности (с приложением электронного образа плана финансово-хозяйственной деятельности);</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 xml:space="preserve">17) о правилах внутреннего распорядка для получателей социальных услуг, правилах внутреннего трудового </w:t>
            </w:r>
            <w:r w:rsidRPr="000B1109">
              <w:rPr>
                <w:sz w:val="24"/>
                <w:szCs w:val="24"/>
              </w:rPr>
              <w:lastRenderedPageBreak/>
              <w:t>распорядка, коллективном договоре (с приложение электронного образа документов);</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autoSpaceDE w:val="0"/>
              <w:autoSpaceDN w:val="0"/>
              <w:spacing w:line="228" w:lineRule="auto"/>
              <w:jc w:val="both"/>
              <w:rPr>
                <w:sz w:val="24"/>
                <w:szCs w:val="24"/>
              </w:rPr>
            </w:pPr>
            <w:r w:rsidRPr="000B1109">
              <w:rPr>
                <w:sz w:val="24"/>
                <w:szCs w:val="24"/>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013"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rsidR="00C303F1" w:rsidRPr="000B1109" w:rsidRDefault="00C303F1" w:rsidP="00B42E60">
            <w:pPr>
              <w:widowControl w:val="0"/>
              <w:spacing w:after="200" w:line="228" w:lineRule="auto"/>
              <w:ind w:left="360"/>
              <w:contextualSpacing/>
              <w:jc w:val="center"/>
              <w:rPr>
                <w:b/>
                <w:bCs/>
                <w:color w:val="000000"/>
                <w:sz w:val="22"/>
                <w:szCs w:val="24"/>
              </w:rPr>
            </w:pPr>
          </w:p>
        </w:tc>
      </w:tr>
      <w:tr w:rsidR="00C303F1" w:rsidRPr="000B1109" w:rsidTr="003A41AB">
        <w:tc>
          <w:tcPr>
            <w:tcW w:w="297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spacing w:after="200" w:line="228" w:lineRule="auto"/>
              <w:jc w:val="right"/>
              <w:rPr>
                <w:b/>
                <w:bCs/>
                <w:color w:val="000000"/>
                <w:sz w:val="22"/>
                <w:szCs w:val="24"/>
              </w:rPr>
            </w:pPr>
            <w:r w:rsidRPr="000B1109">
              <w:rPr>
                <w:b/>
                <w:bCs/>
                <w:color w:val="000000"/>
                <w:sz w:val="22"/>
                <w:szCs w:val="24"/>
              </w:rPr>
              <w:t xml:space="preserve">Всего </w:t>
            </w:r>
          </w:p>
        </w:tc>
        <w:tc>
          <w:tcPr>
            <w:tcW w:w="1013"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tabs>
                <w:tab w:val="left" w:pos="459"/>
              </w:tabs>
              <w:spacing w:after="200" w:line="228" w:lineRule="auto"/>
              <w:ind w:left="360"/>
              <w:jc w:val="center"/>
              <w:rPr>
                <w:b/>
                <w:color w:val="000000"/>
                <w:sz w:val="22"/>
                <w:szCs w:val="24"/>
              </w:rPr>
            </w:pPr>
            <w:r w:rsidRPr="000B1109">
              <w:rPr>
                <w:b/>
                <w:color w:val="000000"/>
                <w:sz w:val="22"/>
                <w:szCs w:val="24"/>
              </w:rPr>
              <w:t>Из 15</w:t>
            </w:r>
          </w:p>
        </w:tc>
        <w:tc>
          <w:tcPr>
            <w:tcW w:w="1014" w:type="pct"/>
            <w:tcBorders>
              <w:top w:val="single" w:sz="4" w:space="0" w:color="auto"/>
              <w:left w:val="single" w:sz="4" w:space="0" w:color="auto"/>
              <w:bottom w:val="single" w:sz="4" w:space="0" w:color="auto"/>
              <w:right w:val="single" w:sz="4" w:space="0" w:color="auto"/>
            </w:tcBorders>
            <w:hideMark/>
          </w:tcPr>
          <w:p w:rsidR="00C303F1" w:rsidRPr="000B1109" w:rsidRDefault="00C303F1" w:rsidP="00B42E60">
            <w:pPr>
              <w:widowControl w:val="0"/>
              <w:tabs>
                <w:tab w:val="left" w:pos="459"/>
              </w:tabs>
              <w:spacing w:after="200" w:line="228" w:lineRule="auto"/>
              <w:ind w:left="360"/>
              <w:jc w:val="center"/>
              <w:rPr>
                <w:b/>
                <w:color w:val="000000"/>
                <w:sz w:val="22"/>
                <w:szCs w:val="24"/>
              </w:rPr>
            </w:pPr>
            <w:r w:rsidRPr="000B1109">
              <w:rPr>
                <w:b/>
                <w:color w:val="000000"/>
                <w:sz w:val="22"/>
                <w:szCs w:val="24"/>
              </w:rPr>
              <w:t>Из 20</w:t>
            </w:r>
          </w:p>
        </w:tc>
      </w:tr>
    </w:tbl>
    <w:p w:rsidR="00B3706F" w:rsidRPr="000B1109" w:rsidRDefault="00B3706F" w:rsidP="00B42E60">
      <w:pPr>
        <w:widowControl w:val="0"/>
        <w:tabs>
          <w:tab w:val="left" w:pos="851"/>
          <w:tab w:val="left" w:pos="993"/>
          <w:tab w:val="left" w:pos="1418"/>
        </w:tabs>
        <w:autoSpaceDE w:val="0"/>
        <w:autoSpaceDN w:val="0"/>
        <w:adjustRightInd w:val="0"/>
        <w:spacing w:line="228" w:lineRule="auto"/>
        <w:rPr>
          <w:b/>
          <w:color w:val="000000"/>
          <w:sz w:val="10"/>
          <w:szCs w:val="24"/>
        </w:rPr>
      </w:pPr>
    </w:p>
    <w:p w:rsidR="00961A54" w:rsidRPr="000B1109" w:rsidRDefault="00232B53" w:rsidP="00B42E60">
      <w:pPr>
        <w:widowControl w:val="0"/>
        <w:tabs>
          <w:tab w:val="left" w:pos="851"/>
          <w:tab w:val="left" w:pos="993"/>
          <w:tab w:val="left" w:pos="1418"/>
        </w:tabs>
        <w:autoSpaceDE w:val="0"/>
        <w:autoSpaceDN w:val="0"/>
        <w:adjustRightInd w:val="0"/>
        <w:spacing w:line="228" w:lineRule="auto"/>
        <w:jc w:val="center"/>
        <w:rPr>
          <w:b/>
          <w:color w:val="000000"/>
          <w:sz w:val="24"/>
          <w:szCs w:val="24"/>
        </w:rPr>
      </w:pPr>
      <w:r w:rsidRPr="000B1109">
        <w:rPr>
          <w:b/>
          <w:color w:val="000000"/>
          <w:sz w:val="24"/>
          <w:szCs w:val="24"/>
        </w:rPr>
        <w:t xml:space="preserve">2. </w:t>
      </w:r>
      <w:r w:rsidR="00961A54" w:rsidRPr="000B1109">
        <w:rPr>
          <w:b/>
          <w:color w:val="000000"/>
          <w:sz w:val="24"/>
          <w:szCs w:val="24"/>
        </w:rPr>
        <w:t>Укажите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абонентского номера телефона;</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адрес электронной почты;</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раздела официального сайта «Часто задаваемые вопросы»;</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иного дистанционного способа взаимодействия.</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autoSpaceDE w:val="0"/>
              <w:autoSpaceDN w:val="0"/>
              <w:adjustRightInd w:val="0"/>
              <w:spacing w:line="228" w:lineRule="auto"/>
              <w:rPr>
                <w:rFonts w:eastAsia="Calibri"/>
                <w:color w:val="000000"/>
                <w:sz w:val="24"/>
                <w:szCs w:val="24"/>
                <w:lang w:eastAsia="en-US"/>
              </w:rPr>
            </w:pPr>
            <w:r w:rsidRPr="000B1109">
              <w:rPr>
                <w:rFonts w:eastAsia="Calibri"/>
                <w:color w:val="000000"/>
                <w:sz w:val="24"/>
                <w:szCs w:val="24"/>
                <w:lang w:eastAsia="en-US"/>
              </w:rPr>
              <w:t>ВСЕГО</w:t>
            </w:r>
          </w:p>
        </w:tc>
        <w:tc>
          <w:tcPr>
            <w:tcW w:w="1098" w:type="dxa"/>
            <w:shd w:val="clear" w:color="auto" w:fill="auto"/>
          </w:tcPr>
          <w:p w:rsidR="00B3706F" w:rsidRPr="000B1109" w:rsidRDefault="00B3706F" w:rsidP="00B42E60">
            <w:pPr>
              <w:widowControl w:val="0"/>
              <w:autoSpaceDE w:val="0"/>
              <w:autoSpaceDN w:val="0"/>
              <w:adjustRightInd w:val="0"/>
              <w:spacing w:line="228" w:lineRule="auto"/>
              <w:rPr>
                <w:rFonts w:eastAsia="Calibri"/>
                <w:color w:val="000000"/>
                <w:sz w:val="24"/>
                <w:szCs w:val="24"/>
                <w:lang w:eastAsia="en-US"/>
              </w:rPr>
            </w:pPr>
          </w:p>
        </w:tc>
      </w:tr>
    </w:tbl>
    <w:p w:rsidR="003A41AB" w:rsidRPr="000B1109" w:rsidRDefault="003A41AB" w:rsidP="00B42E60">
      <w:pPr>
        <w:widowControl w:val="0"/>
        <w:tabs>
          <w:tab w:val="left" w:pos="851"/>
          <w:tab w:val="left" w:pos="993"/>
          <w:tab w:val="left" w:pos="1418"/>
        </w:tabs>
        <w:autoSpaceDE w:val="0"/>
        <w:autoSpaceDN w:val="0"/>
        <w:adjustRightInd w:val="0"/>
        <w:spacing w:line="228" w:lineRule="auto"/>
        <w:rPr>
          <w:b/>
          <w:color w:val="000000"/>
          <w:sz w:val="14"/>
          <w:szCs w:val="24"/>
        </w:rPr>
      </w:pPr>
    </w:p>
    <w:p w:rsidR="00961A54" w:rsidRPr="000B1109" w:rsidRDefault="00232B53" w:rsidP="00B42E60">
      <w:pPr>
        <w:widowControl w:val="0"/>
        <w:tabs>
          <w:tab w:val="left" w:pos="851"/>
          <w:tab w:val="left" w:pos="993"/>
          <w:tab w:val="left" w:pos="1418"/>
        </w:tabs>
        <w:autoSpaceDE w:val="0"/>
        <w:autoSpaceDN w:val="0"/>
        <w:adjustRightInd w:val="0"/>
        <w:spacing w:line="228" w:lineRule="auto"/>
        <w:jc w:val="center"/>
        <w:rPr>
          <w:b/>
          <w:color w:val="000000"/>
          <w:sz w:val="24"/>
          <w:szCs w:val="24"/>
        </w:rPr>
      </w:pPr>
      <w:r w:rsidRPr="000B1109">
        <w:rPr>
          <w:b/>
          <w:color w:val="000000"/>
          <w:sz w:val="24"/>
          <w:szCs w:val="24"/>
        </w:rPr>
        <w:t>3</w:t>
      </w:r>
      <w:r w:rsidR="00961A54" w:rsidRPr="000B1109">
        <w:rPr>
          <w:b/>
          <w:color w:val="000000"/>
          <w:sz w:val="24"/>
          <w:szCs w:val="24"/>
        </w:rPr>
        <w:t>. Укажите количество комфортных условий для предоставления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наличие комфортной зоны отдыха (ожидания) оборудованной соответствующей мебелью;</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xml:space="preserve">- наличие и понятность навигации внутри организации; </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наличие и доступность питьевой воды;</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наличие и доступность санитарно-гигиенических помещений;</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санитарное состояние помещений организации;</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xml:space="preserve">- </w:t>
            </w:r>
            <w:r w:rsidR="00DB32E2" w:rsidRPr="000B1109">
              <w:rPr>
                <w:i/>
                <w:color w:val="000000"/>
                <w:sz w:val="24"/>
                <w:szCs w:val="24"/>
              </w:rPr>
              <w:t xml:space="preserve">транспортная </w:t>
            </w:r>
            <w:r w:rsidRPr="000B1109">
              <w:rPr>
                <w:i/>
                <w:color w:val="000000"/>
                <w:sz w:val="24"/>
                <w:szCs w:val="24"/>
              </w:rPr>
              <w:t>доступность (возможность доехать до организации на общественном транспорте, наличие парковки);</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472"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098"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bl>
    <w:p w:rsidR="00B3706F" w:rsidRPr="000B1109" w:rsidRDefault="00B3706F" w:rsidP="00B42E60">
      <w:pPr>
        <w:tabs>
          <w:tab w:val="left" w:pos="851"/>
          <w:tab w:val="left" w:pos="993"/>
          <w:tab w:val="left" w:pos="1418"/>
        </w:tabs>
        <w:spacing w:line="228" w:lineRule="auto"/>
        <w:ind w:left="1211"/>
        <w:contextualSpacing/>
        <w:rPr>
          <w:rFonts w:eastAsia="Calibri"/>
          <w:b/>
          <w:sz w:val="12"/>
          <w:szCs w:val="24"/>
        </w:rPr>
      </w:pPr>
    </w:p>
    <w:p w:rsidR="00961A54" w:rsidRPr="000B1109" w:rsidRDefault="00232B53" w:rsidP="00B42E60">
      <w:pPr>
        <w:widowControl w:val="0"/>
        <w:tabs>
          <w:tab w:val="left" w:pos="851"/>
          <w:tab w:val="left" w:pos="993"/>
          <w:tab w:val="left" w:pos="1418"/>
        </w:tabs>
        <w:autoSpaceDE w:val="0"/>
        <w:autoSpaceDN w:val="0"/>
        <w:adjustRightInd w:val="0"/>
        <w:spacing w:line="228" w:lineRule="auto"/>
        <w:jc w:val="center"/>
        <w:rPr>
          <w:b/>
          <w:sz w:val="24"/>
          <w:szCs w:val="24"/>
        </w:rPr>
      </w:pPr>
      <w:r w:rsidRPr="000B1109">
        <w:rPr>
          <w:b/>
          <w:sz w:val="24"/>
          <w:szCs w:val="24"/>
        </w:rPr>
        <w:t>4</w:t>
      </w:r>
      <w:r w:rsidR="00961A54" w:rsidRPr="000B1109">
        <w:rPr>
          <w:b/>
          <w:sz w:val="24"/>
          <w:szCs w:val="24"/>
        </w:rPr>
        <w:t>. Укажите количество условий доступности организации для 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7"/>
      </w:tblGrid>
      <w:tr w:rsidR="00B3706F" w:rsidRPr="000B1109" w:rsidTr="00E21F23">
        <w:tc>
          <w:tcPr>
            <w:tcW w:w="8613"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оборудованных входных групп пандусами (подъемными платформами);</w:t>
            </w:r>
          </w:p>
        </w:tc>
        <w:tc>
          <w:tcPr>
            <w:tcW w:w="957"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613"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выделенных стоянок для автотранспортных средств инвалидов;</w:t>
            </w:r>
          </w:p>
        </w:tc>
        <w:tc>
          <w:tcPr>
            <w:tcW w:w="957"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613"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xml:space="preserve">- адаптированных лифтов, поручней, расширенных дверных </w:t>
            </w:r>
            <w:r w:rsidR="003E38CA" w:rsidRPr="000B1109">
              <w:rPr>
                <w:i/>
                <w:color w:val="000000"/>
                <w:sz w:val="24"/>
                <w:szCs w:val="24"/>
              </w:rPr>
              <w:t xml:space="preserve">проемов; </w:t>
            </w:r>
          </w:p>
        </w:tc>
        <w:tc>
          <w:tcPr>
            <w:tcW w:w="957"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613"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сменных кресел-колясок;</w:t>
            </w:r>
          </w:p>
        </w:tc>
        <w:tc>
          <w:tcPr>
            <w:tcW w:w="957"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613"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 специально оборудованных санитарно-гигиенических помещений в организации социальной сферы</w:t>
            </w:r>
          </w:p>
        </w:tc>
        <w:tc>
          <w:tcPr>
            <w:tcW w:w="957"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0B1109" w:rsidTr="00E21F23">
        <w:tc>
          <w:tcPr>
            <w:tcW w:w="8613"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0B1109">
              <w:rPr>
                <w:i/>
                <w:color w:val="000000"/>
                <w:sz w:val="24"/>
                <w:szCs w:val="24"/>
              </w:rPr>
              <w:t>ВСЕГО</w:t>
            </w:r>
          </w:p>
        </w:tc>
        <w:tc>
          <w:tcPr>
            <w:tcW w:w="957" w:type="dxa"/>
            <w:shd w:val="clear" w:color="auto" w:fill="auto"/>
          </w:tcPr>
          <w:p w:rsidR="00B3706F" w:rsidRPr="000B1109"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bl>
    <w:p w:rsidR="00961A54" w:rsidRPr="000B1109" w:rsidRDefault="00961A54" w:rsidP="00961A54">
      <w:pPr>
        <w:widowControl w:val="0"/>
        <w:tabs>
          <w:tab w:val="left" w:pos="851"/>
          <w:tab w:val="left" w:pos="993"/>
          <w:tab w:val="left" w:pos="1418"/>
        </w:tabs>
        <w:autoSpaceDE w:val="0"/>
        <w:autoSpaceDN w:val="0"/>
        <w:adjustRightInd w:val="0"/>
        <w:rPr>
          <w:i/>
          <w:color w:val="000000"/>
          <w:sz w:val="24"/>
          <w:szCs w:val="24"/>
        </w:rPr>
      </w:pPr>
    </w:p>
    <w:p w:rsidR="00B42E60" w:rsidRPr="000B1109" w:rsidRDefault="00B42E60" w:rsidP="00961A54">
      <w:pPr>
        <w:widowControl w:val="0"/>
        <w:tabs>
          <w:tab w:val="left" w:pos="851"/>
          <w:tab w:val="left" w:pos="993"/>
          <w:tab w:val="left" w:pos="1418"/>
        </w:tabs>
        <w:autoSpaceDE w:val="0"/>
        <w:autoSpaceDN w:val="0"/>
        <w:adjustRightInd w:val="0"/>
        <w:rPr>
          <w:i/>
          <w:color w:val="000000"/>
          <w:sz w:val="24"/>
          <w:szCs w:val="24"/>
        </w:rPr>
      </w:pPr>
    </w:p>
    <w:p w:rsidR="00B42E60" w:rsidRPr="000B1109" w:rsidRDefault="00B42E60" w:rsidP="00961A54">
      <w:pPr>
        <w:widowControl w:val="0"/>
        <w:tabs>
          <w:tab w:val="left" w:pos="851"/>
          <w:tab w:val="left" w:pos="993"/>
          <w:tab w:val="left" w:pos="1418"/>
        </w:tabs>
        <w:autoSpaceDE w:val="0"/>
        <w:autoSpaceDN w:val="0"/>
        <w:adjustRightInd w:val="0"/>
        <w:rPr>
          <w:i/>
          <w:color w:val="000000"/>
          <w:sz w:val="24"/>
          <w:szCs w:val="24"/>
        </w:rPr>
      </w:pPr>
    </w:p>
    <w:p w:rsidR="00961A54" w:rsidRPr="000B1109" w:rsidRDefault="00232B53" w:rsidP="003A41AB">
      <w:pPr>
        <w:widowControl w:val="0"/>
        <w:tabs>
          <w:tab w:val="left" w:pos="851"/>
          <w:tab w:val="left" w:pos="993"/>
          <w:tab w:val="left" w:pos="1418"/>
        </w:tabs>
        <w:autoSpaceDE w:val="0"/>
        <w:autoSpaceDN w:val="0"/>
        <w:adjustRightInd w:val="0"/>
        <w:jc w:val="center"/>
        <w:rPr>
          <w:b/>
          <w:color w:val="000000"/>
          <w:sz w:val="24"/>
          <w:szCs w:val="24"/>
        </w:rPr>
      </w:pPr>
      <w:r w:rsidRPr="000B1109">
        <w:rPr>
          <w:b/>
          <w:color w:val="000000"/>
          <w:sz w:val="24"/>
          <w:szCs w:val="24"/>
        </w:rPr>
        <w:t>5</w:t>
      </w:r>
      <w:r w:rsidR="00961A54" w:rsidRPr="000B1109">
        <w:rPr>
          <w:b/>
          <w:color w:val="000000"/>
          <w:sz w:val="24"/>
          <w:szCs w:val="24"/>
        </w:rPr>
        <w:t xml:space="preserve">. </w:t>
      </w:r>
      <w:r w:rsidR="00961A54" w:rsidRPr="000B1109">
        <w:rPr>
          <w:b/>
          <w:sz w:val="24"/>
          <w:szCs w:val="24"/>
        </w:rPr>
        <w:t>Укажите количество условий доступности организации для инвалидов</w:t>
      </w:r>
      <w:r w:rsidR="00961A54" w:rsidRPr="000B1109">
        <w:rPr>
          <w:b/>
          <w:color w:val="000000"/>
          <w:sz w:val="24"/>
          <w:szCs w:val="24"/>
        </w:rPr>
        <w:t>, позволяющих инвалидам получать услуги наравне с другими.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7"/>
      </w:tblGrid>
      <w:tr w:rsidR="00B3706F" w:rsidRPr="000B1109" w:rsidTr="00E21F23">
        <w:tc>
          <w:tcPr>
            <w:tcW w:w="8613"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r w:rsidRPr="000B1109">
              <w:rPr>
                <w:i/>
                <w:color w:val="000000"/>
                <w:sz w:val="24"/>
                <w:szCs w:val="24"/>
              </w:rPr>
              <w:t>- дублирование для инвалидов по слуху и зрению звуковой и зрительной информации;</w:t>
            </w:r>
          </w:p>
        </w:tc>
        <w:tc>
          <w:tcPr>
            <w:tcW w:w="957"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0B1109" w:rsidTr="00E21F23">
        <w:tc>
          <w:tcPr>
            <w:tcW w:w="8613"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r w:rsidRPr="000B1109">
              <w:rPr>
                <w:i/>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tc>
        <w:tc>
          <w:tcPr>
            <w:tcW w:w="957"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0B1109" w:rsidTr="00E21F23">
        <w:tc>
          <w:tcPr>
            <w:tcW w:w="8613"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r w:rsidRPr="000B1109">
              <w:rPr>
                <w:i/>
                <w:color w:val="000000"/>
                <w:sz w:val="24"/>
                <w:szCs w:val="24"/>
              </w:rPr>
              <w:t>- возможность предоставления инвалидам по слуху (слуху и зрению) услуг сурдопереводчика (тифлосурдопереводчика);</w:t>
            </w:r>
          </w:p>
        </w:tc>
        <w:tc>
          <w:tcPr>
            <w:tcW w:w="957"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0B1109" w:rsidTr="00E21F23">
        <w:tc>
          <w:tcPr>
            <w:tcW w:w="8613"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r w:rsidRPr="000B1109">
              <w:rPr>
                <w:i/>
                <w:color w:val="000000"/>
                <w:sz w:val="24"/>
                <w:szCs w:val="24"/>
              </w:rPr>
              <w:t>- наличие альтернативной версии официального сайта организации социальной сферы в сети «Интернет» для инвалидов по зрению;</w:t>
            </w:r>
          </w:p>
        </w:tc>
        <w:tc>
          <w:tcPr>
            <w:tcW w:w="957"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0B1109" w:rsidTr="00E21F23">
        <w:tc>
          <w:tcPr>
            <w:tcW w:w="8613"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r w:rsidRPr="000B1109">
              <w:rPr>
                <w:i/>
                <w:color w:val="000000"/>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957"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0B1109" w:rsidTr="00E21F23">
        <w:tc>
          <w:tcPr>
            <w:tcW w:w="8613" w:type="dxa"/>
            <w:shd w:val="clear" w:color="auto" w:fill="auto"/>
          </w:tcPr>
          <w:p w:rsidR="00B3706F" w:rsidRPr="000B1109" w:rsidRDefault="00B3706F" w:rsidP="00E21F23">
            <w:pPr>
              <w:tabs>
                <w:tab w:val="left" w:pos="851"/>
                <w:tab w:val="left" w:pos="993"/>
                <w:tab w:val="left" w:pos="1418"/>
              </w:tabs>
              <w:rPr>
                <w:rFonts w:eastAsia="Calibri"/>
                <w:i/>
                <w:color w:val="000000"/>
                <w:sz w:val="24"/>
                <w:szCs w:val="24"/>
              </w:rPr>
            </w:pPr>
            <w:r w:rsidRPr="000B1109">
              <w:rPr>
                <w:rFonts w:eastAsia="Calibri"/>
                <w:i/>
                <w:color w:val="000000"/>
                <w:sz w:val="24"/>
                <w:szCs w:val="24"/>
              </w:rPr>
              <w:t>- наличие возможности предоставления услуги в дистанционном режиме или на дому.</w:t>
            </w:r>
          </w:p>
        </w:tc>
        <w:tc>
          <w:tcPr>
            <w:tcW w:w="957" w:type="dxa"/>
            <w:shd w:val="clear" w:color="auto" w:fill="auto"/>
          </w:tcPr>
          <w:p w:rsidR="00B3706F" w:rsidRPr="000B1109" w:rsidRDefault="00B3706F" w:rsidP="00E21F23">
            <w:pPr>
              <w:tabs>
                <w:tab w:val="left" w:pos="851"/>
                <w:tab w:val="left" w:pos="993"/>
                <w:tab w:val="left" w:pos="1418"/>
              </w:tabs>
              <w:rPr>
                <w:rFonts w:eastAsia="Calibri"/>
                <w:i/>
                <w:color w:val="000000"/>
                <w:sz w:val="24"/>
                <w:szCs w:val="24"/>
              </w:rPr>
            </w:pPr>
          </w:p>
        </w:tc>
      </w:tr>
      <w:tr w:rsidR="00B3706F" w:rsidRPr="000B1109" w:rsidTr="00E21F23">
        <w:tc>
          <w:tcPr>
            <w:tcW w:w="8613"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r w:rsidRPr="000B1109">
              <w:rPr>
                <w:i/>
                <w:color w:val="000000"/>
                <w:sz w:val="24"/>
                <w:szCs w:val="24"/>
              </w:rPr>
              <w:t>ВСЕГО</w:t>
            </w:r>
          </w:p>
        </w:tc>
        <w:tc>
          <w:tcPr>
            <w:tcW w:w="957" w:type="dxa"/>
            <w:shd w:val="clear" w:color="auto" w:fill="auto"/>
          </w:tcPr>
          <w:p w:rsidR="00B3706F" w:rsidRPr="000B1109" w:rsidRDefault="00B3706F" w:rsidP="00E21F23">
            <w:pPr>
              <w:widowControl w:val="0"/>
              <w:tabs>
                <w:tab w:val="left" w:pos="851"/>
                <w:tab w:val="left" w:pos="993"/>
                <w:tab w:val="left" w:pos="1418"/>
              </w:tabs>
              <w:autoSpaceDE w:val="0"/>
              <w:autoSpaceDN w:val="0"/>
              <w:adjustRightInd w:val="0"/>
              <w:rPr>
                <w:i/>
                <w:color w:val="000000"/>
                <w:sz w:val="24"/>
                <w:szCs w:val="24"/>
              </w:rPr>
            </w:pPr>
          </w:p>
        </w:tc>
      </w:tr>
    </w:tbl>
    <w:p w:rsidR="0075161E" w:rsidRPr="000B1109" w:rsidRDefault="0075161E" w:rsidP="00B42E60">
      <w:pPr>
        <w:rPr>
          <w:sz w:val="24"/>
          <w:szCs w:val="24"/>
        </w:rPr>
        <w:sectPr w:rsidR="0075161E" w:rsidRPr="000B1109" w:rsidSect="00961A54">
          <w:pgSz w:w="11905" w:h="16838"/>
          <w:pgMar w:top="1134" w:right="850" w:bottom="1134" w:left="1701" w:header="0" w:footer="0" w:gutter="0"/>
          <w:cols w:space="720"/>
        </w:sectPr>
      </w:pPr>
    </w:p>
    <w:p w:rsidR="007B7A96" w:rsidRPr="000B1109" w:rsidRDefault="00ED2608" w:rsidP="007478A5">
      <w:pPr>
        <w:pStyle w:val="20"/>
        <w:rPr>
          <w:rFonts w:eastAsia="Andale Sans UI"/>
          <w:kern w:val="3"/>
          <w:shd w:val="clear" w:color="auto" w:fill="FFFFFF"/>
          <w:lang w:bidi="en-US"/>
        </w:rPr>
      </w:pPr>
      <w:bookmarkStart w:id="64" w:name="_Toc52779828"/>
      <w:bookmarkStart w:id="65" w:name="_Toc50492480"/>
      <w:r w:rsidRPr="000B1109">
        <w:lastRenderedPageBreak/>
        <w:t>Перечень организаций</w:t>
      </w:r>
      <w:r w:rsidR="007B7A96" w:rsidRPr="000B1109">
        <w:rPr>
          <w:rFonts w:eastAsia="Andale Sans UI"/>
          <w:kern w:val="3"/>
          <w:shd w:val="clear" w:color="auto" w:fill="FFFFFF"/>
          <w:lang w:bidi="en-US"/>
        </w:rPr>
        <w:t xml:space="preserve"> социального обслуживания</w:t>
      </w:r>
      <w:bookmarkEnd w:id="64"/>
      <w:r w:rsidR="007B7A96" w:rsidRPr="000B1109">
        <w:rPr>
          <w:rFonts w:eastAsia="Andale Sans UI"/>
          <w:kern w:val="3"/>
          <w:shd w:val="clear" w:color="auto" w:fill="FFFFFF"/>
          <w:lang w:bidi="en-US"/>
        </w:rPr>
        <w:t xml:space="preserve"> </w:t>
      </w:r>
      <w:bookmarkEnd w:id="65"/>
      <w:r w:rsidR="00DB476F">
        <w:rPr>
          <w:rFonts w:eastAsia="Andale Sans UI"/>
          <w:kern w:val="3"/>
          <w:shd w:val="clear" w:color="auto" w:fill="FFFFFF"/>
          <w:lang w:bidi="en-US"/>
        </w:rPr>
        <w:t>Республики Бурятия</w:t>
      </w:r>
    </w:p>
    <w:p w:rsidR="007A7A99" w:rsidRPr="000B1109" w:rsidRDefault="007A7A99" w:rsidP="001B6CEF">
      <w:pPr>
        <w:tabs>
          <w:tab w:val="left" w:pos="7275"/>
        </w:tabs>
        <w:jc w:val="center"/>
        <w:rPr>
          <w:sz w:val="28"/>
          <w:szCs w:val="28"/>
        </w:rPr>
      </w:pPr>
    </w:p>
    <w:tbl>
      <w:tblPr>
        <w:tblW w:w="10171" w:type="dxa"/>
        <w:tblInd w:w="-34" w:type="dxa"/>
        <w:tblLook w:val="04A0" w:firstRow="1" w:lastRow="0" w:firstColumn="1" w:lastColumn="0" w:noHBand="0" w:noVBand="1"/>
      </w:tblPr>
      <w:tblGrid>
        <w:gridCol w:w="980"/>
        <w:gridCol w:w="6959"/>
        <w:gridCol w:w="2232"/>
      </w:tblGrid>
      <w:tr w:rsidR="0034220E" w:rsidRPr="0034220E" w:rsidTr="0034220E">
        <w:trPr>
          <w:trHeight w:val="488"/>
        </w:trPr>
        <w:tc>
          <w:tcPr>
            <w:tcW w:w="980" w:type="dxa"/>
            <w:tcBorders>
              <w:top w:val="single" w:sz="4" w:space="0" w:color="auto"/>
              <w:left w:val="single" w:sz="4" w:space="0" w:color="auto"/>
              <w:bottom w:val="single" w:sz="4" w:space="0" w:color="auto"/>
              <w:right w:val="single" w:sz="4" w:space="0" w:color="auto"/>
            </w:tcBorders>
            <w:noWrap/>
            <w:hideMark/>
          </w:tcPr>
          <w:p w:rsidR="0034220E" w:rsidRPr="0034220E" w:rsidRDefault="0034220E" w:rsidP="0034220E">
            <w:pPr>
              <w:jc w:val="center"/>
              <w:rPr>
                <w:b/>
                <w:bCs/>
                <w:color w:val="000000"/>
                <w:sz w:val="28"/>
                <w:szCs w:val="28"/>
                <w:lang w:eastAsia="en-US"/>
              </w:rPr>
            </w:pPr>
            <w:r w:rsidRPr="0034220E">
              <w:rPr>
                <w:b/>
                <w:bCs/>
                <w:color w:val="000000"/>
                <w:sz w:val="28"/>
                <w:szCs w:val="28"/>
                <w:lang w:eastAsia="en-US"/>
              </w:rPr>
              <w:t>№ п/п</w:t>
            </w:r>
          </w:p>
        </w:tc>
        <w:tc>
          <w:tcPr>
            <w:tcW w:w="6959" w:type="dxa"/>
            <w:tcBorders>
              <w:top w:val="single" w:sz="4" w:space="0" w:color="auto"/>
              <w:left w:val="nil"/>
              <w:bottom w:val="single" w:sz="4" w:space="0" w:color="auto"/>
              <w:right w:val="single" w:sz="4" w:space="0" w:color="auto"/>
            </w:tcBorders>
            <w:hideMark/>
          </w:tcPr>
          <w:p w:rsidR="0034220E" w:rsidRPr="005145B1" w:rsidRDefault="0034220E" w:rsidP="0034220E">
            <w:pPr>
              <w:jc w:val="center"/>
              <w:rPr>
                <w:b/>
                <w:bCs/>
                <w:color w:val="000000"/>
                <w:sz w:val="28"/>
                <w:szCs w:val="28"/>
                <w:lang w:val="en-US" w:eastAsia="en-US"/>
              </w:rPr>
            </w:pPr>
            <w:r w:rsidRPr="0034220E">
              <w:rPr>
                <w:b/>
                <w:bCs/>
                <w:color w:val="000000"/>
                <w:sz w:val="28"/>
                <w:szCs w:val="28"/>
                <w:lang w:eastAsia="en-US"/>
              </w:rPr>
              <w:t xml:space="preserve">Наименование </w:t>
            </w:r>
            <w:r w:rsidR="005145B1">
              <w:rPr>
                <w:b/>
                <w:bCs/>
                <w:color w:val="000000"/>
                <w:sz w:val="28"/>
                <w:szCs w:val="28"/>
                <w:lang w:eastAsia="en-US"/>
              </w:rPr>
              <w:t>учреждения</w:t>
            </w:r>
          </w:p>
        </w:tc>
        <w:tc>
          <w:tcPr>
            <w:tcW w:w="2232" w:type="dxa"/>
            <w:tcBorders>
              <w:top w:val="single" w:sz="4" w:space="0" w:color="auto"/>
              <w:left w:val="nil"/>
              <w:bottom w:val="single" w:sz="4" w:space="0" w:color="auto"/>
              <w:right w:val="single" w:sz="4" w:space="0" w:color="auto"/>
            </w:tcBorders>
            <w:hideMark/>
          </w:tcPr>
          <w:p w:rsidR="0034220E" w:rsidRPr="0034220E" w:rsidRDefault="0034220E" w:rsidP="0034220E">
            <w:pPr>
              <w:jc w:val="center"/>
              <w:rPr>
                <w:b/>
                <w:bCs/>
                <w:color w:val="000000"/>
                <w:sz w:val="28"/>
                <w:szCs w:val="28"/>
                <w:lang w:eastAsia="en-US"/>
              </w:rPr>
            </w:pPr>
            <w:r w:rsidRPr="0034220E">
              <w:rPr>
                <w:b/>
                <w:sz w:val="28"/>
                <w:szCs w:val="28"/>
                <w:lang w:eastAsia="en-US"/>
              </w:rPr>
              <w:t>Общая численность получателей услуг, чел.</w:t>
            </w:r>
          </w:p>
        </w:tc>
      </w:tr>
      <w:tr w:rsidR="0034220E" w:rsidRPr="0034220E" w:rsidTr="0034220E">
        <w:trPr>
          <w:trHeight w:val="487"/>
        </w:trPr>
        <w:tc>
          <w:tcPr>
            <w:tcW w:w="10171" w:type="dxa"/>
            <w:gridSpan w:val="3"/>
            <w:tcBorders>
              <w:top w:val="nil"/>
              <w:left w:val="single" w:sz="4" w:space="0" w:color="auto"/>
              <w:bottom w:val="single" w:sz="4" w:space="0" w:color="auto"/>
              <w:right w:val="single" w:sz="4" w:space="0" w:color="auto"/>
            </w:tcBorders>
            <w:noWrap/>
            <w:vAlign w:val="center"/>
            <w:hideMark/>
          </w:tcPr>
          <w:p w:rsidR="0034220E" w:rsidRPr="0034220E" w:rsidRDefault="0034220E" w:rsidP="0034220E">
            <w:pPr>
              <w:ind w:left="-68"/>
              <w:jc w:val="center"/>
              <w:rPr>
                <w:b/>
                <w:sz w:val="28"/>
                <w:szCs w:val="28"/>
                <w:lang w:eastAsia="en-US"/>
              </w:rPr>
            </w:pPr>
            <w:r w:rsidRPr="0034220E">
              <w:rPr>
                <w:b/>
                <w:sz w:val="28"/>
                <w:szCs w:val="28"/>
                <w:lang w:eastAsia="en-US"/>
              </w:rPr>
              <w:t xml:space="preserve">Дома-интернаты для престарелых и инвалидов </w:t>
            </w:r>
          </w:p>
        </w:tc>
      </w:tr>
      <w:tr w:rsidR="00F0481A" w:rsidRPr="0034220E" w:rsidTr="0034220E">
        <w:trPr>
          <w:trHeight w:val="328"/>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eastAsia="en-US"/>
              </w:rPr>
            </w:pPr>
            <w:r w:rsidRPr="0034220E">
              <w:rPr>
                <w:b/>
                <w:color w:val="000000"/>
                <w:sz w:val="26"/>
                <w:szCs w:val="26"/>
                <w:lang w:eastAsia="en-US"/>
              </w:rPr>
              <w:t>1</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«Бичурский дом-интернат для престарелых и инвалидов»</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52</w:t>
            </w:r>
          </w:p>
        </w:tc>
      </w:tr>
      <w:tr w:rsidR="00F0481A" w:rsidRPr="0034220E" w:rsidTr="0034220E">
        <w:trPr>
          <w:trHeight w:val="275"/>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eastAsia="en-US"/>
              </w:rPr>
            </w:pPr>
            <w:r w:rsidRPr="0034220E">
              <w:rPr>
                <w:b/>
                <w:color w:val="000000"/>
                <w:sz w:val="26"/>
                <w:szCs w:val="26"/>
                <w:lang w:eastAsia="en-US"/>
              </w:rPr>
              <w:t>2</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«Джидинский дом-интернат для престарелых и инвалидов»</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46</w:t>
            </w:r>
          </w:p>
        </w:tc>
      </w:tr>
      <w:tr w:rsidR="00F0481A" w:rsidRPr="0034220E" w:rsidTr="0034220E">
        <w:trPr>
          <w:trHeight w:val="366"/>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eastAsia="en-US"/>
              </w:rPr>
            </w:pPr>
            <w:r w:rsidRPr="0034220E">
              <w:rPr>
                <w:b/>
                <w:color w:val="000000"/>
                <w:sz w:val="26"/>
                <w:szCs w:val="26"/>
                <w:lang w:eastAsia="en-US"/>
              </w:rPr>
              <w:t>3</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w:t>
            </w:r>
            <w:r>
              <w:rPr>
                <w:bCs/>
                <w:sz w:val="28"/>
                <w:szCs w:val="22"/>
              </w:rPr>
              <w:t xml:space="preserve"> </w:t>
            </w:r>
            <w:r w:rsidRPr="00076018">
              <w:rPr>
                <w:bCs/>
                <w:sz w:val="28"/>
                <w:szCs w:val="22"/>
              </w:rPr>
              <w:t>РБ «Курумканский дом-интернат для престарелых и инвалидов»</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46</w:t>
            </w:r>
          </w:p>
        </w:tc>
      </w:tr>
      <w:tr w:rsidR="00F0481A" w:rsidRPr="0034220E" w:rsidTr="0034220E">
        <w:trPr>
          <w:trHeight w:val="427"/>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eastAsia="en-US"/>
              </w:rPr>
            </w:pPr>
            <w:r w:rsidRPr="0034220E">
              <w:rPr>
                <w:b/>
                <w:color w:val="000000"/>
                <w:sz w:val="26"/>
                <w:szCs w:val="26"/>
                <w:lang w:eastAsia="en-US"/>
              </w:rPr>
              <w:t>4</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«Заиграевский дом-интернат для престарелых и инвалидов»</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79</w:t>
            </w:r>
          </w:p>
        </w:tc>
      </w:tr>
      <w:tr w:rsidR="00F0481A" w:rsidRPr="0034220E" w:rsidTr="0034220E">
        <w:trPr>
          <w:trHeight w:val="254"/>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eastAsia="en-US"/>
              </w:rPr>
            </w:pPr>
            <w:r w:rsidRPr="0034220E">
              <w:rPr>
                <w:b/>
                <w:color w:val="000000"/>
                <w:sz w:val="26"/>
                <w:szCs w:val="26"/>
                <w:lang w:eastAsia="en-US"/>
              </w:rPr>
              <w:t>5</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«Посольский дом-интернат для престарелых и инвалидов»</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174</w:t>
            </w:r>
          </w:p>
        </w:tc>
      </w:tr>
      <w:tr w:rsidR="00F0481A" w:rsidRPr="0034220E" w:rsidTr="0034220E">
        <w:trPr>
          <w:trHeight w:val="399"/>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eastAsia="en-US"/>
              </w:rPr>
            </w:pPr>
            <w:r w:rsidRPr="0034220E">
              <w:rPr>
                <w:b/>
                <w:color w:val="000000"/>
                <w:sz w:val="26"/>
                <w:szCs w:val="26"/>
                <w:lang w:eastAsia="en-US"/>
              </w:rPr>
              <w:t>6</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«Хоринский специальный дом-интернат для престарелых и инвалидов»</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94</w:t>
            </w:r>
          </w:p>
        </w:tc>
      </w:tr>
      <w:tr w:rsidR="008569C0" w:rsidRPr="0034220E" w:rsidTr="0034220E">
        <w:trPr>
          <w:trHeight w:val="399"/>
        </w:trPr>
        <w:tc>
          <w:tcPr>
            <w:tcW w:w="980" w:type="dxa"/>
            <w:tcBorders>
              <w:top w:val="nil"/>
              <w:left w:val="single" w:sz="4" w:space="0" w:color="auto"/>
              <w:bottom w:val="single" w:sz="4" w:space="0" w:color="auto"/>
              <w:right w:val="single" w:sz="4" w:space="0" w:color="auto"/>
            </w:tcBorders>
            <w:noWrap/>
            <w:hideMark/>
          </w:tcPr>
          <w:p w:rsidR="008569C0" w:rsidRPr="008569C0" w:rsidRDefault="008569C0" w:rsidP="0034220E">
            <w:pPr>
              <w:jc w:val="center"/>
              <w:rPr>
                <w:b/>
                <w:color w:val="000000"/>
                <w:sz w:val="26"/>
                <w:szCs w:val="26"/>
                <w:lang w:val="en-US" w:eastAsia="en-US"/>
              </w:rPr>
            </w:pPr>
            <w:r>
              <w:rPr>
                <w:b/>
                <w:color w:val="000000"/>
                <w:sz w:val="26"/>
                <w:szCs w:val="26"/>
                <w:lang w:val="en-US" w:eastAsia="en-US"/>
              </w:rPr>
              <w:t>7</w:t>
            </w:r>
          </w:p>
        </w:tc>
        <w:tc>
          <w:tcPr>
            <w:tcW w:w="6959" w:type="dxa"/>
            <w:tcBorders>
              <w:top w:val="nil"/>
              <w:left w:val="nil"/>
              <w:bottom w:val="single" w:sz="4" w:space="0" w:color="auto"/>
              <w:right w:val="single" w:sz="4" w:space="0" w:color="auto"/>
            </w:tcBorders>
            <w:hideMark/>
          </w:tcPr>
          <w:p w:rsidR="008569C0" w:rsidRPr="00076018" w:rsidRDefault="008569C0" w:rsidP="00F0481A">
            <w:pPr>
              <w:autoSpaceDE w:val="0"/>
              <w:autoSpaceDN w:val="0"/>
              <w:adjustRightInd w:val="0"/>
              <w:jc w:val="both"/>
              <w:rPr>
                <w:bCs/>
                <w:sz w:val="28"/>
                <w:szCs w:val="22"/>
              </w:rPr>
            </w:pPr>
            <w:r w:rsidRPr="00076018">
              <w:rPr>
                <w:bCs/>
                <w:sz w:val="28"/>
                <w:szCs w:val="22"/>
              </w:rPr>
              <w:t>АУСО РБ «Улан-Удэнский комплексный центр социального обслуживания населения «Доверие»</w:t>
            </w:r>
          </w:p>
        </w:tc>
        <w:tc>
          <w:tcPr>
            <w:tcW w:w="2232" w:type="dxa"/>
            <w:tcBorders>
              <w:top w:val="nil"/>
              <w:left w:val="nil"/>
              <w:bottom w:val="single" w:sz="4" w:space="0" w:color="auto"/>
              <w:right w:val="single" w:sz="4" w:space="0" w:color="auto"/>
            </w:tcBorders>
            <w:hideMark/>
          </w:tcPr>
          <w:p w:rsidR="008569C0" w:rsidRPr="0029232F" w:rsidRDefault="0029232F" w:rsidP="0034220E">
            <w:pPr>
              <w:jc w:val="center"/>
              <w:rPr>
                <w:sz w:val="26"/>
                <w:szCs w:val="26"/>
                <w:lang w:val="en-US" w:eastAsia="en-US"/>
              </w:rPr>
            </w:pPr>
            <w:r>
              <w:rPr>
                <w:sz w:val="26"/>
                <w:szCs w:val="26"/>
                <w:lang w:val="en-US" w:eastAsia="en-US"/>
              </w:rPr>
              <w:t>275</w:t>
            </w:r>
          </w:p>
        </w:tc>
      </w:tr>
      <w:tr w:rsidR="008569C0" w:rsidRPr="0034220E" w:rsidTr="001C4B69">
        <w:trPr>
          <w:trHeight w:val="399"/>
        </w:trPr>
        <w:tc>
          <w:tcPr>
            <w:tcW w:w="10171" w:type="dxa"/>
            <w:gridSpan w:val="3"/>
            <w:tcBorders>
              <w:top w:val="nil"/>
              <w:left w:val="single" w:sz="4" w:space="0" w:color="auto"/>
              <w:bottom w:val="single" w:sz="4" w:space="0" w:color="auto"/>
              <w:right w:val="single" w:sz="4" w:space="0" w:color="auto"/>
            </w:tcBorders>
            <w:noWrap/>
            <w:hideMark/>
          </w:tcPr>
          <w:p w:rsidR="008569C0" w:rsidRPr="008569C0" w:rsidRDefault="008569C0" w:rsidP="0034220E">
            <w:pPr>
              <w:jc w:val="center"/>
              <w:rPr>
                <w:b/>
                <w:sz w:val="26"/>
                <w:szCs w:val="26"/>
                <w:lang w:eastAsia="en-US"/>
              </w:rPr>
            </w:pPr>
            <w:r w:rsidRPr="008569C0">
              <w:rPr>
                <w:b/>
                <w:bCs/>
                <w:sz w:val="28"/>
                <w:szCs w:val="22"/>
              </w:rPr>
              <w:t>Психоневрологические интернаты</w:t>
            </w:r>
          </w:p>
        </w:tc>
      </w:tr>
      <w:tr w:rsidR="00F0481A" w:rsidRPr="0034220E" w:rsidTr="0034220E">
        <w:trPr>
          <w:trHeight w:val="264"/>
        </w:trPr>
        <w:tc>
          <w:tcPr>
            <w:tcW w:w="980" w:type="dxa"/>
            <w:tcBorders>
              <w:top w:val="nil"/>
              <w:left w:val="single" w:sz="4" w:space="0" w:color="auto"/>
              <w:bottom w:val="single" w:sz="4" w:space="0" w:color="auto"/>
              <w:right w:val="single" w:sz="4" w:space="0" w:color="auto"/>
            </w:tcBorders>
            <w:noWrap/>
            <w:hideMark/>
          </w:tcPr>
          <w:p w:rsidR="00F0481A" w:rsidRPr="008569C0" w:rsidRDefault="008569C0" w:rsidP="0034220E">
            <w:pPr>
              <w:jc w:val="center"/>
              <w:rPr>
                <w:b/>
                <w:color w:val="000000"/>
                <w:sz w:val="26"/>
                <w:szCs w:val="26"/>
                <w:lang w:val="en-US" w:eastAsia="en-US"/>
              </w:rPr>
            </w:pPr>
            <w:r>
              <w:rPr>
                <w:b/>
                <w:color w:val="000000"/>
                <w:sz w:val="26"/>
                <w:szCs w:val="26"/>
                <w:lang w:eastAsia="en-US"/>
              </w:rPr>
              <w:t>1</w:t>
            </w:r>
            <w:r>
              <w:rPr>
                <w:b/>
                <w:color w:val="000000"/>
                <w:sz w:val="26"/>
                <w:szCs w:val="26"/>
                <w:lang w:val="en-US" w:eastAsia="en-US"/>
              </w:rPr>
              <w:t>/8</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«Кяхтинский психоневрологический интернат»</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348</w:t>
            </w:r>
          </w:p>
        </w:tc>
      </w:tr>
      <w:tr w:rsidR="00F0481A" w:rsidRPr="0034220E" w:rsidTr="0034220E">
        <w:trPr>
          <w:trHeight w:val="281"/>
        </w:trPr>
        <w:tc>
          <w:tcPr>
            <w:tcW w:w="980" w:type="dxa"/>
            <w:tcBorders>
              <w:top w:val="nil"/>
              <w:left w:val="single" w:sz="4" w:space="0" w:color="auto"/>
              <w:bottom w:val="single" w:sz="4" w:space="0" w:color="auto"/>
              <w:right w:val="single" w:sz="4" w:space="0" w:color="auto"/>
            </w:tcBorders>
            <w:noWrap/>
            <w:hideMark/>
          </w:tcPr>
          <w:p w:rsidR="00F0481A" w:rsidRPr="008569C0" w:rsidRDefault="008569C0" w:rsidP="0034220E">
            <w:pPr>
              <w:jc w:val="center"/>
              <w:rPr>
                <w:b/>
                <w:color w:val="000000"/>
                <w:sz w:val="26"/>
                <w:szCs w:val="26"/>
                <w:lang w:val="en-US" w:eastAsia="en-US"/>
              </w:rPr>
            </w:pPr>
            <w:r>
              <w:rPr>
                <w:b/>
                <w:color w:val="000000"/>
                <w:sz w:val="26"/>
                <w:szCs w:val="26"/>
                <w:lang w:val="en-US" w:eastAsia="en-US"/>
              </w:rPr>
              <w:t>2/9</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«Бабушкинский психоневрологический интернат»</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197</w:t>
            </w:r>
          </w:p>
        </w:tc>
      </w:tr>
      <w:tr w:rsidR="00F0481A" w:rsidRPr="0034220E" w:rsidTr="0034220E">
        <w:trPr>
          <w:trHeight w:val="409"/>
        </w:trPr>
        <w:tc>
          <w:tcPr>
            <w:tcW w:w="980" w:type="dxa"/>
            <w:tcBorders>
              <w:top w:val="nil"/>
              <w:left w:val="single" w:sz="4" w:space="0" w:color="auto"/>
              <w:bottom w:val="single" w:sz="4" w:space="0" w:color="auto"/>
              <w:right w:val="single" w:sz="4" w:space="0" w:color="auto"/>
            </w:tcBorders>
            <w:noWrap/>
            <w:hideMark/>
          </w:tcPr>
          <w:p w:rsidR="00F0481A" w:rsidRPr="008569C0" w:rsidRDefault="008569C0" w:rsidP="0034220E">
            <w:pPr>
              <w:jc w:val="center"/>
              <w:rPr>
                <w:b/>
                <w:color w:val="000000"/>
                <w:sz w:val="26"/>
                <w:szCs w:val="26"/>
                <w:lang w:val="en-US" w:eastAsia="en-US"/>
              </w:rPr>
            </w:pPr>
            <w:r>
              <w:rPr>
                <w:b/>
                <w:color w:val="000000"/>
                <w:sz w:val="26"/>
                <w:szCs w:val="26"/>
                <w:lang w:val="en-US" w:eastAsia="en-US"/>
              </w:rPr>
              <w:t>3/10</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 xml:space="preserve">АУСО РБ «Баргузинский психоневрологический </w:t>
            </w:r>
            <w:r w:rsidRPr="00076018">
              <w:rPr>
                <w:bCs/>
                <w:sz w:val="28"/>
                <w:szCs w:val="22"/>
              </w:rPr>
              <w:lastRenderedPageBreak/>
              <w:t>интернат»</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lastRenderedPageBreak/>
              <w:t>203</w:t>
            </w:r>
          </w:p>
        </w:tc>
      </w:tr>
      <w:tr w:rsidR="00F0481A" w:rsidRPr="0034220E" w:rsidTr="0034220E">
        <w:trPr>
          <w:trHeight w:val="266"/>
        </w:trPr>
        <w:tc>
          <w:tcPr>
            <w:tcW w:w="980" w:type="dxa"/>
            <w:tcBorders>
              <w:top w:val="nil"/>
              <w:left w:val="single" w:sz="4" w:space="0" w:color="auto"/>
              <w:bottom w:val="single" w:sz="4" w:space="0" w:color="auto"/>
              <w:right w:val="single" w:sz="4" w:space="0" w:color="auto"/>
            </w:tcBorders>
            <w:noWrap/>
            <w:hideMark/>
          </w:tcPr>
          <w:p w:rsidR="00F0481A" w:rsidRPr="008569C0" w:rsidRDefault="008569C0" w:rsidP="0034220E">
            <w:pPr>
              <w:jc w:val="center"/>
              <w:rPr>
                <w:b/>
                <w:color w:val="000000"/>
                <w:sz w:val="26"/>
                <w:szCs w:val="26"/>
                <w:lang w:val="en-US" w:eastAsia="en-US"/>
              </w:rPr>
            </w:pPr>
            <w:r>
              <w:rPr>
                <w:b/>
                <w:color w:val="000000"/>
                <w:sz w:val="26"/>
                <w:szCs w:val="26"/>
                <w:lang w:val="en-US" w:eastAsia="en-US"/>
              </w:rPr>
              <w:t>4/11</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Cs/>
                <w:sz w:val="28"/>
                <w:szCs w:val="22"/>
              </w:rPr>
            </w:pPr>
            <w:r w:rsidRPr="00076018">
              <w:rPr>
                <w:bCs/>
                <w:sz w:val="28"/>
                <w:szCs w:val="22"/>
              </w:rPr>
              <w:t>АУСО РБ «Мухоршибирский психоневрологический интернат»</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327</w:t>
            </w:r>
          </w:p>
        </w:tc>
      </w:tr>
      <w:tr w:rsidR="00F0481A" w:rsidRPr="0034220E" w:rsidTr="0034220E">
        <w:trPr>
          <w:trHeight w:val="420"/>
        </w:trPr>
        <w:tc>
          <w:tcPr>
            <w:tcW w:w="980" w:type="dxa"/>
            <w:tcBorders>
              <w:top w:val="nil"/>
              <w:left w:val="single" w:sz="4" w:space="0" w:color="auto"/>
              <w:bottom w:val="single" w:sz="4" w:space="0" w:color="auto"/>
              <w:right w:val="single" w:sz="4" w:space="0" w:color="auto"/>
            </w:tcBorders>
            <w:noWrap/>
            <w:hideMark/>
          </w:tcPr>
          <w:p w:rsidR="00F0481A" w:rsidRPr="008569C0" w:rsidRDefault="008569C0" w:rsidP="0034220E">
            <w:pPr>
              <w:jc w:val="center"/>
              <w:rPr>
                <w:b/>
                <w:color w:val="000000"/>
                <w:sz w:val="26"/>
                <w:szCs w:val="26"/>
                <w:lang w:val="en-US" w:eastAsia="en-US"/>
              </w:rPr>
            </w:pPr>
            <w:r>
              <w:rPr>
                <w:b/>
                <w:color w:val="000000"/>
                <w:sz w:val="26"/>
                <w:szCs w:val="26"/>
                <w:lang w:val="en-US" w:eastAsia="en-US"/>
              </w:rPr>
              <w:t>5/</w:t>
            </w:r>
            <w:r>
              <w:rPr>
                <w:b/>
                <w:color w:val="000000"/>
                <w:sz w:val="26"/>
                <w:szCs w:val="26"/>
                <w:lang w:eastAsia="en-US"/>
              </w:rPr>
              <w:t>1</w:t>
            </w:r>
            <w:r>
              <w:rPr>
                <w:b/>
                <w:color w:val="000000"/>
                <w:sz w:val="26"/>
                <w:szCs w:val="26"/>
                <w:lang w:val="en-US" w:eastAsia="en-US"/>
              </w:rPr>
              <w:t>2</w:t>
            </w:r>
          </w:p>
        </w:tc>
        <w:tc>
          <w:tcPr>
            <w:tcW w:w="6959" w:type="dxa"/>
            <w:tcBorders>
              <w:top w:val="nil"/>
              <w:left w:val="nil"/>
              <w:bottom w:val="single" w:sz="4" w:space="0" w:color="auto"/>
              <w:right w:val="single" w:sz="4" w:space="0" w:color="auto"/>
            </w:tcBorders>
            <w:hideMark/>
          </w:tcPr>
          <w:p w:rsidR="00F0481A" w:rsidRPr="00076018" w:rsidRDefault="008569C0" w:rsidP="00F0481A">
            <w:pPr>
              <w:autoSpaceDE w:val="0"/>
              <w:autoSpaceDN w:val="0"/>
              <w:adjustRightInd w:val="0"/>
              <w:jc w:val="both"/>
              <w:rPr>
                <w:bCs/>
                <w:sz w:val="28"/>
                <w:szCs w:val="22"/>
              </w:rPr>
            </w:pPr>
            <w:r w:rsidRPr="00076018">
              <w:rPr>
                <w:bCs/>
                <w:sz w:val="28"/>
                <w:szCs w:val="22"/>
              </w:rPr>
              <w:t>АУСО РБ «Комплексный центр социального обслуживания населения «Баянгол»</w:t>
            </w:r>
          </w:p>
        </w:tc>
        <w:tc>
          <w:tcPr>
            <w:tcW w:w="2232" w:type="dxa"/>
            <w:tcBorders>
              <w:top w:val="nil"/>
              <w:left w:val="nil"/>
              <w:bottom w:val="single" w:sz="4" w:space="0" w:color="auto"/>
              <w:right w:val="single" w:sz="4" w:space="0" w:color="auto"/>
            </w:tcBorders>
            <w:hideMark/>
          </w:tcPr>
          <w:p w:rsidR="00F0481A" w:rsidRPr="0029232F" w:rsidRDefault="0029232F" w:rsidP="0034220E">
            <w:pPr>
              <w:jc w:val="center"/>
              <w:rPr>
                <w:sz w:val="26"/>
                <w:szCs w:val="26"/>
                <w:lang w:val="en-US" w:eastAsia="en-US"/>
              </w:rPr>
            </w:pPr>
            <w:r>
              <w:rPr>
                <w:sz w:val="26"/>
                <w:szCs w:val="26"/>
                <w:lang w:val="en-US" w:eastAsia="en-US"/>
              </w:rPr>
              <w:t>203</w:t>
            </w:r>
          </w:p>
        </w:tc>
      </w:tr>
      <w:tr w:rsidR="008569C0" w:rsidRPr="0034220E" w:rsidTr="001C4B69">
        <w:trPr>
          <w:trHeight w:val="290"/>
        </w:trPr>
        <w:tc>
          <w:tcPr>
            <w:tcW w:w="10171" w:type="dxa"/>
            <w:gridSpan w:val="3"/>
            <w:tcBorders>
              <w:top w:val="nil"/>
              <w:left w:val="single" w:sz="4" w:space="0" w:color="auto"/>
              <w:bottom w:val="single" w:sz="4" w:space="0" w:color="auto"/>
              <w:right w:val="single" w:sz="4" w:space="0" w:color="auto"/>
            </w:tcBorders>
            <w:noWrap/>
            <w:hideMark/>
          </w:tcPr>
          <w:p w:rsidR="008569C0" w:rsidRPr="008569C0" w:rsidRDefault="008569C0" w:rsidP="008569C0">
            <w:pPr>
              <w:jc w:val="center"/>
              <w:rPr>
                <w:b/>
                <w:color w:val="000000"/>
                <w:sz w:val="26"/>
                <w:szCs w:val="26"/>
                <w:lang w:eastAsia="en-US"/>
              </w:rPr>
            </w:pPr>
            <w:r>
              <w:rPr>
                <w:b/>
                <w:color w:val="000000"/>
                <w:sz w:val="26"/>
                <w:szCs w:val="26"/>
                <w:lang w:eastAsia="en-US"/>
              </w:rPr>
              <w:t>Госпитали</w:t>
            </w:r>
          </w:p>
        </w:tc>
      </w:tr>
      <w:tr w:rsidR="00F0481A" w:rsidRPr="0034220E" w:rsidTr="0034220E">
        <w:trPr>
          <w:trHeight w:val="407"/>
        </w:trPr>
        <w:tc>
          <w:tcPr>
            <w:tcW w:w="980" w:type="dxa"/>
            <w:tcBorders>
              <w:top w:val="single" w:sz="4" w:space="0" w:color="auto"/>
              <w:left w:val="single" w:sz="4" w:space="0" w:color="auto"/>
              <w:bottom w:val="single" w:sz="4" w:space="0" w:color="auto"/>
              <w:right w:val="single" w:sz="4" w:space="0" w:color="auto"/>
            </w:tcBorders>
            <w:noWrap/>
            <w:hideMark/>
          </w:tcPr>
          <w:p w:rsidR="00F0481A" w:rsidRPr="008569C0" w:rsidRDefault="008569C0" w:rsidP="0034220E">
            <w:pPr>
              <w:jc w:val="center"/>
              <w:rPr>
                <w:b/>
                <w:color w:val="000000"/>
                <w:sz w:val="26"/>
                <w:szCs w:val="26"/>
                <w:lang w:val="en-US" w:eastAsia="en-US"/>
              </w:rPr>
            </w:pPr>
            <w:r>
              <w:rPr>
                <w:b/>
                <w:color w:val="000000"/>
                <w:sz w:val="26"/>
                <w:szCs w:val="26"/>
                <w:lang w:eastAsia="en-US"/>
              </w:rPr>
              <w:t>1</w:t>
            </w:r>
            <w:r>
              <w:rPr>
                <w:b/>
                <w:color w:val="000000"/>
                <w:sz w:val="26"/>
                <w:szCs w:val="26"/>
                <w:lang w:val="en-US" w:eastAsia="en-US"/>
              </w:rPr>
              <w:t>/13</w:t>
            </w:r>
          </w:p>
        </w:tc>
        <w:tc>
          <w:tcPr>
            <w:tcW w:w="6959" w:type="dxa"/>
            <w:tcBorders>
              <w:top w:val="single" w:sz="4" w:space="0" w:color="auto"/>
              <w:left w:val="single" w:sz="4" w:space="0" w:color="auto"/>
              <w:bottom w:val="single" w:sz="4" w:space="0" w:color="auto"/>
              <w:right w:val="single" w:sz="4" w:space="0" w:color="auto"/>
            </w:tcBorders>
            <w:hideMark/>
          </w:tcPr>
          <w:p w:rsidR="00F0481A" w:rsidRPr="00076018" w:rsidRDefault="00F0481A" w:rsidP="00F0481A">
            <w:pPr>
              <w:autoSpaceDE w:val="0"/>
              <w:autoSpaceDN w:val="0"/>
              <w:adjustRightInd w:val="0"/>
              <w:jc w:val="both"/>
              <w:rPr>
                <w:b/>
                <w:bCs/>
                <w:sz w:val="28"/>
                <w:szCs w:val="22"/>
              </w:rPr>
            </w:pPr>
            <w:r w:rsidRPr="00076018">
              <w:rPr>
                <w:bCs/>
                <w:sz w:val="28"/>
                <w:szCs w:val="22"/>
              </w:rPr>
              <w:t>«Республиканский клинический госпиталь для ветеранов войн»</w:t>
            </w:r>
          </w:p>
        </w:tc>
        <w:tc>
          <w:tcPr>
            <w:tcW w:w="2232" w:type="dxa"/>
            <w:tcBorders>
              <w:top w:val="single" w:sz="4" w:space="0" w:color="auto"/>
              <w:left w:val="single" w:sz="4" w:space="0" w:color="auto"/>
              <w:bottom w:val="single" w:sz="4" w:space="0" w:color="auto"/>
              <w:right w:val="single" w:sz="4" w:space="0" w:color="auto"/>
            </w:tcBorders>
            <w:hideMark/>
          </w:tcPr>
          <w:p w:rsidR="00F0481A" w:rsidRPr="0029232F" w:rsidRDefault="00BF6389" w:rsidP="0034220E">
            <w:pPr>
              <w:jc w:val="center"/>
              <w:rPr>
                <w:sz w:val="26"/>
                <w:szCs w:val="26"/>
                <w:lang w:eastAsia="en-US"/>
              </w:rPr>
            </w:pPr>
            <w:r>
              <w:rPr>
                <w:sz w:val="26"/>
                <w:szCs w:val="26"/>
                <w:lang w:eastAsia="en-US"/>
              </w:rPr>
              <w:t>95</w:t>
            </w:r>
          </w:p>
        </w:tc>
      </w:tr>
      <w:tr w:rsidR="00F0481A" w:rsidRPr="0034220E" w:rsidTr="0034220E">
        <w:trPr>
          <w:trHeight w:val="316"/>
        </w:trPr>
        <w:tc>
          <w:tcPr>
            <w:tcW w:w="10171" w:type="dxa"/>
            <w:gridSpan w:val="3"/>
            <w:tcBorders>
              <w:top w:val="nil"/>
              <w:left w:val="single" w:sz="4" w:space="0" w:color="auto"/>
              <w:bottom w:val="single" w:sz="4" w:space="0" w:color="auto"/>
              <w:right w:val="single" w:sz="4" w:space="0" w:color="auto"/>
            </w:tcBorders>
            <w:noWrap/>
          </w:tcPr>
          <w:p w:rsidR="00F0481A" w:rsidRPr="0034220E" w:rsidRDefault="00F0481A" w:rsidP="0034220E">
            <w:pPr>
              <w:jc w:val="center"/>
              <w:rPr>
                <w:b/>
                <w:sz w:val="26"/>
                <w:szCs w:val="26"/>
                <w:lang w:eastAsia="en-US"/>
              </w:rPr>
            </w:pPr>
            <w:r w:rsidRPr="0034220E">
              <w:rPr>
                <w:b/>
                <w:sz w:val="26"/>
                <w:szCs w:val="26"/>
                <w:lang w:eastAsia="en-US"/>
              </w:rPr>
              <w:t>Республиканские, территориальные  центры</w:t>
            </w:r>
          </w:p>
          <w:p w:rsidR="00F0481A" w:rsidRPr="0034220E" w:rsidRDefault="00F0481A" w:rsidP="0034220E">
            <w:pPr>
              <w:jc w:val="center"/>
              <w:rPr>
                <w:b/>
                <w:sz w:val="26"/>
                <w:szCs w:val="26"/>
                <w:lang w:eastAsia="en-US"/>
              </w:rPr>
            </w:pPr>
          </w:p>
        </w:tc>
      </w:tr>
      <w:tr w:rsidR="00F0481A" w:rsidRPr="0034220E" w:rsidTr="0034220E">
        <w:trPr>
          <w:trHeight w:val="559"/>
        </w:trPr>
        <w:tc>
          <w:tcPr>
            <w:tcW w:w="980" w:type="dxa"/>
            <w:tcBorders>
              <w:top w:val="single" w:sz="4" w:space="0" w:color="auto"/>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val="en-US" w:eastAsia="en-US"/>
              </w:rPr>
            </w:pPr>
            <w:r w:rsidRPr="0034220E">
              <w:rPr>
                <w:b/>
                <w:color w:val="000000"/>
                <w:sz w:val="26"/>
                <w:szCs w:val="26"/>
                <w:lang w:eastAsia="en-US"/>
              </w:rPr>
              <w:t>1</w:t>
            </w:r>
            <w:r>
              <w:rPr>
                <w:b/>
                <w:color w:val="000000"/>
                <w:sz w:val="26"/>
                <w:szCs w:val="26"/>
                <w:lang w:val="en-US" w:eastAsia="en-US"/>
              </w:rPr>
              <w:t>/1</w:t>
            </w:r>
            <w:r w:rsidR="008569C0">
              <w:rPr>
                <w:b/>
                <w:color w:val="000000"/>
                <w:sz w:val="26"/>
                <w:szCs w:val="26"/>
                <w:lang w:val="en-US" w:eastAsia="en-US"/>
              </w:rPr>
              <w:t>4</w:t>
            </w:r>
          </w:p>
        </w:tc>
        <w:tc>
          <w:tcPr>
            <w:tcW w:w="6959" w:type="dxa"/>
            <w:tcBorders>
              <w:top w:val="single" w:sz="4" w:space="0" w:color="auto"/>
              <w:left w:val="single" w:sz="4" w:space="0" w:color="auto"/>
              <w:bottom w:val="single" w:sz="4" w:space="0" w:color="auto"/>
              <w:right w:val="single" w:sz="4" w:space="0" w:color="auto"/>
            </w:tcBorders>
            <w:hideMark/>
          </w:tcPr>
          <w:p w:rsidR="00F0481A" w:rsidRPr="0034220E" w:rsidRDefault="008569C0" w:rsidP="0034220E">
            <w:pPr>
              <w:jc w:val="both"/>
              <w:rPr>
                <w:sz w:val="26"/>
                <w:szCs w:val="26"/>
                <w:lang w:eastAsia="en-US"/>
              </w:rPr>
            </w:pPr>
            <w:r w:rsidRPr="00076018">
              <w:rPr>
                <w:rFonts w:eastAsia="Calibri"/>
                <w:bCs/>
                <w:sz w:val="28"/>
                <w:szCs w:val="22"/>
                <w:lang w:eastAsia="en-US"/>
              </w:rPr>
              <w:t>РГУ «Центр социальной поддержки населения»</w:t>
            </w:r>
          </w:p>
        </w:tc>
        <w:tc>
          <w:tcPr>
            <w:tcW w:w="2232" w:type="dxa"/>
            <w:tcBorders>
              <w:top w:val="single" w:sz="4" w:space="0" w:color="auto"/>
              <w:left w:val="single" w:sz="4" w:space="0" w:color="auto"/>
              <w:bottom w:val="single" w:sz="4" w:space="0" w:color="auto"/>
              <w:right w:val="single" w:sz="4" w:space="0" w:color="auto"/>
            </w:tcBorders>
            <w:hideMark/>
          </w:tcPr>
          <w:p w:rsidR="00F0481A" w:rsidRPr="0034220E" w:rsidRDefault="00B1269F" w:rsidP="0034220E">
            <w:pPr>
              <w:jc w:val="center"/>
              <w:rPr>
                <w:sz w:val="26"/>
                <w:szCs w:val="26"/>
                <w:lang w:eastAsia="en-US"/>
              </w:rPr>
            </w:pPr>
            <w:r>
              <w:rPr>
                <w:sz w:val="26"/>
                <w:szCs w:val="26"/>
                <w:lang w:eastAsia="en-US"/>
              </w:rPr>
              <w:t>857</w:t>
            </w:r>
          </w:p>
        </w:tc>
      </w:tr>
      <w:tr w:rsidR="00F0481A" w:rsidRPr="0034220E" w:rsidTr="0034220E">
        <w:trPr>
          <w:trHeight w:val="559"/>
        </w:trPr>
        <w:tc>
          <w:tcPr>
            <w:tcW w:w="980" w:type="dxa"/>
            <w:tcBorders>
              <w:top w:val="single" w:sz="4" w:space="0" w:color="auto"/>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val="en-US" w:eastAsia="en-US"/>
              </w:rPr>
            </w:pPr>
            <w:r w:rsidRPr="0034220E">
              <w:rPr>
                <w:b/>
                <w:color w:val="000000"/>
                <w:sz w:val="26"/>
                <w:szCs w:val="26"/>
                <w:lang w:eastAsia="en-US"/>
              </w:rPr>
              <w:t>2</w:t>
            </w:r>
            <w:r>
              <w:rPr>
                <w:b/>
                <w:color w:val="000000"/>
                <w:sz w:val="26"/>
                <w:szCs w:val="26"/>
                <w:lang w:val="en-US" w:eastAsia="en-US"/>
              </w:rPr>
              <w:t>/1</w:t>
            </w:r>
            <w:r w:rsidR="008569C0">
              <w:rPr>
                <w:b/>
                <w:color w:val="000000"/>
                <w:sz w:val="26"/>
                <w:szCs w:val="26"/>
                <w:lang w:val="en-US" w:eastAsia="en-US"/>
              </w:rPr>
              <w:t>5</w:t>
            </w:r>
          </w:p>
        </w:tc>
        <w:tc>
          <w:tcPr>
            <w:tcW w:w="6959" w:type="dxa"/>
            <w:tcBorders>
              <w:top w:val="single" w:sz="4" w:space="0" w:color="auto"/>
              <w:left w:val="single" w:sz="4" w:space="0" w:color="auto"/>
              <w:bottom w:val="single" w:sz="4" w:space="0" w:color="auto"/>
              <w:right w:val="single" w:sz="4" w:space="0" w:color="auto"/>
            </w:tcBorders>
            <w:hideMark/>
          </w:tcPr>
          <w:p w:rsidR="00F0481A" w:rsidRPr="0034220E" w:rsidRDefault="008569C0" w:rsidP="0034220E">
            <w:pPr>
              <w:jc w:val="both"/>
              <w:rPr>
                <w:sz w:val="26"/>
                <w:szCs w:val="26"/>
                <w:lang w:eastAsia="en-US"/>
              </w:rPr>
            </w:pPr>
            <w:r w:rsidRPr="00076018">
              <w:rPr>
                <w:bCs/>
                <w:sz w:val="28"/>
                <w:szCs w:val="22"/>
              </w:rPr>
              <w:t>Республиканский реабилитационный центр для детей с ограниченными возможностями «Светлый»</w:t>
            </w:r>
          </w:p>
        </w:tc>
        <w:tc>
          <w:tcPr>
            <w:tcW w:w="2232" w:type="dxa"/>
            <w:tcBorders>
              <w:top w:val="single" w:sz="4" w:space="0" w:color="auto"/>
              <w:left w:val="single" w:sz="4" w:space="0" w:color="auto"/>
              <w:bottom w:val="single" w:sz="4" w:space="0" w:color="auto"/>
              <w:right w:val="single" w:sz="4" w:space="0" w:color="auto"/>
            </w:tcBorders>
            <w:hideMark/>
          </w:tcPr>
          <w:p w:rsidR="00F0481A" w:rsidRPr="0034220E" w:rsidRDefault="0029232F" w:rsidP="0034220E">
            <w:pPr>
              <w:jc w:val="center"/>
              <w:rPr>
                <w:sz w:val="26"/>
                <w:szCs w:val="26"/>
                <w:lang w:eastAsia="en-US"/>
              </w:rPr>
            </w:pPr>
            <w:r>
              <w:rPr>
                <w:sz w:val="26"/>
                <w:szCs w:val="26"/>
                <w:lang w:eastAsia="en-US"/>
              </w:rPr>
              <w:t>65</w:t>
            </w:r>
          </w:p>
        </w:tc>
      </w:tr>
      <w:tr w:rsidR="00F0481A" w:rsidRPr="0034220E" w:rsidTr="0034220E">
        <w:trPr>
          <w:trHeight w:val="315"/>
        </w:trPr>
        <w:tc>
          <w:tcPr>
            <w:tcW w:w="10171" w:type="dxa"/>
            <w:gridSpan w:val="3"/>
            <w:tcBorders>
              <w:top w:val="single" w:sz="4" w:space="0" w:color="auto"/>
              <w:left w:val="single" w:sz="4" w:space="0" w:color="auto"/>
              <w:bottom w:val="single" w:sz="4" w:space="0" w:color="auto"/>
              <w:right w:val="single" w:sz="4" w:space="0" w:color="auto"/>
            </w:tcBorders>
            <w:noWrap/>
            <w:hideMark/>
          </w:tcPr>
          <w:p w:rsidR="00F0481A" w:rsidRPr="0034220E" w:rsidRDefault="00F0481A" w:rsidP="0034220E">
            <w:pPr>
              <w:jc w:val="center"/>
              <w:rPr>
                <w:b/>
                <w:sz w:val="26"/>
                <w:szCs w:val="26"/>
                <w:lang w:eastAsia="en-US"/>
              </w:rPr>
            </w:pPr>
            <w:r w:rsidRPr="0034220E">
              <w:rPr>
                <w:b/>
                <w:sz w:val="26"/>
                <w:szCs w:val="26"/>
                <w:lang w:eastAsia="en-US"/>
              </w:rPr>
              <w:t xml:space="preserve">Центры социальной адаптации для лиц без определенного </w:t>
            </w:r>
          </w:p>
          <w:p w:rsidR="00F0481A" w:rsidRPr="0034220E" w:rsidRDefault="00F0481A" w:rsidP="0034220E">
            <w:pPr>
              <w:jc w:val="center"/>
              <w:rPr>
                <w:b/>
                <w:sz w:val="26"/>
                <w:szCs w:val="26"/>
                <w:lang w:eastAsia="en-US"/>
              </w:rPr>
            </w:pPr>
            <w:r w:rsidRPr="0034220E">
              <w:rPr>
                <w:b/>
                <w:sz w:val="26"/>
                <w:szCs w:val="26"/>
                <w:lang w:eastAsia="en-US"/>
              </w:rPr>
              <w:t>места жительства и занятий</w:t>
            </w:r>
          </w:p>
        </w:tc>
      </w:tr>
      <w:tr w:rsidR="00F0481A" w:rsidRPr="0034220E" w:rsidTr="0034220E">
        <w:trPr>
          <w:trHeight w:val="322"/>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color w:val="000000"/>
                <w:sz w:val="26"/>
                <w:szCs w:val="26"/>
                <w:lang w:val="en-US" w:eastAsia="en-US"/>
              </w:rPr>
            </w:pPr>
            <w:r w:rsidRPr="0034220E">
              <w:rPr>
                <w:b/>
                <w:color w:val="000000"/>
                <w:sz w:val="26"/>
                <w:szCs w:val="26"/>
                <w:lang w:eastAsia="en-US"/>
              </w:rPr>
              <w:t>1</w:t>
            </w:r>
            <w:r w:rsidR="008569C0">
              <w:rPr>
                <w:b/>
                <w:color w:val="000000"/>
                <w:sz w:val="26"/>
                <w:szCs w:val="26"/>
                <w:lang w:val="en-US" w:eastAsia="en-US"/>
              </w:rPr>
              <w:t>/16</w:t>
            </w:r>
          </w:p>
        </w:tc>
        <w:tc>
          <w:tcPr>
            <w:tcW w:w="6959" w:type="dxa"/>
            <w:tcBorders>
              <w:top w:val="nil"/>
              <w:left w:val="nil"/>
              <w:bottom w:val="single" w:sz="4" w:space="0" w:color="auto"/>
              <w:right w:val="single" w:sz="4" w:space="0" w:color="auto"/>
            </w:tcBorders>
            <w:vAlign w:val="center"/>
            <w:hideMark/>
          </w:tcPr>
          <w:p w:rsidR="00F0481A" w:rsidRPr="0034220E" w:rsidRDefault="00F0481A" w:rsidP="0034220E">
            <w:pPr>
              <w:jc w:val="both"/>
              <w:rPr>
                <w:sz w:val="26"/>
                <w:szCs w:val="26"/>
                <w:lang w:eastAsia="en-US"/>
              </w:rPr>
            </w:pPr>
            <w:r w:rsidRPr="00076018">
              <w:rPr>
                <w:bCs/>
                <w:sz w:val="28"/>
                <w:szCs w:val="22"/>
              </w:rPr>
              <w:t>«Республиканский центр социальной адаптации для лиц без определенного места жительства и занятия «Шанс»</w:t>
            </w:r>
          </w:p>
        </w:tc>
        <w:tc>
          <w:tcPr>
            <w:tcW w:w="2232" w:type="dxa"/>
            <w:tcBorders>
              <w:top w:val="nil"/>
              <w:left w:val="nil"/>
              <w:bottom w:val="single" w:sz="4" w:space="0" w:color="auto"/>
              <w:right w:val="single" w:sz="4" w:space="0" w:color="auto"/>
            </w:tcBorders>
            <w:hideMark/>
          </w:tcPr>
          <w:p w:rsidR="00F0481A" w:rsidRPr="0034220E" w:rsidRDefault="0029232F" w:rsidP="0034220E">
            <w:pPr>
              <w:jc w:val="center"/>
              <w:rPr>
                <w:sz w:val="26"/>
                <w:szCs w:val="26"/>
                <w:lang w:eastAsia="en-US"/>
              </w:rPr>
            </w:pPr>
            <w:r>
              <w:rPr>
                <w:sz w:val="26"/>
                <w:szCs w:val="26"/>
                <w:lang w:eastAsia="en-US"/>
              </w:rPr>
              <w:t>60</w:t>
            </w:r>
          </w:p>
        </w:tc>
      </w:tr>
      <w:tr w:rsidR="00F0481A" w:rsidRPr="0034220E" w:rsidTr="0034220E">
        <w:trPr>
          <w:trHeight w:val="488"/>
        </w:trPr>
        <w:tc>
          <w:tcPr>
            <w:tcW w:w="10171" w:type="dxa"/>
            <w:gridSpan w:val="3"/>
            <w:tcBorders>
              <w:top w:val="nil"/>
              <w:left w:val="single" w:sz="4" w:space="0" w:color="auto"/>
              <w:bottom w:val="single" w:sz="4" w:space="0" w:color="auto"/>
              <w:right w:val="single" w:sz="4" w:space="0" w:color="auto"/>
            </w:tcBorders>
            <w:noWrap/>
          </w:tcPr>
          <w:p w:rsidR="00F0481A" w:rsidRPr="0034220E" w:rsidRDefault="00F0481A" w:rsidP="0034220E">
            <w:pPr>
              <w:ind w:left="-567"/>
              <w:jc w:val="center"/>
              <w:rPr>
                <w:b/>
                <w:sz w:val="26"/>
                <w:szCs w:val="26"/>
                <w:lang w:eastAsia="en-US"/>
              </w:rPr>
            </w:pPr>
            <w:r w:rsidRPr="0034220E">
              <w:rPr>
                <w:b/>
                <w:sz w:val="26"/>
                <w:szCs w:val="26"/>
                <w:lang w:eastAsia="en-US"/>
              </w:rPr>
              <w:t>Негосударственные организации, оказывающие социальные услуги</w:t>
            </w:r>
          </w:p>
          <w:p w:rsidR="00F0481A" w:rsidRPr="0034220E" w:rsidRDefault="00F0481A" w:rsidP="0034220E">
            <w:pPr>
              <w:ind w:left="-567"/>
              <w:jc w:val="center"/>
              <w:rPr>
                <w:b/>
                <w:sz w:val="26"/>
                <w:szCs w:val="26"/>
                <w:lang w:eastAsia="en-US"/>
              </w:rPr>
            </w:pPr>
          </w:p>
        </w:tc>
      </w:tr>
      <w:tr w:rsidR="00F0481A" w:rsidRPr="0034220E" w:rsidTr="00F0481A">
        <w:trPr>
          <w:trHeight w:val="504"/>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bCs/>
                <w:color w:val="000000"/>
                <w:sz w:val="26"/>
                <w:szCs w:val="26"/>
                <w:lang w:val="en-US" w:eastAsia="en-US"/>
              </w:rPr>
            </w:pPr>
            <w:r w:rsidRPr="0034220E">
              <w:rPr>
                <w:b/>
                <w:bCs/>
                <w:color w:val="000000"/>
                <w:sz w:val="26"/>
                <w:szCs w:val="26"/>
                <w:lang w:eastAsia="en-US"/>
              </w:rPr>
              <w:t>1</w:t>
            </w:r>
            <w:r w:rsidRPr="0034220E">
              <w:rPr>
                <w:b/>
                <w:bCs/>
                <w:color w:val="000000"/>
                <w:sz w:val="26"/>
                <w:szCs w:val="26"/>
                <w:lang w:val="en-US" w:eastAsia="en-US"/>
              </w:rPr>
              <w:t>/</w:t>
            </w:r>
            <w:r w:rsidR="008569C0">
              <w:rPr>
                <w:b/>
                <w:bCs/>
                <w:color w:val="000000"/>
                <w:sz w:val="26"/>
                <w:szCs w:val="26"/>
                <w:lang w:val="en-US" w:eastAsia="en-US"/>
              </w:rPr>
              <w:t>17</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rFonts w:eastAsia="Calibri"/>
                <w:b/>
                <w:bCs/>
                <w:sz w:val="28"/>
                <w:szCs w:val="22"/>
                <w:lang w:eastAsia="en-US"/>
              </w:rPr>
            </w:pPr>
            <w:r w:rsidRPr="00076018">
              <w:rPr>
                <w:rFonts w:eastAsia="Calibri"/>
                <w:bCs/>
                <w:sz w:val="28"/>
                <w:szCs w:val="22"/>
                <w:lang w:eastAsia="en-US"/>
              </w:rPr>
              <w:t>ООО «Горный воздух</w:t>
            </w:r>
          </w:p>
        </w:tc>
        <w:tc>
          <w:tcPr>
            <w:tcW w:w="2232" w:type="dxa"/>
            <w:tcBorders>
              <w:top w:val="nil"/>
              <w:left w:val="nil"/>
              <w:bottom w:val="single" w:sz="4" w:space="0" w:color="auto"/>
              <w:right w:val="single" w:sz="4" w:space="0" w:color="auto"/>
            </w:tcBorders>
            <w:hideMark/>
          </w:tcPr>
          <w:p w:rsidR="00F0481A" w:rsidRPr="0034220E" w:rsidRDefault="0029232F" w:rsidP="0034220E">
            <w:pPr>
              <w:jc w:val="center"/>
              <w:rPr>
                <w:sz w:val="26"/>
                <w:szCs w:val="26"/>
                <w:lang w:eastAsia="en-US"/>
              </w:rPr>
            </w:pPr>
            <w:r>
              <w:rPr>
                <w:sz w:val="26"/>
                <w:szCs w:val="26"/>
                <w:lang w:eastAsia="en-US"/>
              </w:rPr>
              <w:t>120</w:t>
            </w:r>
          </w:p>
        </w:tc>
      </w:tr>
      <w:tr w:rsidR="00F0481A" w:rsidRPr="0034220E" w:rsidTr="0034220E">
        <w:trPr>
          <w:trHeight w:val="426"/>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bCs/>
                <w:color w:val="000000"/>
                <w:sz w:val="26"/>
                <w:szCs w:val="26"/>
                <w:lang w:val="en-US" w:eastAsia="en-US"/>
              </w:rPr>
            </w:pPr>
            <w:r w:rsidRPr="0034220E">
              <w:rPr>
                <w:b/>
                <w:bCs/>
                <w:color w:val="000000"/>
                <w:sz w:val="26"/>
                <w:szCs w:val="26"/>
                <w:lang w:eastAsia="en-US"/>
              </w:rPr>
              <w:t>2</w:t>
            </w:r>
            <w:r w:rsidR="008569C0">
              <w:rPr>
                <w:b/>
                <w:bCs/>
                <w:color w:val="000000"/>
                <w:sz w:val="26"/>
                <w:szCs w:val="26"/>
                <w:lang w:val="en-US" w:eastAsia="en-US"/>
              </w:rPr>
              <w:t>/18</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
                <w:bCs/>
                <w:sz w:val="28"/>
                <w:szCs w:val="22"/>
              </w:rPr>
            </w:pPr>
            <w:r w:rsidRPr="00076018">
              <w:rPr>
                <w:bCs/>
                <w:sz w:val="28"/>
                <w:szCs w:val="22"/>
              </w:rPr>
              <w:t>ООО «Империал Групп»</w:t>
            </w:r>
          </w:p>
        </w:tc>
        <w:tc>
          <w:tcPr>
            <w:tcW w:w="2232" w:type="dxa"/>
            <w:tcBorders>
              <w:top w:val="nil"/>
              <w:left w:val="nil"/>
              <w:bottom w:val="single" w:sz="4" w:space="0" w:color="auto"/>
              <w:right w:val="single" w:sz="4" w:space="0" w:color="auto"/>
            </w:tcBorders>
            <w:hideMark/>
          </w:tcPr>
          <w:p w:rsidR="00F0481A" w:rsidRPr="0034220E" w:rsidRDefault="0029232F" w:rsidP="0034220E">
            <w:pPr>
              <w:jc w:val="center"/>
              <w:rPr>
                <w:sz w:val="26"/>
                <w:szCs w:val="26"/>
                <w:lang w:eastAsia="en-US"/>
              </w:rPr>
            </w:pPr>
            <w:r>
              <w:rPr>
                <w:sz w:val="26"/>
                <w:szCs w:val="26"/>
                <w:lang w:eastAsia="en-US"/>
              </w:rPr>
              <w:t>67</w:t>
            </w:r>
          </w:p>
        </w:tc>
      </w:tr>
      <w:tr w:rsidR="00F0481A" w:rsidRPr="0034220E" w:rsidTr="0034220E">
        <w:trPr>
          <w:trHeight w:val="426"/>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bCs/>
                <w:color w:val="000000"/>
                <w:sz w:val="26"/>
                <w:szCs w:val="26"/>
                <w:lang w:val="en-US" w:eastAsia="en-US"/>
              </w:rPr>
            </w:pPr>
            <w:r w:rsidRPr="0034220E">
              <w:rPr>
                <w:b/>
                <w:bCs/>
                <w:color w:val="000000"/>
                <w:sz w:val="26"/>
                <w:szCs w:val="26"/>
                <w:lang w:eastAsia="en-US"/>
              </w:rPr>
              <w:t>3</w:t>
            </w:r>
            <w:r w:rsidR="008569C0">
              <w:rPr>
                <w:b/>
                <w:bCs/>
                <w:color w:val="000000"/>
                <w:sz w:val="26"/>
                <w:szCs w:val="26"/>
                <w:lang w:val="en-US" w:eastAsia="en-US"/>
              </w:rPr>
              <w:t>/19</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
                <w:bCs/>
                <w:sz w:val="28"/>
                <w:szCs w:val="22"/>
              </w:rPr>
            </w:pPr>
            <w:r w:rsidRPr="00076018">
              <w:rPr>
                <w:bCs/>
                <w:sz w:val="28"/>
                <w:szCs w:val="22"/>
              </w:rPr>
              <w:t>ИП Цыбенова Н.Ц.</w:t>
            </w:r>
          </w:p>
        </w:tc>
        <w:tc>
          <w:tcPr>
            <w:tcW w:w="2232" w:type="dxa"/>
            <w:tcBorders>
              <w:top w:val="nil"/>
              <w:left w:val="nil"/>
              <w:bottom w:val="single" w:sz="4" w:space="0" w:color="auto"/>
              <w:right w:val="single" w:sz="4" w:space="0" w:color="auto"/>
            </w:tcBorders>
            <w:hideMark/>
          </w:tcPr>
          <w:p w:rsidR="00F0481A" w:rsidRPr="0034220E" w:rsidRDefault="00B1269F" w:rsidP="0034220E">
            <w:pPr>
              <w:jc w:val="center"/>
              <w:rPr>
                <w:sz w:val="26"/>
                <w:szCs w:val="26"/>
                <w:lang w:eastAsia="en-US"/>
              </w:rPr>
            </w:pPr>
            <w:r>
              <w:rPr>
                <w:sz w:val="26"/>
                <w:szCs w:val="26"/>
                <w:lang w:eastAsia="en-US"/>
              </w:rPr>
              <w:t>93</w:t>
            </w:r>
          </w:p>
        </w:tc>
      </w:tr>
      <w:tr w:rsidR="00F0481A" w:rsidRPr="0034220E" w:rsidTr="0034220E">
        <w:trPr>
          <w:trHeight w:val="426"/>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bCs/>
                <w:color w:val="000000"/>
                <w:sz w:val="26"/>
                <w:szCs w:val="26"/>
                <w:lang w:val="en-US" w:eastAsia="en-US"/>
              </w:rPr>
            </w:pPr>
            <w:r w:rsidRPr="0034220E">
              <w:rPr>
                <w:b/>
                <w:bCs/>
                <w:color w:val="000000"/>
                <w:sz w:val="26"/>
                <w:szCs w:val="26"/>
                <w:lang w:eastAsia="en-US"/>
              </w:rPr>
              <w:t>4</w:t>
            </w:r>
            <w:r w:rsidR="008569C0">
              <w:rPr>
                <w:b/>
                <w:bCs/>
                <w:color w:val="000000"/>
                <w:sz w:val="26"/>
                <w:szCs w:val="26"/>
                <w:lang w:val="en-US" w:eastAsia="en-US"/>
              </w:rPr>
              <w:t>/20</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rFonts w:eastAsia="Calibri"/>
                <w:b/>
                <w:bCs/>
                <w:sz w:val="28"/>
                <w:szCs w:val="22"/>
                <w:lang w:eastAsia="en-US"/>
              </w:rPr>
            </w:pPr>
            <w:r w:rsidRPr="00076018">
              <w:rPr>
                <w:rFonts w:eastAsia="Calibri"/>
                <w:bCs/>
                <w:sz w:val="28"/>
                <w:szCs w:val="22"/>
                <w:lang w:eastAsia="en-US"/>
              </w:rPr>
              <w:t>ИП Гнеушев Д.И.</w:t>
            </w:r>
          </w:p>
        </w:tc>
        <w:tc>
          <w:tcPr>
            <w:tcW w:w="2232" w:type="dxa"/>
            <w:tcBorders>
              <w:top w:val="nil"/>
              <w:left w:val="nil"/>
              <w:bottom w:val="single" w:sz="4" w:space="0" w:color="auto"/>
              <w:right w:val="single" w:sz="4" w:space="0" w:color="auto"/>
            </w:tcBorders>
            <w:hideMark/>
          </w:tcPr>
          <w:p w:rsidR="00F0481A" w:rsidRPr="0034220E" w:rsidRDefault="00B1269F" w:rsidP="0034220E">
            <w:pPr>
              <w:jc w:val="center"/>
              <w:rPr>
                <w:sz w:val="26"/>
                <w:szCs w:val="26"/>
                <w:lang w:eastAsia="en-US"/>
              </w:rPr>
            </w:pPr>
            <w:r>
              <w:rPr>
                <w:sz w:val="26"/>
                <w:szCs w:val="26"/>
                <w:lang w:eastAsia="en-US"/>
              </w:rPr>
              <w:t>33</w:t>
            </w:r>
          </w:p>
        </w:tc>
      </w:tr>
      <w:tr w:rsidR="00F0481A" w:rsidRPr="0034220E" w:rsidTr="0034220E">
        <w:trPr>
          <w:trHeight w:val="426"/>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bCs/>
                <w:color w:val="000000"/>
                <w:sz w:val="26"/>
                <w:szCs w:val="26"/>
                <w:lang w:val="en-US" w:eastAsia="en-US"/>
              </w:rPr>
            </w:pPr>
            <w:r w:rsidRPr="0034220E">
              <w:rPr>
                <w:b/>
                <w:bCs/>
                <w:color w:val="000000"/>
                <w:sz w:val="26"/>
                <w:szCs w:val="26"/>
                <w:lang w:eastAsia="en-US"/>
              </w:rPr>
              <w:t>5</w:t>
            </w:r>
            <w:r w:rsidR="008569C0">
              <w:rPr>
                <w:b/>
                <w:bCs/>
                <w:color w:val="000000"/>
                <w:sz w:val="26"/>
                <w:szCs w:val="26"/>
                <w:lang w:val="en-US" w:eastAsia="en-US"/>
              </w:rPr>
              <w:t>/21</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rFonts w:eastAsia="Calibri"/>
                <w:b/>
                <w:bCs/>
                <w:sz w:val="28"/>
                <w:szCs w:val="22"/>
                <w:lang w:eastAsia="en-US"/>
              </w:rPr>
            </w:pPr>
            <w:r w:rsidRPr="00076018">
              <w:rPr>
                <w:rFonts w:eastAsia="Calibri"/>
                <w:bCs/>
                <w:sz w:val="28"/>
                <w:szCs w:val="22"/>
                <w:lang w:eastAsia="en-US"/>
              </w:rPr>
              <w:t>ИП Бальчинова Е.Д.</w:t>
            </w:r>
          </w:p>
        </w:tc>
        <w:tc>
          <w:tcPr>
            <w:tcW w:w="2232" w:type="dxa"/>
            <w:tcBorders>
              <w:top w:val="nil"/>
              <w:left w:val="nil"/>
              <w:bottom w:val="single" w:sz="4" w:space="0" w:color="auto"/>
              <w:right w:val="single" w:sz="4" w:space="0" w:color="auto"/>
            </w:tcBorders>
            <w:hideMark/>
          </w:tcPr>
          <w:p w:rsidR="00F0481A" w:rsidRPr="0034220E" w:rsidRDefault="00B1269F" w:rsidP="0034220E">
            <w:pPr>
              <w:jc w:val="center"/>
              <w:rPr>
                <w:sz w:val="26"/>
                <w:szCs w:val="26"/>
                <w:lang w:eastAsia="en-US"/>
              </w:rPr>
            </w:pPr>
            <w:r>
              <w:rPr>
                <w:sz w:val="26"/>
                <w:szCs w:val="26"/>
                <w:lang w:eastAsia="en-US"/>
              </w:rPr>
              <w:t>40</w:t>
            </w:r>
          </w:p>
        </w:tc>
      </w:tr>
      <w:tr w:rsidR="00F0481A" w:rsidRPr="0034220E" w:rsidTr="0034220E">
        <w:trPr>
          <w:trHeight w:val="426"/>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bCs/>
                <w:color w:val="000000"/>
                <w:sz w:val="26"/>
                <w:szCs w:val="26"/>
                <w:lang w:val="en-US" w:eastAsia="en-US"/>
              </w:rPr>
            </w:pPr>
            <w:r w:rsidRPr="0034220E">
              <w:rPr>
                <w:b/>
                <w:bCs/>
                <w:color w:val="000000"/>
                <w:sz w:val="26"/>
                <w:szCs w:val="26"/>
                <w:lang w:eastAsia="en-US"/>
              </w:rPr>
              <w:t>6</w:t>
            </w:r>
            <w:r w:rsidR="008569C0">
              <w:rPr>
                <w:b/>
                <w:bCs/>
                <w:color w:val="000000"/>
                <w:sz w:val="26"/>
                <w:szCs w:val="26"/>
                <w:lang w:val="en-US" w:eastAsia="en-US"/>
              </w:rPr>
              <w:t>/22</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b/>
                <w:bCs/>
                <w:sz w:val="28"/>
                <w:szCs w:val="22"/>
              </w:rPr>
            </w:pPr>
            <w:r w:rsidRPr="00076018">
              <w:rPr>
                <w:bCs/>
                <w:sz w:val="28"/>
                <w:szCs w:val="22"/>
              </w:rPr>
              <w:t>Региональная общественная организация инвалидов «Центр деятельности «Отрадный сад»</w:t>
            </w:r>
          </w:p>
        </w:tc>
        <w:tc>
          <w:tcPr>
            <w:tcW w:w="2232" w:type="dxa"/>
            <w:tcBorders>
              <w:top w:val="nil"/>
              <w:left w:val="nil"/>
              <w:bottom w:val="single" w:sz="4" w:space="0" w:color="auto"/>
              <w:right w:val="single" w:sz="4" w:space="0" w:color="auto"/>
            </w:tcBorders>
            <w:hideMark/>
          </w:tcPr>
          <w:p w:rsidR="00F0481A" w:rsidRPr="0034220E" w:rsidRDefault="0029232F" w:rsidP="0034220E">
            <w:pPr>
              <w:jc w:val="center"/>
              <w:rPr>
                <w:sz w:val="26"/>
                <w:szCs w:val="26"/>
                <w:lang w:eastAsia="en-US"/>
              </w:rPr>
            </w:pPr>
            <w:r>
              <w:rPr>
                <w:sz w:val="26"/>
                <w:szCs w:val="26"/>
                <w:lang w:eastAsia="en-US"/>
              </w:rPr>
              <w:t>18</w:t>
            </w:r>
          </w:p>
        </w:tc>
      </w:tr>
      <w:tr w:rsidR="00F0481A" w:rsidRPr="0034220E" w:rsidTr="0034220E">
        <w:trPr>
          <w:trHeight w:val="426"/>
        </w:trPr>
        <w:tc>
          <w:tcPr>
            <w:tcW w:w="980" w:type="dxa"/>
            <w:tcBorders>
              <w:top w:val="nil"/>
              <w:left w:val="single" w:sz="4" w:space="0" w:color="auto"/>
              <w:bottom w:val="single" w:sz="4" w:space="0" w:color="auto"/>
              <w:right w:val="single" w:sz="4" w:space="0" w:color="auto"/>
            </w:tcBorders>
            <w:noWrap/>
            <w:hideMark/>
          </w:tcPr>
          <w:p w:rsidR="00F0481A" w:rsidRPr="0034220E" w:rsidRDefault="00F0481A" w:rsidP="0034220E">
            <w:pPr>
              <w:jc w:val="center"/>
              <w:rPr>
                <w:b/>
                <w:bCs/>
                <w:color w:val="000000"/>
                <w:sz w:val="26"/>
                <w:szCs w:val="26"/>
                <w:lang w:val="en-US" w:eastAsia="en-US"/>
              </w:rPr>
            </w:pPr>
            <w:r w:rsidRPr="0034220E">
              <w:rPr>
                <w:b/>
                <w:bCs/>
                <w:color w:val="000000"/>
                <w:sz w:val="26"/>
                <w:szCs w:val="26"/>
                <w:lang w:eastAsia="en-US"/>
              </w:rPr>
              <w:lastRenderedPageBreak/>
              <w:t>7</w:t>
            </w:r>
            <w:r w:rsidR="008569C0">
              <w:rPr>
                <w:b/>
                <w:bCs/>
                <w:color w:val="000000"/>
                <w:sz w:val="26"/>
                <w:szCs w:val="26"/>
                <w:lang w:val="en-US" w:eastAsia="en-US"/>
              </w:rPr>
              <w:t>/23</w:t>
            </w:r>
          </w:p>
        </w:tc>
        <w:tc>
          <w:tcPr>
            <w:tcW w:w="6959" w:type="dxa"/>
            <w:tcBorders>
              <w:top w:val="nil"/>
              <w:left w:val="nil"/>
              <w:bottom w:val="single" w:sz="4" w:space="0" w:color="auto"/>
              <w:right w:val="single" w:sz="4" w:space="0" w:color="auto"/>
            </w:tcBorders>
            <w:hideMark/>
          </w:tcPr>
          <w:p w:rsidR="00F0481A" w:rsidRPr="00076018" w:rsidRDefault="00F0481A" w:rsidP="00F0481A">
            <w:pPr>
              <w:autoSpaceDE w:val="0"/>
              <w:autoSpaceDN w:val="0"/>
              <w:adjustRightInd w:val="0"/>
              <w:jc w:val="both"/>
              <w:rPr>
                <w:rFonts w:eastAsia="Calibri"/>
                <w:b/>
                <w:bCs/>
                <w:sz w:val="28"/>
                <w:szCs w:val="22"/>
                <w:lang w:eastAsia="en-US"/>
              </w:rPr>
            </w:pPr>
            <w:r w:rsidRPr="00076018">
              <w:rPr>
                <w:rFonts w:eastAsia="Calibri"/>
                <w:bCs/>
                <w:sz w:val="28"/>
                <w:szCs w:val="22"/>
                <w:lang w:eastAsia="en-US"/>
              </w:rPr>
              <w:t>Региональная общественная организация «Детский оздоровительный центр иппотерапии и верховой езды»</w:t>
            </w:r>
          </w:p>
        </w:tc>
        <w:tc>
          <w:tcPr>
            <w:tcW w:w="2232" w:type="dxa"/>
            <w:tcBorders>
              <w:top w:val="nil"/>
              <w:left w:val="nil"/>
              <w:bottom w:val="single" w:sz="4" w:space="0" w:color="auto"/>
              <w:right w:val="single" w:sz="4" w:space="0" w:color="auto"/>
            </w:tcBorders>
            <w:hideMark/>
          </w:tcPr>
          <w:p w:rsidR="00F0481A" w:rsidRPr="0034220E" w:rsidRDefault="00B1269F" w:rsidP="0034220E">
            <w:pPr>
              <w:jc w:val="center"/>
              <w:rPr>
                <w:sz w:val="26"/>
                <w:szCs w:val="26"/>
                <w:lang w:eastAsia="en-US"/>
              </w:rPr>
            </w:pPr>
            <w:r>
              <w:rPr>
                <w:sz w:val="26"/>
                <w:szCs w:val="26"/>
                <w:lang w:eastAsia="en-US"/>
              </w:rPr>
              <w:t>25</w:t>
            </w:r>
          </w:p>
        </w:tc>
      </w:tr>
      <w:tr w:rsidR="00F0481A" w:rsidRPr="0034220E" w:rsidTr="0034220E">
        <w:trPr>
          <w:trHeight w:val="418"/>
        </w:trPr>
        <w:tc>
          <w:tcPr>
            <w:tcW w:w="10171" w:type="dxa"/>
            <w:gridSpan w:val="3"/>
            <w:tcBorders>
              <w:top w:val="single" w:sz="4" w:space="0" w:color="auto"/>
              <w:left w:val="single" w:sz="4" w:space="0" w:color="auto"/>
              <w:bottom w:val="single" w:sz="4" w:space="0" w:color="auto"/>
              <w:right w:val="single" w:sz="4" w:space="0" w:color="auto"/>
            </w:tcBorders>
            <w:noWrap/>
            <w:hideMark/>
          </w:tcPr>
          <w:p w:rsidR="00F0481A" w:rsidRPr="0034220E" w:rsidRDefault="00F0481A" w:rsidP="0034220E">
            <w:pPr>
              <w:rPr>
                <w:b/>
                <w:bCs/>
                <w:color w:val="000000"/>
                <w:sz w:val="28"/>
                <w:szCs w:val="28"/>
                <w:lang w:eastAsia="en-US"/>
              </w:rPr>
            </w:pPr>
            <w:r w:rsidRPr="0034220E">
              <w:rPr>
                <w:b/>
                <w:bCs/>
                <w:color w:val="000000"/>
                <w:sz w:val="28"/>
                <w:szCs w:val="28"/>
                <w:lang w:eastAsia="en-US"/>
              </w:rPr>
              <w:t xml:space="preserve">Итого: </w:t>
            </w:r>
            <w:r>
              <w:rPr>
                <w:b/>
                <w:bCs/>
                <w:color w:val="000000"/>
                <w:sz w:val="28"/>
                <w:szCs w:val="28"/>
                <w:lang w:val="en-US" w:eastAsia="en-US"/>
              </w:rPr>
              <w:t>23</w:t>
            </w:r>
            <w:r w:rsidRPr="0034220E">
              <w:rPr>
                <w:b/>
                <w:bCs/>
                <w:color w:val="000000"/>
                <w:sz w:val="28"/>
                <w:szCs w:val="28"/>
                <w:lang w:eastAsia="en-US"/>
              </w:rPr>
              <w:t xml:space="preserve"> организаци</w:t>
            </w:r>
            <w:r>
              <w:rPr>
                <w:b/>
                <w:bCs/>
                <w:color w:val="000000"/>
                <w:sz w:val="28"/>
                <w:szCs w:val="28"/>
                <w:lang w:eastAsia="en-US"/>
              </w:rPr>
              <w:t>й</w:t>
            </w:r>
            <w:r w:rsidRPr="0034220E">
              <w:rPr>
                <w:b/>
                <w:bCs/>
                <w:color w:val="000000"/>
                <w:sz w:val="28"/>
                <w:szCs w:val="28"/>
                <w:lang w:eastAsia="en-US"/>
              </w:rPr>
              <w:t xml:space="preserve">  социального обслуживания</w:t>
            </w:r>
          </w:p>
        </w:tc>
      </w:tr>
    </w:tbl>
    <w:p w:rsidR="001B6CEF" w:rsidRPr="000B1109" w:rsidRDefault="001B6CEF" w:rsidP="001B6CEF">
      <w:pPr>
        <w:tabs>
          <w:tab w:val="left" w:pos="7275"/>
        </w:tabs>
        <w:ind w:left="426"/>
        <w:rPr>
          <w:sz w:val="32"/>
          <w:szCs w:val="32"/>
        </w:rPr>
      </w:pPr>
    </w:p>
    <w:p w:rsidR="005974B4" w:rsidRPr="000B1109" w:rsidRDefault="005974B4" w:rsidP="0075161E">
      <w:pPr>
        <w:tabs>
          <w:tab w:val="left" w:pos="7275"/>
        </w:tabs>
        <w:rPr>
          <w:sz w:val="24"/>
          <w:szCs w:val="24"/>
        </w:rPr>
      </w:pPr>
    </w:p>
    <w:p w:rsidR="007B7A96" w:rsidRPr="000B1109" w:rsidRDefault="007B7A96" w:rsidP="007B7A96">
      <w:pPr>
        <w:jc w:val="center"/>
      </w:pPr>
      <w:r w:rsidRPr="000B1109">
        <w:rPr>
          <w:rFonts w:eastAsia="Andale Sans UI"/>
          <w:color w:val="000000"/>
          <w:kern w:val="3"/>
          <w:sz w:val="24"/>
          <w:szCs w:val="24"/>
          <w:shd w:val="clear" w:color="auto" w:fill="FFFFFF"/>
          <w:lang w:eastAsia="en-US" w:bidi="en-US"/>
        </w:rPr>
        <w:t> </w:t>
      </w:r>
    </w:p>
    <w:p w:rsidR="007B7A96" w:rsidRPr="000B1109" w:rsidRDefault="007B7A96" w:rsidP="007B7A96">
      <w:pPr>
        <w:autoSpaceDN w:val="0"/>
        <w:jc w:val="both"/>
        <w:rPr>
          <w:rFonts w:eastAsia="Andale Sans UI"/>
          <w:kern w:val="3"/>
          <w:sz w:val="24"/>
          <w:szCs w:val="24"/>
          <w:lang w:eastAsia="en-US" w:bidi="en-US"/>
        </w:rPr>
      </w:pPr>
    </w:p>
    <w:p w:rsidR="007B7A96" w:rsidRPr="000B1109" w:rsidRDefault="007B7A96" w:rsidP="007B7A96">
      <w:pPr>
        <w:autoSpaceDN w:val="0"/>
        <w:jc w:val="center"/>
        <w:rPr>
          <w:rFonts w:eastAsia="Andale Sans UI"/>
          <w:b/>
          <w:color w:val="000000"/>
          <w:kern w:val="3"/>
          <w:sz w:val="24"/>
          <w:szCs w:val="24"/>
          <w:shd w:val="clear" w:color="auto" w:fill="FFFFFF"/>
          <w:lang w:eastAsia="en-US" w:bidi="en-US"/>
        </w:rPr>
      </w:pPr>
    </w:p>
    <w:p w:rsidR="007B7A96" w:rsidRPr="000B1109" w:rsidRDefault="007B7A96" w:rsidP="007B7A96">
      <w:pPr>
        <w:autoSpaceDN w:val="0"/>
        <w:rPr>
          <w:rFonts w:eastAsia="Andale Sans UI"/>
          <w:kern w:val="3"/>
          <w:sz w:val="24"/>
          <w:szCs w:val="24"/>
          <w:lang w:eastAsia="en-US" w:bidi="en-US"/>
        </w:rPr>
      </w:pPr>
    </w:p>
    <w:p w:rsidR="00775473" w:rsidRDefault="00775473" w:rsidP="00076018">
      <w:pPr>
        <w:pStyle w:val="10"/>
        <w:rPr>
          <w:rFonts w:eastAsia="Times New Roman"/>
          <w:b w:val="0"/>
          <w:bCs w:val="0"/>
          <w:i w:val="0"/>
          <w:iCs w:val="0"/>
          <w:color w:val="auto"/>
          <w:lang w:val="en-US" w:eastAsia="ru-RU"/>
        </w:rPr>
      </w:pPr>
      <w:bookmarkStart w:id="66" w:name="_Toc52779829"/>
    </w:p>
    <w:p w:rsidR="00775473" w:rsidRPr="00775473" w:rsidRDefault="00775473" w:rsidP="00775473">
      <w:pPr>
        <w:rPr>
          <w:lang w:val="en-US"/>
        </w:rPr>
      </w:pPr>
    </w:p>
    <w:p w:rsidR="00775473" w:rsidRDefault="00775473" w:rsidP="00076018">
      <w:pPr>
        <w:pStyle w:val="10"/>
        <w:rPr>
          <w:lang w:val="en-US"/>
        </w:rPr>
      </w:pPr>
    </w:p>
    <w:p w:rsidR="00775473" w:rsidRDefault="00775473" w:rsidP="00775473">
      <w:pPr>
        <w:rPr>
          <w:lang w:val="en-US" w:eastAsia="en-US"/>
        </w:rPr>
      </w:pPr>
    </w:p>
    <w:p w:rsidR="00775473" w:rsidRDefault="00775473" w:rsidP="00775473">
      <w:pPr>
        <w:rPr>
          <w:lang w:val="en-US" w:eastAsia="en-US"/>
        </w:rPr>
      </w:pPr>
    </w:p>
    <w:p w:rsidR="00775473" w:rsidRPr="001C4B69" w:rsidRDefault="00775473" w:rsidP="00076018">
      <w:pPr>
        <w:pStyle w:val="10"/>
        <w:rPr>
          <w:lang w:val="en-US"/>
        </w:rPr>
      </w:pPr>
    </w:p>
    <w:p w:rsidR="00775473" w:rsidRDefault="00775473" w:rsidP="00076018">
      <w:pPr>
        <w:pStyle w:val="10"/>
        <w:rPr>
          <w:lang w:val="en-US"/>
        </w:rPr>
      </w:pPr>
    </w:p>
    <w:p w:rsidR="00076018" w:rsidRDefault="00076018" w:rsidP="00076018">
      <w:pPr>
        <w:pStyle w:val="10"/>
      </w:pPr>
      <w:r>
        <w:t>Приложения</w:t>
      </w:r>
      <w:bookmarkEnd w:id="66"/>
    </w:p>
    <w:p w:rsidR="00076018" w:rsidRPr="00076018" w:rsidRDefault="00076018" w:rsidP="00076018">
      <w:pPr>
        <w:pStyle w:val="20"/>
      </w:pPr>
      <w:bookmarkStart w:id="67" w:name="_Toc52779830"/>
      <w:r w:rsidRPr="00076018">
        <w:t>Приложение 1. Протокол мониторинга качества условий оказания услуг организациями – для экспертной оценки качества условий предоставления услуг</w:t>
      </w:r>
      <w:bookmarkEnd w:id="67"/>
    </w:p>
    <w:p w:rsidR="00076018" w:rsidRPr="00076018" w:rsidRDefault="00076018" w:rsidP="00076018">
      <w:pPr>
        <w:tabs>
          <w:tab w:val="left" w:pos="851"/>
          <w:tab w:val="left" w:pos="993"/>
          <w:tab w:val="left" w:pos="1418"/>
        </w:tabs>
        <w:autoSpaceDE w:val="0"/>
        <w:autoSpaceDN w:val="0"/>
        <w:adjustRightInd w:val="0"/>
        <w:jc w:val="both"/>
        <w:rPr>
          <w:bCs/>
          <w:sz w:val="24"/>
          <w:szCs w:val="24"/>
        </w:rPr>
      </w:pPr>
    </w:p>
    <w:p w:rsidR="00076018" w:rsidRPr="00076018" w:rsidRDefault="00076018" w:rsidP="00076018">
      <w:pPr>
        <w:widowControl w:val="0"/>
        <w:tabs>
          <w:tab w:val="left" w:pos="851"/>
          <w:tab w:val="left" w:pos="993"/>
          <w:tab w:val="left" w:pos="1418"/>
        </w:tabs>
        <w:autoSpaceDE w:val="0"/>
        <w:autoSpaceDN w:val="0"/>
        <w:adjustRightInd w:val="0"/>
        <w:ind w:left="426"/>
        <w:rPr>
          <w:b/>
          <w:bCs/>
          <w:color w:val="000000"/>
          <w:sz w:val="24"/>
          <w:szCs w:val="24"/>
        </w:rPr>
      </w:pPr>
      <w:r w:rsidRPr="00076018">
        <w:rPr>
          <w:b/>
          <w:bCs/>
          <w:color w:val="000000"/>
          <w:sz w:val="24"/>
          <w:szCs w:val="24"/>
        </w:rPr>
        <w:t>1. Отметьте наличие материалов, размещенных на официальном сайте и информационных стендах организации</w:t>
      </w:r>
    </w:p>
    <w:p w:rsidR="00076018" w:rsidRPr="00076018" w:rsidRDefault="00076018" w:rsidP="00076018">
      <w:pPr>
        <w:widowControl w:val="0"/>
        <w:tabs>
          <w:tab w:val="left" w:pos="851"/>
          <w:tab w:val="left" w:pos="993"/>
          <w:tab w:val="left" w:pos="1418"/>
        </w:tabs>
        <w:autoSpaceDE w:val="0"/>
        <w:autoSpaceDN w:val="0"/>
        <w:adjustRightInd w:val="0"/>
        <w:ind w:left="426"/>
        <w:rPr>
          <w:bCs/>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2042"/>
        <w:gridCol w:w="1947"/>
      </w:tblGrid>
      <w:tr w:rsidR="00076018" w:rsidRPr="00076018" w:rsidTr="00076018">
        <w:trPr>
          <w:tblHeader/>
        </w:trPr>
        <w:tc>
          <w:tcPr>
            <w:tcW w:w="5760" w:type="dxa"/>
            <w:shd w:val="clear" w:color="auto" w:fill="C2D69B"/>
            <w:vAlign w:val="center"/>
          </w:tcPr>
          <w:p w:rsidR="00076018" w:rsidRPr="00076018" w:rsidRDefault="00076018" w:rsidP="00076018">
            <w:pPr>
              <w:widowControl w:val="0"/>
              <w:autoSpaceDE w:val="0"/>
              <w:autoSpaceDN w:val="0"/>
              <w:adjustRightInd w:val="0"/>
              <w:jc w:val="center"/>
              <w:rPr>
                <w:color w:val="000000"/>
                <w:sz w:val="24"/>
                <w:szCs w:val="24"/>
              </w:rPr>
            </w:pPr>
            <w:r w:rsidRPr="00076018">
              <w:rPr>
                <w:bCs/>
                <w:color w:val="000000"/>
                <w:sz w:val="24"/>
                <w:szCs w:val="24"/>
              </w:rPr>
              <w:lastRenderedPageBreak/>
              <w:t>Перечень информации</w:t>
            </w:r>
          </w:p>
        </w:tc>
        <w:tc>
          <w:tcPr>
            <w:tcW w:w="1934" w:type="dxa"/>
            <w:shd w:val="clear" w:color="auto" w:fill="C2D69B"/>
            <w:vAlign w:val="center"/>
          </w:tcPr>
          <w:p w:rsidR="00076018" w:rsidRPr="00076018" w:rsidRDefault="00076018" w:rsidP="00076018">
            <w:pPr>
              <w:widowControl w:val="0"/>
              <w:autoSpaceDE w:val="0"/>
              <w:autoSpaceDN w:val="0"/>
              <w:adjustRightInd w:val="0"/>
              <w:jc w:val="center"/>
              <w:rPr>
                <w:color w:val="000000"/>
                <w:sz w:val="24"/>
                <w:szCs w:val="24"/>
              </w:rPr>
            </w:pPr>
            <w:r w:rsidRPr="00076018">
              <w:rPr>
                <w:bCs/>
                <w:color w:val="000000"/>
                <w:sz w:val="24"/>
                <w:szCs w:val="24"/>
              </w:rPr>
              <w:t>на информационных стендах в помещении организации</w:t>
            </w:r>
          </w:p>
        </w:tc>
        <w:tc>
          <w:tcPr>
            <w:tcW w:w="1912" w:type="dxa"/>
            <w:shd w:val="clear" w:color="auto" w:fill="C2D69B"/>
            <w:vAlign w:val="center"/>
          </w:tcPr>
          <w:p w:rsidR="00076018" w:rsidRPr="00076018" w:rsidRDefault="00076018" w:rsidP="00076018">
            <w:pPr>
              <w:widowControl w:val="0"/>
              <w:autoSpaceDE w:val="0"/>
              <w:autoSpaceDN w:val="0"/>
              <w:adjustRightInd w:val="0"/>
              <w:jc w:val="center"/>
              <w:rPr>
                <w:color w:val="000000"/>
                <w:sz w:val="24"/>
                <w:szCs w:val="24"/>
              </w:rPr>
            </w:pPr>
            <w:r w:rsidRPr="00076018">
              <w:rPr>
                <w:bCs/>
                <w:color w:val="000000"/>
                <w:sz w:val="24"/>
                <w:szCs w:val="24"/>
              </w:rPr>
              <w:t>на официальном сайте организации в сети «Интернет»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дате государственной регистрации организации социального обслуживания с указанием числа, месяца и года регистрации</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месте нахождения организации социального обслуживания, ее филиалах (при их наличии) с указанием адреса и схемы проезда</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режиме, графике работы с указанием дней и часов приема, перерыва на обед</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 xml:space="preserve">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w:t>
            </w:r>
            <w:r w:rsidRPr="00076018">
              <w:rPr>
                <w:sz w:val="24"/>
                <w:szCs w:val="24"/>
              </w:rPr>
              <w:lastRenderedPageBreak/>
              <w:t>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934" w:type="dxa"/>
            <w:shd w:val="clear" w:color="auto" w:fill="D6E3BC"/>
          </w:tcPr>
          <w:p w:rsidR="00076018" w:rsidRPr="00076018" w:rsidRDefault="00076018" w:rsidP="00076018">
            <w:pPr>
              <w:widowControl w:val="0"/>
              <w:jc w:val="both"/>
              <w:rPr>
                <w:color w:val="000000"/>
                <w:sz w:val="24"/>
                <w:szCs w:val="24"/>
              </w:rPr>
            </w:pP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форме социального обслуживания, в которой организация предоставляет социальные услуги (стационарной, полустационарной, на дому)</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 xml:space="preserve">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w:t>
            </w:r>
            <w:r w:rsidRPr="00076018">
              <w:rPr>
                <w:sz w:val="24"/>
                <w:szCs w:val="24"/>
              </w:rPr>
              <w:lastRenderedPageBreak/>
              <w:t>социальных услуг, срочные социальные услуги)</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lastRenderedPageBreak/>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w:t>
            </w:r>
            <w:r w:rsidRPr="00076018">
              <w:rPr>
                <w:sz w:val="24"/>
                <w:szCs w:val="24"/>
              </w:rPr>
              <w:lastRenderedPageBreak/>
              <w:t>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lastRenderedPageBreak/>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p w:rsidR="00076018" w:rsidRPr="00076018" w:rsidRDefault="00076018" w:rsidP="00076018">
            <w:pPr>
              <w:widowControl w:val="0"/>
              <w:jc w:val="both"/>
              <w:rPr>
                <w:color w:val="000000"/>
                <w:sz w:val="24"/>
                <w:szCs w:val="24"/>
              </w:rPr>
            </w:pPr>
            <w:r w:rsidRPr="00076018">
              <w:rPr>
                <w:color w:val="000000"/>
                <w:sz w:val="24"/>
                <w:szCs w:val="24"/>
              </w:rPr>
              <w:t>99. нет  деятельности, подлежащей лицензированию</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p w:rsidR="00076018" w:rsidRPr="00076018" w:rsidRDefault="00076018" w:rsidP="00076018">
            <w:pPr>
              <w:widowControl w:val="0"/>
              <w:jc w:val="both"/>
              <w:rPr>
                <w:color w:val="000000"/>
                <w:sz w:val="24"/>
                <w:szCs w:val="24"/>
              </w:rPr>
            </w:pPr>
            <w:r w:rsidRPr="00076018">
              <w:rPr>
                <w:color w:val="000000"/>
                <w:sz w:val="24"/>
                <w:szCs w:val="24"/>
              </w:rPr>
              <w:t>99. нет деятельности, подлежащей лицензированию</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финансово-хозяйственной деятельности (с приложением электронного образа плана финансово-хозяйственной деятельности)</w:t>
            </w:r>
          </w:p>
        </w:tc>
        <w:tc>
          <w:tcPr>
            <w:tcW w:w="1934" w:type="dxa"/>
            <w:shd w:val="clear" w:color="auto" w:fill="D6E3BC"/>
          </w:tcPr>
          <w:p w:rsidR="00076018" w:rsidRPr="00076018" w:rsidRDefault="00076018" w:rsidP="00076018">
            <w:pPr>
              <w:widowControl w:val="0"/>
              <w:jc w:val="both"/>
              <w:rPr>
                <w:color w:val="000000"/>
                <w:sz w:val="24"/>
                <w:szCs w:val="24"/>
              </w:rPr>
            </w:pP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p w:rsidR="00076018" w:rsidRPr="00076018" w:rsidRDefault="00076018" w:rsidP="00076018">
            <w:pPr>
              <w:widowControl w:val="0"/>
              <w:jc w:val="both"/>
              <w:rPr>
                <w:color w:val="000000"/>
                <w:sz w:val="24"/>
                <w:szCs w:val="24"/>
              </w:rPr>
            </w:pPr>
            <w:r w:rsidRPr="00076018">
              <w:rPr>
                <w:color w:val="000000"/>
                <w:sz w:val="24"/>
                <w:szCs w:val="24"/>
              </w:rPr>
              <w:t>99. предписаний не выдавалось</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t>1. есть</w:t>
            </w:r>
          </w:p>
          <w:p w:rsidR="00076018" w:rsidRPr="00076018" w:rsidRDefault="00076018" w:rsidP="00076018">
            <w:pPr>
              <w:widowControl w:val="0"/>
              <w:jc w:val="both"/>
              <w:rPr>
                <w:color w:val="000000"/>
                <w:sz w:val="24"/>
                <w:szCs w:val="24"/>
              </w:rPr>
            </w:pPr>
            <w:r w:rsidRPr="00076018">
              <w:rPr>
                <w:color w:val="000000"/>
                <w:sz w:val="24"/>
                <w:szCs w:val="24"/>
              </w:rPr>
              <w:t>0. нет</w:t>
            </w:r>
          </w:p>
          <w:p w:rsidR="00076018" w:rsidRPr="00076018" w:rsidRDefault="00076018" w:rsidP="00076018">
            <w:pPr>
              <w:widowControl w:val="0"/>
              <w:jc w:val="both"/>
              <w:rPr>
                <w:color w:val="000000"/>
                <w:sz w:val="24"/>
                <w:szCs w:val="24"/>
              </w:rPr>
            </w:pPr>
            <w:r w:rsidRPr="00076018">
              <w:rPr>
                <w:color w:val="000000"/>
                <w:sz w:val="24"/>
                <w:szCs w:val="24"/>
              </w:rPr>
              <w:t>99.предписаний не выдавалось</w:t>
            </w:r>
          </w:p>
        </w:tc>
      </w:tr>
      <w:tr w:rsidR="00076018" w:rsidRPr="00076018" w:rsidTr="00076018">
        <w:tc>
          <w:tcPr>
            <w:tcW w:w="5760" w:type="dxa"/>
          </w:tcPr>
          <w:p w:rsidR="00076018" w:rsidRPr="00076018" w:rsidRDefault="00076018" w:rsidP="004662A8">
            <w:pPr>
              <w:widowControl w:val="0"/>
              <w:numPr>
                <w:ilvl w:val="0"/>
                <w:numId w:val="26"/>
              </w:numPr>
              <w:autoSpaceDE w:val="0"/>
              <w:autoSpaceDN w:val="0"/>
              <w:adjustRightInd w:val="0"/>
              <w:ind w:left="0" w:firstLine="0"/>
              <w:jc w:val="both"/>
              <w:rPr>
                <w:sz w:val="24"/>
                <w:szCs w:val="24"/>
              </w:rPr>
            </w:pPr>
            <w:r w:rsidRPr="00076018">
              <w:rPr>
                <w:sz w:val="24"/>
                <w:szCs w:val="24"/>
              </w:rPr>
              <w:t xml:space="preserve">Информация о проведении независимой </w:t>
            </w:r>
            <w:r w:rsidRPr="00076018">
              <w:rPr>
                <w:sz w:val="24"/>
                <w:szCs w:val="24"/>
              </w:rPr>
              <w:lastRenderedPageBreak/>
              <w:t xml:space="preserve">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34" w:type="dxa"/>
          </w:tcPr>
          <w:p w:rsidR="00076018" w:rsidRPr="00076018" w:rsidRDefault="00076018" w:rsidP="00076018">
            <w:pPr>
              <w:widowControl w:val="0"/>
              <w:jc w:val="both"/>
              <w:rPr>
                <w:color w:val="000000"/>
                <w:sz w:val="24"/>
                <w:szCs w:val="24"/>
              </w:rPr>
            </w:pPr>
            <w:r w:rsidRPr="00076018">
              <w:rPr>
                <w:color w:val="000000"/>
                <w:sz w:val="24"/>
                <w:szCs w:val="24"/>
              </w:rPr>
              <w:lastRenderedPageBreak/>
              <w:t>1. есть</w:t>
            </w:r>
          </w:p>
          <w:p w:rsidR="00076018" w:rsidRPr="00076018" w:rsidRDefault="00076018" w:rsidP="00076018">
            <w:pPr>
              <w:widowControl w:val="0"/>
              <w:jc w:val="both"/>
              <w:rPr>
                <w:color w:val="000000"/>
                <w:sz w:val="24"/>
                <w:szCs w:val="24"/>
              </w:rPr>
            </w:pPr>
            <w:r w:rsidRPr="00076018">
              <w:rPr>
                <w:color w:val="000000"/>
                <w:sz w:val="24"/>
                <w:szCs w:val="24"/>
              </w:rPr>
              <w:lastRenderedPageBreak/>
              <w:t>0. нет</w:t>
            </w:r>
          </w:p>
        </w:tc>
        <w:tc>
          <w:tcPr>
            <w:tcW w:w="1912" w:type="dxa"/>
          </w:tcPr>
          <w:p w:rsidR="00076018" w:rsidRPr="00076018" w:rsidRDefault="00076018" w:rsidP="00076018">
            <w:pPr>
              <w:widowControl w:val="0"/>
              <w:jc w:val="both"/>
              <w:rPr>
                <w:color w:val="000000"/>
                <w:sz w:val="24"/>
                <w:szCs w:val="24"/>
              </w:rPr>
            </w:pPr>
            <w:r w:rsidRPr="00076018">
              <w:rPr>
                <w:color w:val="000000"/>
                <w:sz w:val="24"/>
                <w:szCs w:val="24"/>
              </w:rPr>
              <w:lastRenderedPageBreak/>
              <w:t>1. есть</w:t>
            </w:r>
          </w:p>
          <w:p w:rsidR="00076018" w:rsidRPr="00076018" w:rsidRDefault="00076018" w:rsidP="00076018">
            <w:pPr>
              <w:widowControl w:val="0"/>
              <w:jc w:val="both"/>
              <w:rPr>
                <w:color w:val="000000"/>
                <w:sz w:val="24"/>
                <w:szCs w:val="24"/>
              </w:rPr>
            </w:pPr>
            <w:r w:rsidRPr="00076018">
              <w:rPr>
                <w:color w:val="000000"/>
                <w:sz w:val="24"/>
                <w:szCs w:val="24"/>
              </w:rPr>
              <w:lastRenderedPageBreak/>
              <w:t>0. нет</w:t>
            </w:r>
          </w:p>
        </w:tc>
      </w:tr>
      <w:tr w:rsidR="00076018" w:rsidRPr="00076018" w:rsidTr="00076018">
        <w:tc>
          <w:tcPr>
            <w:tcW w:w="5760" w:type="dxa"/>
          </w:tcPr>
          <w:p w:rsidR="00076018" w:rsidRPr="00076018" w:rsidRDefault="00076018" w:rsidP="00076018">
            <w:pPr>
              <w:widowControl w:val="0"/>
              <w:autoSpaceDE w:val="0"/>
              <w:autoSpaceDN w:val="0"/>
              <w:adjustRightInd w:val="0"/>
              <w:jc w:val="right"/>
              <w:rPr>
                <w:b/>
                <w:color w:val="000000"/>
                <w:sz w:val="24"/>
                <w:szCs w:val="24"/>
              </w:rPr>
            </w:pPr>
            <w:r w:rsidRPr="00076018">
              <w:rPr>
                <w:b/>
                <w:color w:val="000000"/>
                <w:sz w:val="24"/>
                <w:szCs w:val="24"/>
              </w:rPr>
              <w:lastRenderedPageBreak/>
              <w:t xml:space="preserve">Всего </w:t>
            </w:r>
          </w:p>
        </w:tc>
        <w:tc>
          <w:tcPr>
            <w:tcW w:w="1934" w:type="dxa"/>
          </w:tcPr>
          <w:p w:rsidR="00076018" w:rsidRPr="00076018" w:rsidRDefault="00076018" w:rsidP="00076018">
            <w:pPr>
              <w:widowControl w:val="0"/>
              <w:tabs>
                <w:tab w:val="left" w:pos="459"/>
              </w:tabs>
              <w:autoSpaceDE w:val="0"/>
              <w:autoSpaceDN w:val="0"/>
              <w:adjustRightInd w:val="0"/>
              <w:jc w:val="center"/>
              <w:rPr>
                <w:b/>
                <w:bCs/>
                <w:color w:val="000000"/>
                <w:sz w:val="24"/>
                <w:szCs w:val="24"/>
              </w:rPr>
            </w:pPr>
          </w:p>
        </w:tc>
        <w:tc>
          <w:tcPr>
            <w:tcW w:w="1912" w:type="dxa"/>
          </w:tcPr>
          <w:p w:rsidR="00076018" w:rsidRPr="00076018" w:rsidRDefault="00076018" w:rsidP="00076018">
            <w:pPr>
              <w:widowControl w:val="0"/>
              <w:tabs>
                <w:tab w:val="left" w:pos="459"/>
              </w:tabs>
              <w:autoSpaceDE w:val="0"/>
              <w:autoSpaceDN w:val="0"/>
              <w:adjustRightInd w:val="0"/>
              <w:jc w:val="center"/>
              <w:rPr>
                <w:b/>
                <w:bCs/>
                <w:color w:val="000000"/>
                <w:sz w:val="24"/>
                <w:szCs w:val="24"/>
              </w:rPr>
            </w:pPr>
          </w:p>
        </w:tc>
      </w:tr>
    </w:tbl>
    <w:p w:rsidR="00076018" w:rsidRPr="00076018" w:rsidRDefault="00076018" w:rsidP="00076018">
      <w:pPr>
        <w:widowControl w:val="0"/>
        <w:tabs>
          <w:tab w:val="left" w:pos="851"/>
          <w:tab w:val="left" w:pos="993"/>
          <w:tab w:val="left" w:pos="1418"/>
        </w:tabs>
        <w:autoSpaceDE w:val="0"/>
        <w:autoSpaceDN w:val="0"/>
        <w:adjustRightInd w:val="0"/>
        <w:ind w:left="426"/>
        <w:rPr>
          <w:b/>
          <w:bCs/>
          <w:color w:val="000000"/>
          <w:sz w:val="24"/>
          <w:szCs w:val="24"/>
          <w:lang w:val="en-US"/>
        </w:rPr>
      </w:pPr>
    </w:p>
    <w:p w:rsidR="00076018" w:rsidRPr="00076018" w:rsidRDefault="00076018" w:rsidP="00076018">
      <w:pPr>
        <w:widowControl w:val="0"/>
        <w:tabs>
          <w:tab w:val="left" w:pos="851"/>
          <w:tab w:val="left" w:pos="993"/>
          <w:tab w:val="left" w:pos="1418"/>
        </w:tabs>
        <w:autoSpaceDE w:val="0"/>
        <w:autoSpaceDN w:val="0"/>
        <w:adjustRightInd w:val="0"/>
        <w:spacing w:after="120"/>
        <w:jc w:val="both"/>
        <w:rPr>
          <w:b/>
          <w:bCs/>
          <w:color w:val="000000"/>
          <w:sz w:val="24"/>
          <w:szCs w:val="24"/>
        </w:rPr>
      </w:pPr>
      <w:r w:rsidRPr="00076018">
        <w:rPr>
          <w:b/>
          <w:bCs/>
          <w:color w:val="000000"/>
          <w:sz w:val="24"/>
          <w:szCs w:val="24"/>
        </w:rPr>
        <w:t>2. 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076018" w:rsidRPr="00076018" w:rsidTr="00076018">
        <w:tc>
          <w:tcPr>
            <w:tcW w:w="7513"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абонентский номер телефона;</w:t>
            </w:r>
          </w:p>
        </w:tc>
        <w:tc>
          <w:tcPr>
            <w:tcW w:w="1383"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513"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адрес электронной почты;</w:t>
            </w:r>
          </w:p>
        </w:tc>
        <w:tc>
          <w:tcPr>
            <w:tcW w:w="1383"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513"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513"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раздел официального сайта «Часто задаваемые вопросы»;</w:t>
            </w:r>
          </w:p>
        </w:tc>
        <w:tc>
          <w:tcPr>
            <w:tcW w:w="1383"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513"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513"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иные дистанционные способы взаимодействия (УКАЖИТЕ, какие) ________________________________________________________</w:t>
            </w:r>
          </w:p>
        </w:tc>
        <w:tc>
          <w:tcPr>
            <w:tcW w:w="1383"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513" w:type="dxa"/>
            <w:shd w:val="clear" w:color="auto" w:fill="auto"/>
          </w:tcPr>
          <w:p w:rsidR="00076018" w:rsidRPr="00076018" w:rsidRDefault="00076018" w:rsidP="00076018">
            <w:pPr>
              <w:widowControl w:val="0"/>
              <w:autoSpaceDE w:val="0"/>
              <w:autoSpaceDN w:val="0"/>
              <w:adjustRightInd w:val="0"/>
              <w:spacing w:before="40" w:after="40"/>
              <w:jc w:val="right"/>
              <w:rPr>
                <w:rFonts w:eastAsia="Calibri"/>
                <w:b/>
                <w:bCs/>
                <w:color w:val="000000"/>
                <w:sz w:val="24"/>
                <w:szCs w:val="24"/>
                <w:lang w:eastAsia="en-US"/>
              </w:rPr>
            </w:pPr>
            <w:r w:rsidRPr="00076018">
              <w:rPr>
                <w:rFonts w:eastAsia="Calibri"/>
                <w:b/>
                <w:bCs/>
                <w:color w:val="000000"/>
                <w:sz w:val="24"/>
                <w:szCs w:val="24"/>
                <w:lang w:eastAsia="en-US"/>
              </w:rPr>
              <w:t>ВСЕГО</w:t>
            </w:r>
          </w:p>
        </w:tc>
        <w:tc>
          <w:tcPr>
            <w:tcW w:w="1383" w:type="dxa"/>
            <w:shd w:val="clear" w:color="auto" w:fill="auto"/>
          </w:tcPr>
          <w:p w:rsidR="00076018" w:rsidRPr="00076018" w:rsidRDefault="00076018" w:rsidP="00076018">
            <w:pPr>
              <w:widowControl w:val="0"/>
              <w:autoSpaceDE w:val="0"/>
              <w:autoSpaceDN w:val="0"/>
              <w:adjustRightInd w:val="0"/>
              <w:jc w:val="both"/>
              <w:rPr>
                <w:rFonts w:eastAsia="Calibri"/>
                <w:b/>
                <w:bCs/>
                <w:color w:val="000000"/>
                <w:sz w:val="24"/>
                <w:szCs w:val="24"/>
                <w:lang w:eastAsia="en-US"/>
              </w:rPr>
            </w:pPr>
          </w:p>
        </w:tc>
      </w:tr>
    </w:tbl>
    <w:p w:rsidR="00076018" w:rsidRPr="00076018" w:rsidRDefault="00076018" w:rsidP="00076018">
      <w:pPr>
        <w:widowControl w:val="0"/>
        <w:tabs>
          <w:tab w:val="left" w:pos="851"/>
          <w:tab w:val="left" w:pos="993"/>
          <w:tab w:val="left" w:pos="1418"/>
        </w:tabs>
        <w:autoSpaceDE w:val="0"/>
        <w:autoSpaceDN w:val="0"/>
        <w:adjustRightInd w:val="0"/>
        <w:jc w:val="both"/>
        <w:rPr>
          <w:b/>
          <w:bCs/>
          <w:color w:val="000000"/>
          <w:sz w:val="24"/>
          <w:szCs w:val="24"/>
        </w:rPr>
      </w:pPr>
    </w:p>
    <w:p w:rsidR="00076018" w:rsidRPr="00076018" w:rsidRDefault="00076018" w:rsidP="00076018">
      <w:pPr>
        <w:widowControl w:val="0"/>
        <w:tabs>
          <w:tab w:val="left" w:pos="851"/>
          <w:tab w:val="left" w:pos="993"/>
          <w:tab w:val="left" w:pos="1418"/>
        </w:tabs>
        <w:autoSpaceDE w:val="0"/>
        <w:autoSpaceDN w:val="0"/>
        <w:adjustRightInd w:val="0"/>
        <w:spacing w:after="120"/>
        <w:jc w:val="both"/>
        <w:rPr>
          <w:b/>
          <w:bCs/>
          <w:color w:val="000000"/>
          <w:sz w:val="24"/>
          <w:szCs w:val="24"/>
        </w:rPr>
      </w:pPr>
      <w:r w:rsidRPr="00076018">
        <w:rPr>
          <w:b/>
          <w:bCs/>
          <w:color w:val="000000"/>
          <w:sz w:val="24"/>
          <w:szCs w:val="24"/>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076018" w:rsidRPr="00076018" w:rsidTr="00076018">
        <w:tc>
          <w:tcPr>
            <w:tcW w:w="7655"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комфортной зоны отдыха (ожидания) оборудованной соответствующей мебелью;</w:t>
            </w:r>
          </w:p>
        </w:tc>
        <w:tc>
          <w:tcPr>
            <w:tcW w:w="1241"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655"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 xml:space="preserve">наличие и понятность навигации внутри организации; </w:t>
            </w:r>
          </w:p>
        </w:tc>
        <w:tc>
          <w:tcPr>
            <w:tcW w:w="1241"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655"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и доступность питьевой воды;</w:t>
            </w:r>
          </w:p>
        </w:tc>
        <w:tc>
          <w:tcPr>
            <w:tcW w:w="1241"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655"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lastRenderedPageBreak/>
              <w:t>наличие и доступность санитарно-гигиенических помещений;</w:t>
            </w:r>
          </w:p>
        </w:tc>
        <w:tc>
          <w:tcPr>
            <w:tcW w:w="1241"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655"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санитарное состояние помещений организации;</w:t>
            </w:r>
          </w:p>
        </w:tc>
        <w:tc>
          <w:tcPr>
            <w:tcW w:w="1241"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655"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транспортная доступность (возможность доехать до организации на общественном транспорте, наличие парковки);</w:t>
            </w:r>
          </w:p>
        </w:tc>
        <w:tc>
          <w:tcPr>
            <w:tcW w:w="1241"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655"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241"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rsidR="00076018" w:rsidRPr="00076018" w:rsidRDefault="00076018" w:rsidP="00076018">
            <w:pPr>
              <w:tabs>
                <w:tab w:val="left" w:pos="851"/>
                <w:tab w:val="left" w:pos="993"/>
                <w:tab w:val="left" w:pos="1418"/>
              </w:tabs>
              <w:autoSpaceDE w:val="0"/>
              <w:autoSpaceDN w:val="0"/>
              <w:adjustRightInd w:val="0"/>
              <w:spacing w:before="60"/>
              <w:ind w:left="357"/>
              <w:contextualSpacing/>
              <w:jc w:val="right"/>
              <w:rPr>
                <w:b/>
                <w:bCs/>
                <w:color w:val="000000"/>
                <w:sz w:val="24"/>
                <w:szCs w:val="24"/>
              </w:rPr>
            </w:pPr>
            <w:r w:rsidRPr="00076018">
              <w:rPr>
                <w:b/>
                <w:bCs/>
                <w:color w:val="000000"/>
                <w:sz w:val="24"/>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
                <w:bCs/>
                <w:i/>
                <w:color w:val="000000"/>
                <w:sz w:val="24"/>
                <w:szCs w:val="24"/>
              </w:rPr>
            </w:pPr>
          </w:p>
        </w:tc>
      </w:tr>
    </w:tbl>
    <w:p w:rsidR="00076018" w:rsidRPr="00076018" w:rsidRDefault="00076018" w:rsidP="00076018">
      <w:pPr>
        <w:pageBreakBefore/>
        <w:widowControl w:val="0"/>
        <w:tabs>
          <w:tab w:val="left" w:pos="851"/>
          <w:tab w:val="left" w:pos="993"/>
          <w:tab w:val="left" w:pos="1418"/>
        </w:tabs>
        <w:autoSpaceDE w:val="0"/>
        <w:autoSpaceDN w:val="0"/>
        <w:adjustRightInd w:val="0"/>
        <w:spacing w:after="120"/>
        <w:jc w:val="both"/>
        <w:rPr>
          <w:b/>
          <w:bCs/>
          <w:color w:val="000000"/>
          <w:sz w:val="24"/>
          <w:szCs w:val="24"/>
        </w:rPr>
      </w:pPr>
      <w:r w:rsidRPr="00076018">
        <w:rPr>
          <w:b/>
          <w:bCs/>
          <w:color w:val="000000"/>
          <w:sz w:val="24"/>
          <w:szCs w:val="24"/>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076018" w:rsidRPr="00076018" w:rsidTr="00076018">
        <w:tc>
          <w:tcPr>
            <w:tcW w:w="7938"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оборудованных входных групп пандусами (подъемными платформами);</w:t>
            </w:r>
          </w:p>
        </w:tc>
        <w:tc>
          <w:tcPr>
            <w:tcW w:w="958"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938"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выделенных стоянок для автотранспортных средств инвалидов;</w:t>
            </w:r>
          </w:p>
        </w:tc>
        <w:tc>
          <w:tcPr>
            <w:tcW w:w="958"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938"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адаптированных лифтов, поручней, расширенных дверных проемов;</w:t>
            </w:r>
          </w:p>
        </w:tc>
        <w:tc>
          <w:tcPr>
            <w:tcW w:w="958"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938"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сменных кресел-колясок;</w:t>
            </w:r>
          </w:p>
        </w:tc>
        <w:tc>
          <w:tcPr>
            <w:tcW w:w="958"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938"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tc>
      </w:tr>
      <w:tr w:rsidR="00076018" w:rsidRPr="00076018" w:rsidTr="00076018">
        <w:tc>
          <w:tcPr>
            <w:tcW w:w="7938"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spacing w:before="40" w:after="40"/>
              <w:jc w:val="right"/>
              <w:rPr>
                <w:b/>
                <w:bCs/>
                <w:color w:val="000000"/>
                <w:sz w:val="24"/>
                <w:szCs w:val="24"/>
              </w:rPr>
            </w:pPr>
            <w:r w:rsidRPr="00076018">
              <w:rPr>
                <w:b/>
                <w:bCs/>
                <w:color w:val="000000"/>
                <w:sz w:val="24"/>
                <w:szCs w:val="24"/>
              </w:rPr>
              <w:t>ВСЕГО</w:t>
            </w:r>
          </w:p>
        </w:tc>
        <w:tc>
          <w:tcPr>
            <w:tcW w:w="958"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both"/>
              <w:rPr>
                <w:b/>
                <w:bCs/>
                <w:i/>
                <w:color w:val="000000"/>
                <w:sz w:val="24"/>
                <w:szCs w:val="24"/>
              </w:rPr>
            </w:pPr>
          </w:p>
        </w:tc>
      </w:tr>
    </w:tbl>
    <w:p w:rsidR="00076018" w:rsidRPr="00076018" w:rsidRDefault="00076018" w:rsidP="00076018">
      <w:pPr>
        <w:widowControl w:val="0"/>
        <w:tabs>
          <w:tab w:val="left" w:pos="851"/>
          <w:tab w:val="left" w:pos="993"/>
          <w:tab w:val="left" w:pos="1418"/>
        </w:tabs>
        <w:autoSpaceDE w:val="0"/>
        <w:autoSpaceDN w:val="0"/>
        <w:adjustRightInd w:val="0"/>
        <w:jc w:val="both"/>
        <w:rPr>
          <w:bCs/>
          <w:i/>
          <w:color w:val="000000"/>
          <w:sz w:val="24"/>
          <w:szCs w:val="24"/>
        </w:rPr>
      </w:pPr>
    </w:p>
    <w:p w:rsidR="00076018" w:rsidRPr="00076018" w:rsidRDefault="00076018" w:rsidP="00076018">
      <w:pPr>
        <w:widowControl w:val="0"/>
        <w:tabs>
          <w:tab w:val="left" w:pos="851"/>
          <w:tab w:val="left" w:pos="993"/>
          <w:tab w:val="left" w:pos="1418"/>
        </w:tabs>
        <w:autoSpaceDE w:val="0"/>
        <w:autoSpaceDN w:val="0"/>
        <w:adjustRightInd w:val="0"/>
        <w:spacing w:after="120"/>
        <w:ind w:left="426" w:hanging="426"/>
        <w:jc w:val="both"/>
        <w:rPr>
          <w:b/>
          <w:bCs/>
          <w:color w:val="000000"/>
          <w:sz w:val="24"/>
          <w:szCs w:val="24"/>
        </w:rPr>
      </w:pPr>
      <w:r w:rsidRPr="00076018">
        <w:rPr>
          <w:b/>
          <w:bCs/>
          <w:color w:val="000000"/>
          <w:sz w:val="24"/>
          <w:szCs w:val="24"/>
        </w:rPr>
        <w:t xml:space="preserve">5. </w:t>
      </w:r>
      <w:r w:rsidRPr="00076018">
        <w:rPr>
          <w:b/>
          <w:bCs/>
          <w:sz w:val="24"/>
          <w:szCs w:val="24"/>
        </w:rPr>
        <w:t>Укажите количество условий доступности организации для инвалидов</w:t>
      </w:r>
      <w:r w:rsidRPr="00076018">
        <w:rPr>
          <w:b/>
          <w:bCs/>
          <w:color w:val="000000"/>
          <w:sz w:val="24"/>
          <w:szCs w:val="24"/>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076018" w:rsidRPr="00076018" w:rsidTr="00076018">
        <w:tc>
          <w:tcPr>
            <w:tcW w:w="8222"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дублирование для инвалидов по слуху и зрению звуковой и зрительной информации;</w:t>
            </w:r>
          </w:p>
        </w:tc>
        <w:tc>
          <w:tcPr>
            <w:tcW w:w="674"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center"/>
              <w:rPr>
                <w:bCs/>
                <w:i/>
                <w:color w:val="000000"/>
                <w:sz w:val="24"/>
                <w:szCs w:val="24"/>
              </w:rPr>
            </w:pPr>
          </w:p>
        </w:tc>
      </w:tr>
      <w:tr w:rsidR="00076018" w:rsidRPr="00076018" w:rsidTr="00076018">
        <w:tc>
          <w:tcPr>
            <w:tcW w:w="8222"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center"/>
              <w:rPr>
                <w:bCs/>
                <w:i/>
                <w:color w:val="000000"/>
                <w:sz w:val="24"/>
                <w:szCs w:val="24"/>
              </w:rPr>
            </w:pPr>
          </w:p>
        </w:tc>
      </w:tr>
      <w:tr w:rsidR="00076018" w:rsidRPr="00076018" w:rsidTr="00076018">
        <w:tc>
          <w:tcPr>
            <w:tcW w:w="8222"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center"/>
              <w:rPr>
                <w:bCs/>
                <w:i/>
                <w:color w:val="000000"/>
                <w:sz w:val="24"/>
                <w:szCs w:val="24"/>
              </w:rPr>
            </w:pPr>
          </w:p>
        </w:tc>
      </w:tr>
      <w:tr w:rsidR="00076018" w:rsidRPr="00076018" w:rsidTr="00076018">
        <w:tc>
          <w:tcPr>
            <w:tcW w:w="8222"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center"/>
              <w:rPr>
                <w:bCs/>
                <w:i/>
                <w:color w:val="000000"/>
                <w:sz w:val="24"/>
                <w:szCs w:val="24"/>
              </w:rPr>
            </w:pPr>
          </w:p>
        </w:tc>
      </w:tr>
      <w:tr w:rsidR="00076018" w:rsidRPr="00076018" w:rsidTr="00076018">
        <w:tc>
          <w:tcPr>
            <w:tcW w:w="8222"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674"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center"/>
              <w:rPr>
                <w:bCs/>
                <w:i/>
                <w:color w:val="000000"/>
                <w:sz w:val="24"/>
                <w:szCs w:val="24"/>
              </w:rPr>
            </w:pPr>
          </w:p>
        </w:tc>
      </w:tr>
      <w:tr w:rsidR="00076018" w:rsidRPr="00076018" w:rsidTr="00076018">
        <w:tc>
          <w:tcPr>
            <w:tcW w:w="8222" w:type="dxa"/>
            <w:shd w:val="clear" w:color="auto" w:fill="auto"/>
          </w:tcPr>
          <w:p w:rsidR="00076018" w:rsidRPr="00076018" w:rsidRDefault="00076018" w:rsidP="004662A8">
            <w:pPr>
              <w:widowControl w:val="0"/>
              <w:numPr>
                <w:ilvl w:val="0"/>
                <w:numId w:val="24"/>
              </w:numPr>
              <w:tabs>
                <w:tab w:val="left" w:pos="851"/>
                <w:tab w:val="left" w:pos="993"/>
                <w:tab w:val="left" w:pos="1418"/>
              </w:tabs>
              <w:autoSpaceDE w:val="0"/>
              <w:autoSpaceDN w:val="0"/>
              <w:adjustRightInd w:val="0"/>
              <w:spacing w:before="40" w:after="40"/>
              <w:ind w:left="357" w:firstLine="0"/>
              <w:contextualSpacing/>
              <w:jc w:val="both"/>
              <w:rPr>
                <w:bCs/>
                <w:color w:val="000000"/>
                <w:sz w:val="24"/>
                <w:szCs w:val="24"/>
              </w:rPr>
            </w:pPr>
            <w:r w:rsidRPr="00076018">
              <w:rPr>
                <w:bCs/>
                <w:color w:val="000000"/>
                <w:sz w:val="24"/>
                <w:szCs w:val="24"/>
              </w:rPr>
              <w:t>наличие возможности предоставления услуги в дистанционном режиме или на дому.</w:t>
            </w:r>
          </w:p>
        </w:tc>
        <w:tc>
          <w:tcPr>
            <w:tcW w:w="674" w:type="dxa"/>
            <w:shd w:val="clear" w:color="auto" w:fill="auto"/>
          </w:tcPr>
          <w:p w:rsidR="00076018" w:rsidRPr="00076018" w:rsidRDefault="00076018" w:rsidP="00076018">
            <w:pPr>
              <w:tabs>
                <w:tab w:val="left" w:pos="851"/>
                <w:tab w:val="left" w:pos="993"/>
                <w:tab w:val="left" w:pos="1418"/>
              </w:tabs>
              <w:autoSpaceDE w:val="0"/>
              <w:autoSpaceDN w:val="0"/>
              <w:adjustRightInd w:val="0"/>
              <w:jc w:val="center"/>
              <w:rPr>
                <w:rFonts w:eastAsia="Calibri"/>
                <w:bCs/>
                <w:i/>
                <w:color w:val="000000"/>
                <w:sz w:val="24"/>
                <w:szCs w:val="24"/>
              </w:rPr>
            </w:pPr>
          </w:p>
        </w:tc>
      </w:tr>
      <w:tr w:rsidR="00076018" w:rsidRPr="00076018" w:rsidTr="00076018">
        <w:tc>
          <w:tcPr>
            <w:tcW w:w="8222"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spacing w:before="40" w:after="40"/>
              <w:ind w:left="720"/>
              <w:jc w:val="right"/>
              <w:rPr>
                <w:b/>
                <w:bCs/>
                <w:color w:val="000000"/>
                <w:sz w:val="24"/>
                <w:szCs w:val="24"/>
              </w:rPr>
            </w:pPr>
            <w:r w:rsidRPr="00076018">
              <w:rPr>
                <w:b/>
                <w:bCs/>
                <w:color w:val="000000"/>
                <w:sz w:val="24"/>
                <w:szCs w:val="24"/>
              </w:rPr>
              <w:t>ВСЕГО</w:t>
            </w:r>
          </w:p>
        </w:tc>
        <w:tc>
          <w:tcPr>
            <w:tcW w:w="674" w:type="dxa"/>
            <w:shd w:val="clear" w:color="auto" w:fill="auto"/>
          </w:tcPr>
          <w:p w:rsidR="00076018" w:rsidRPr="00076018" w:rsidRDefault="00076018" w:rsidP="00076018">
            <w:pPr>
              <w:widowControl w:val="0"/>
              <w:tabs>
                <w:tab w:val="left" w:pos="851"/>
                <w:tab w:val="left" w:pos="993"/>
                <w:tab w:val="left" w:pos="1418"/>
              </w:tabs>
              <w:autoSpaceDE w:val="0"/>
              <w:autoSpaceDN w:val="0"/>
              <w:adjustRightInd w:val="0"/>
              <w:jc w:val="center"/>
              <w:rPr>
                <w:b/>
                <w:bCs/>
                <w:i/>
                <w:color w:val="000000"/>
                <w:sz w:val="24"/>
                <w:szCs w:val="24"/>
              </w:rPr>
            </w:pPr>
          </w:p>
        </w:tc>
      </w:tr>
    </w:tbl>
    <w:p w:rsidR="00076018" w:rsidRPr="00076018" w:rsidRDefault="00076018" w:rsidP="00076018">
      <w:pPr>
        <w:tabs>
          <w:tab w:val="left" w:pos="851"/>
          <w:tab w:val="left" w:pos="993"/>
          <w:tab w:val="left" w:pos="1418"/>
        </w:tabs>
        <w:autoSpaceDE w:val="0"/>
        <w:autoSpaceDN w:val="0"/>
        <w:adjustRightInd w:val="0"/>
        <w:jc w:val="both"/>
        <w:rPr>
          <w:rFonts w:eastAsia="Calibri"/>
          <w:bCs/>
          <w:i/>
          <w:color w:val="000000"/>
          <w:sz w:val="24"/>
          <w:szCs w:val="24"/>
          <w:lang w:val="en-US"/>
        </w:rPr>
      </w:pPr>
    </w:p>
    <w:p w:rsidR="00076018" w:rsidRPr="00076018" w:rsidRDefault="00076018" w:rsidP="00076018">
      <w:pPr>
        <w:widowControl w:val="0"/>
        <w:tabs>
          <w:tab w:val="left" w:pos="851"/>
          <w:tab w:val="left" w:pos="993"/>
          <w:tab w:val="left" w:pos="1418"/>
        </w:tabs>
        <w:autoSpaceDE w:val="0"/>
        <w:autoSpaceDN w:val="0"/>
        <w:adjustRightInd w:val="0"/>
        <w:spacing w:after="120"/>
        <w:ind w:left="426" w:hanging="426"/>
        <w:jc w:val="both"/>
        <w:rPr>
          <w:b/>
          <w:bCs/>
          <w:color w:val="000000"/>
          <w:sz w:val="24"/>
          <w:szCs w:val="24"/>
        </w:rPr>
      </w:pPr>
      <w:r w:rsidRPr="00076018">
        <w:rPr>
          <w:b/>
          <w:bCs/>
          <w:color w:val="000000"/>
          <w:sz w:val="24"/>
          <w:szCs w:val="24"/>
        </w:rPr>
        <w:t>6. Предусмотрено ли в организации осуществление лицензируемых в соответствии с законодательством РФ видов деятельности?</w:t>
      </w:r>
    </w:p>
    <w:tbl>
      <w:tblPr>
        <w:tblStyle w:val="28"/>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28"/>
      </w:tblGrid>
      <w:tr w:rsidR="00076018" w:rsidRPr="00076018" w:rsidTr="00076018">
        <w:trPr>
          <w:trHeight w:val="555"/>
        </w:trPr>
        <w:tc>
          <w:tcPr>
            <w:tcW w:w="2977" w:type="dxa"/>
            <w:vAlign w:val="center"/>
            <w:hideMark/>
          </w:tcPr>
          <w:p w:rsidR="00076018" w:rsidRPr="00076018" w:rsidRDefault="00076018" w:rsidP="00076018">
            <w:pPr>
              <w:widowControl w:val="0"/>
              <w:tabs>
                <w:tab w:val="left" w:pos="4824"/>
              </w:tabs>
              <w:autoSpaceDE w:val="0"/>
              <w:autoSpaceDN w:val="0"/>
              <w:adjustRightInd w:val="0"/>
              <w:spacing w:line="276" w:lineRule="auto"/>
              <w:rPr>
                <w:bCs/>
                <w:sz w:val="24"/>
                <w:szCs w:val="24"/>
              </w:rPr>
            </w:pPr>
            <w:r w:rsidRPr="00076018">
              <w:rPr>
                <w:bCs/>
                <w:sz w:val="24"/>
                <w:szCs w:val="24"/>
              </w:rPr>
              <w:lastRenderedPageBreak/>
              <w:t xml:space="preserve">1. Да </w:t>
            </w:r>
          </w:p>
        </w:tc>
        <w:tc>
          <w:tcPr>
            <w:tcW w:w="6628" w:type="dxa"/>
            <w:vAlign w:val="center"/>
            <w:hideMark/>
          </w:tcPr>
          <w:p w:rsidR="00076018" w:rsidRPr="00076018" w:rsidRDefault="00076018" w:rsidP="00076018">
            <w:pPr>
              <w:widowControl w:val="0"/>
              <w:tabs>
                <w:tab w:val="left" w:pos="4824"/>
              </w:tabs>
              <w:autoSpaceDE w:val="0"/>
              <w:autoSpaceDN w:val="0"/>
              <w:adjustRightInd w:val="0"/>
              <w:spacing w:line="276" w:lineRule="auto"/>
              <w:rPr>
                <w:bCs/>
                <w:sz w:val="24"/>
                <w:szCs w:val="24"/>
              </w:rPr>
            </w:pPr>
            <w:r w:rsidRPr="00076018">
              <w:rPr>
                <w:bCs/>
                <w:sz w:val="24"/>
                <w:szCs w:val="24"/>
              </w:rPr>
              <w:t>2. Нет</w:t>
            </w:r>
          </w:p>
        </w:tc>
      </w:tr>
    </w:tbl>
    <w:p w:rsidR="00076018" w:rsidRPr="00076018" w:rsidRDefault="00076018" w:rsidP="00076018">
      <w:pPr>
        <w:tabs>
          <w:tab w:val="left" w:pos="851"/>
          <w:tab w:val="left" w:pos="993"/>
          <w:tab w:val="left" w:pos="1418"/>
        </w:tabs>
        <w:autoSpaceDE w:val="0"/>
        <w:autoSpaceDN w:val="0"/>
        <w:adjustRightInd w:val="0"/>
        <w:jc w:val="both"/>
        <w:rPr>
          <w:rFonts w:eastAsia="Calibri"/>
          <w:bCs/>
          <w:i/>
          <w:color w:val="000000"/>
          <w:sz w:val="24"/>
          <w:szCs w:val="24"/>
          <w:lang w:val="en-US"/>
        </w:rPr>
      </w:pPr>
    </w:p>
    <w:p w:rsidR="00076018" w:rsidRPr="00076018" w:rsidRDefault="00076018" w:rsidP="00076018">
      <w:pPr>
        <w:widowControl w:val="0"/>
        <w:tabs>
          <w:tab w:val="left" w:pos="851"/>
          <w:tab w:val="left" w:pos="993"/>
          <w:tab w:val="left" w:pos="1418"/>
        </w:tabs>
        <w:autoSpaceDE w:val="0"/>
        <w:autoSpaceDN w:val="0"/>
        <w:adjustRightInd w:val="0"/>
        <w:spacing w:after="120"/>
        <w:ind w:left="426" w:hanging="426"/>
        <w:jc w:val="both"/>
        <w:rPr>
          <w:b/>
          <w:bCs/>
          <w:color w:val="000000"/>
          <w:sz w:val="24"/>
          <w:szCs w:val="24"/>
        </w:rPr>
      </w:pPr>
      <w:r w:rsidRPr="00076018">
        <w:rPr>
          <w:b/>
          <w:bCs/>
          <w:color w:val="000000"/>
          <w:sz w:val="24"/>
          <w:szCs w:val="24"/>
        </w:rPr>
        <w:t xml:space="preserve">7. Имеются ли в организации предписания органов, осуществляющих государственный контроль в сфере социального обслуживания? </w:t>
      </w:r>
    </w:p>
    <w:tbl>
      <w:tblPr>
        <w:tblStyle w:val="28"/>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28"/>
      </w:tblGrid>
      <w:tr w:rsidR="00076018" w:rsidRPr="00076018" w:rsidTr="00076018">
        <w:trPr>
          <w:trHeight w:val="555"/>
        </w:trPr>
        <w:tc>
          <w:tcPr>
            <w:tcW w:w="2977" w:type="dxa"/>
            <w:vAlign w:val="center"/>
            <w:hideMark/>
          </w:tcPr>
          <w:p w:rsidR="00076018" w:rsidRPr="00076018" w:rsidRDefault="00076018" w:rsidP="00076018">
            <w:pPr>
              <w:widowControl w:val="0"/>
              <w:tabs>
                <w:tab w:val="left" w:pos="4824"/>
              </w:tabs>
              <w:autoSpaceDE w:val="0"/>
              <w:autoSpaceDN w:val="0"/>
              <w:adjustRightInd w:val="0"/>
              <w:spacing w:line="276" w:lineRule="auto"/>
              <w:rPr>
                <w:bCs/>
                <w:sz w:val="24"/>
                <w:szCs w:val="24"/>
              </w:rPr>
            </w:pPr>
            <w:r w:rsidRPr="00076018">
              <w:rPr>
                <w:bCs/>
                <w:sz w:val="24"/>
                <w:szCs w:val="24"/>
              </w:rPr>
              <w:t xml:space="preserve">1. Да </w:t>
            </w:r>
          </w:p>
        </w:tc>
        <w:tc>
          <w:tcPr>
            <w:tcW w:w="6628" w:type="dxa"/>
            <w:vAlign w:val="center"/>
            <w:hideMark/>
          </w:tcPr>
          <w:p w:rsidR="00076018" w:rsidRPr="00076018" w:rsidRDefault="00076018" w:rsidP="00076018">
            <w:pPr>
              <w:widowControl w:val="0"/>
              <w:tabs>
                <w:tab w:val="left" w:pos="4824"/>
              </w:tabs>
              <w:autoSpaceDE w:val="0"/>
              <w:autoSpaceDN w:val="0"/>
              <w:adjustRightInd w:val="0"/>
              <w:spacing w:line="276" w:lineRule="auto"/>
              <w:rPr>
                <w:bCs/>
                <w:sz w:val="24"/>
                <w:szCs w:val="24"/>
              </w:rPr>
            </w:pPr>
            <w:r w:rsidRPr="00076018">
              <w:rPr>
                <w:bCs/>
                <w:sz w:val="24"/>
                <w:szCs w:val="24"/>
              </w:rPr>
              <w:t>2. Нет</w:t>
            </w:r>
          </w:p>
        </w:tc>
      </w:tr>
    </w:tbl>
    <w:p w:rsidR="00076018" w:rsidRPr="00076018" w:rsidRDefault="00076018" w:rsidP="00076018">
      <w:pPr>
        <w:tabs>
          <w:tab w:val="left" w:pos="851"/>
          <w:tab w:val="left" w:pos="993"/>
          <w:tab w:val="left" w:pos="1418"/>
        </w:tabs>
        <w:autoSpaceDE w:val="0"/>
        <w:autoSpaceDN w:val="0"/>
        <w:adjustRightInd w:val="0"/>
        <w:jc w:val="both"/>
        <w:rPr>
          <w:rFonts w:eastAsia="Calibri"/>
          <w:bCs/>
          <w:i/>
          <w:color w:val="000000"/>
          <w:sz w:val="24"/>
          <w:szCs w:val="24"/>
        </w:rPr>
      </w:pPr>
    </w:p>
    <w:p w:rsidR="00076018" w:rsidRPr="00076018" w:rsidRDefault="00076018" w:rsidP="00076018">
      <w:pPr>
        <w:widowControl w:val="0"/>
        <w:tabs>
          <w:tab w:val="left" w:pos="851"/>
          <w:tab w:val="left" w:pos="993"/>
          <w:tab w:val="left" w:pos="1418"/>
        </w:tabs>
        <w:autoSpaceDE w:val="0"/>
        <w:autoSpaceDN w:val="0"/>
        <w:adjustRightInd w:val="0"/>
        <w:spacing w:after="120"/>
        <w:jc w:val="both"/>
        <w:rPr>
          <w:b/>
          <w:bCs/>
          <w:color w:val="000000"/>
          <w:sz w:val="24"/>
          <w:szCs w:val="24"/>
        </w:rPr>
      </w:pPr>
      <w:r w:rsidRPr="00076018">
        <w:rPr>
          <w:b/>
          <w:bCs/>
          <w:color w:val="000000"/>
          <w:sz w:val="24"/>
          <w:szCs w:val="24"/>
        </w:rPr>
        <w:t>8. Ваши предложения по улучшению условий оказания услуг в организации:</w:t>
      </w:r>
    </w:p>
    <w:tbl>
      <w:tblPr>
        <w:tblStyle w:val="2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76018" w:rsidRPr="00076018" w:rsidTr="00076018">
        <w:tc>
          <w:tcPr>
            <w:tcW w:w="9571" w:type="dxa"/>
            <w:tcBorders>
              <w:bottom w:val="single" w:sz="4" w:space="0" w:color="auto"/>
            </w:tcBorders>
          </w:tcPr>
          <w:p w:rsidR="00076018" w:rsidRPr="00076018" w:rsidRDefault="00076018" w:rsidP="00076018">
            <w:pPr>
              <w:widowControl w:val="0"/>
              <w:tabs>
                <w:tab w:val="left" w:pos="4824"/>
              </w:tabs>
              <w:autoSpaceDE w:val="0"/>
              <w:autoSpaceDN w:val="0"/>
              <w:adjustRightInd w:val="0"/>
              <w:spacing w:after="120"/>
              <w:jc w:val="both"/>
              <w:rPr>
                <w:bCs/>
                <w:sz w:val="24"/>
                <w:szCs w:val="24"/>
              </w:rPr>
            </w:pPr>
          </w:p>
        </w:tc>
      </w:tr>
      <w:tr w:rsidR="00076018" w:rsidRPr="00076018" w:rsidTr="00076018">
        <w:tc>
          <w:tcPr>
            <w:tcW w:w="9571" w:type="dxa"/>
            <w:tcBorders>
              <w:top w:val="single" w:sz="4" w:space="0" w:color="auto"/>
            </w:tcBorders>
          </w:tcPr>
          <w:p w:rsidR="00076018" w:rsidRPr="00076018" w:rsidRDefault="00076018" w:rsidP="00076018">
            <w:pPr>
              <w:widowControl w:val="0"/>
              <w:tabs>
                <w:tab w:val="left" w:pos="4824"/>
              </w:tabs>
              <w:autoSpaceDE w:val="0"/>
              <w:autoSpaceDN w:val="0"/>
              <w:adjustRightInd w:val="0"/>
              <w:spacing w:after="120"/>
              <w:jc w:val="both"/>
              <w:rPr>
                <w:bCs/>
                <w:sz w:val="24"/>
                <w:szCs w:val="24"/>
              </w:rPr>
            </w:pPr>
          </w:p>
        </w:tc>
      </w:tr>
    </w:tbl>
    <w:p w:rsidR="00076018" w:rsidRPr="00076018" w:rsidRDefault="00076018" w:rsidP="00076018">
      <w:pPr>
        <w:spacing w:after="200" w:line="276" w:lineRule="auto"/>
        <w:rPr>
          <w:bCs/>
          <w:sz w:val="24"/>
          <w:szCs w:val="24"/>
        </w:rPr>
      </w:pPr>
    </w:p>
    <w:p w:rsidR="00076018" w:rsidRPr="00076018" w:rsidRDefault="00076018" w:rsidP="00076018">
      <w:pPr>
        <w:pStyle w:val="20"/>
      </w:pPr>
      <w:bookmarkStart w:id="68" w:name="_Toc52779831"/>
      <w:r w:rsidRPr="00076018">
        <w:t>Приложение 2. Анкета для опроса получателей услуг</w:t>
      </w:r>
      <w:r w:rsidRPr="00076018">
        <w:br/>
        <w:t xml:space="preserve"> о качестве условий оказания услуг организациями социального обслуживания</w:t>
      </w:r>
      <w:bookmarkEnd w:id="68"/>
    </w:p>
    <w:p w:rsidR="00076018" w:rsidRPr="00076018" w:rsidRDefault="00076018" w:rsidP="00076018">
      <w:pPr>
        <w:autoSpaceDE w:val="0"/>
        <w:autoSpaceDN w:val="0"/>
        <w:adjustRightInd w:val="0"/>
        <w:jc w:val="both"/>
        <w:rPr>
          <w:sz w:val="24"/>
          <w:szCs w:val="28"/>
        </w:rPr>
      </w:pPr>
    </w:p>
    <w:p w:rsidR="00076018" w:rsidRPr="00076018" w:rsidRDefault="00076018" w:rsidP="00076018">
      <w:pPr>
        <w:autoSpaceDE w:val="0"/>
        <w:autoSpaceDN w:val="0"/>
        <w:adjustRightInd w:val="0"/>
        <w:jc w:val="center"/>
        <w:rPr>
          <w:sz w:val="24"/>
          <w:szCs w:val="24"/>
        </w:rPr>
      </w:pPr>
      <w:r w:rsidRPr="00076018">
        <w:rPr>
          <w:sz w:val="24"/>
          <w:szCs w:val="24"/>
        </w:rPr>
        <w:t>Уважаемый участник опроса!</w:t>
      </w:r>
    </w:p>
    <w:p w:rsidR="00076018" w:rsidRPr="00076018" w:rsidRDefault="00076018" w:rsidP="00076018">
      <w:pPr>
        <w:tabs>
          <w:tab w:val="left" w:pos="6165"/>
        </w:tabs>
        <w:autoSpaceDE w:val="0"/>
        <w:autoSpaceDN w:val="0"/>
        <w:adjustRightInd w:val="0"/>
        <w:jc w:val="both"/>
        <w:rPr>
          <w:sz w:val="24"/>
          <w:szCs w:val="24"/>
        </w:rPr>
      </w:pPr>
      <w:r w:rsidRPr="00076018">
        <w:rPr>
          <w:sz w:val="24"/>
          <w:szCs w:val="24"/>
        </w:rPr>
        <w:tab/>
      </w:r>
    </w:p>
    <w:p w:rsidR="00076018" w:rsidRPr="00076018" w:rsidRDefault="00076018" w:rsidP="00076018">
      <w:pPr>
        <w:autoSpaceDE w:val="0"/>
        <w:autoSpaceDN w:val="0"/>
        <w:adjustRightInd w:val="0"/>
        <w:jc w:val="both"/>
        <w:rPr>
          <w:sz w:val="24"/>
          <w:szCs w:val="24"/>
        </w:rPr>
      </w:pPr>
      <w:r w:rsidRPr="00076018">
        <w:rPr>
          <w:sz w:val="24"/>
          <w:szCs w:val="24"/>
        </w:rPr>
        <w:t>Опрос проводится в целях выявления мнения граждан о качестве условий оказания услуг организациями социального обслуживания.</w:t>
      </w:r>
    </w:p>
    <w:p w:rsidR="00076018" w:rsidRPr="00076018" w:rsidRDefault="00076018" w:rsidP="00076018">
      <w:pPr>
        <w:autoSpaceDE w:val="0"/>
        <w:autoSpaceDN w:val="0"/>
        <w:adjustRightInd w:val="0"/>
        <w:jc w:val="both"/>
        <w:rPr>
          <w:sz w:val="24"/>
          <w:szCs w:val="24"/>
        </w:rPr>
      </w:pPr>
      <w:r w:rsidRPr="00076018">
        <w:rPr>
          <w:sz w:val="24"/>
          <w:szCs w:val="24"/>
        </w:rPr>
        <w:t>Пожалуйста, ответьте на вопросы анкеты. Ваше мнение позволит улучшить работу организаций социального обслуживания и повысить качество оказания услуг населению.</w:t>
      </w:r>
    </w:p>
    <w:p w:rsidR="00076018" w:rsidRPr="00076018" w:rsidRDefault="00076018" w:rsidP="00076018">
      <w:pPr>
        <w:autoSpaceDE w:val="0"/>
        <w:autoSpaceDN w:val="0"/>
        <w:adjustRightInd w:val="0"/>
        <w:jc w:val="both"/>
        <w:rPr>
          <w:sz w:val="24"/>
          <w:szCs w:val="24"/>
        </w:rPr>
      </w:pPr>
      <w:r w:rsidRPr="00076018">
        <w:rPr>
          <w:sz w:val="24"/>
          <w:szCs w:val="24"/>
        </w:rPr>
        <w:t>Опрос проводится анонимно. Ваши фамилия, имя, отчество, контактные телефоны указывать необязательно.</w:t>
      </w:r>
    </w:p>
    <w:p w:rsidR="00076018" w:rsidRPr="00076018" w:rsidRDefault="00076018" w:rsidP="00076018">
      <w:pPr>
        <w:autoSpaceDE w:val="0"/>
        <w:autoSpaceDN w:val="0"/>
        <w:adjustRightInd w:val="0"/>
        <w:jc w:val="both"/>
        <w:rPr>
          <w:sz w:val="24"/>
          <w:szCs w:val="24"/>
        </w:rPr>
      </w:pPr>
      <w:r w:rsidRPr="00076018">
        <w:rPr>
          <w:sz w:val="24"/>
          <w:szCs w:val="24"/>
        </w:rPr>
        <w:t>Конфиденциальность высказанного Вами мнения о качестве условий оказания услуг организациями социального обслуживания гарантируется.</w:t>
      </w:r>
    </w:p>
    <w:p w:rsidR="00076018" w:rsidRPr="00076018" w:rsidRDefault="00076018" w:rsidP="00076018">
      <w:pPr>
        <w:autoSpaceDE w:val="0"/>
        <w:autoSpaceDN w:val="0"/>
        <w:adjustRightInd w:val="0"/>
        <w:jc w:val="both"/>
        <w:rPr>
          <w:sz w:val="24"/>
          <w:szCs w:val="24"/>
        </w:rPr>
      </w:pPr>
    </w:p>
    <w:p w:rsidR="00076018" w:rsidRPr="00076018" w:rsidRDefault="00076018" w:rsidP="00076018">
      <w:pPr>
        <w:autoSpaceDE w:val="0"/>
        <w:autoSpaceDN w:val="0"/>
        <w:adjustRightInd w:val="0"/>
        <w:jc w:val="both"/>
        <w:rPr>
          <w:sz w:val="24"/>
          <w:szCs w:val="24"/>
        </w:rPr>
      </w:pP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076018" w:rsidRPr="00076018" w:rsidRDefault="00076018" w:rsidP="004662A8">
      <w:pPr>
        <w:widowControl w:val="0"/>
        <w:numPr>
          <w:ilvl w:val="0"/>
          <w:numId w:val="9"/>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 xml:space="preserve">Да </w:t>
      </w:r>
    </w:p>
    <w:p w:rsidR="00076018" w:rsidRPr="00076018" w:rsidRDefault="00076018" w:rsidP="004662A8">
      <w:pPr>
        <w:widowControl w:val="0"/>
        <w:numPr>
          <w:ilvl w:val="0"/>
          <w:numId w:val="9"/>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 (переход к вопросу 3)</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2. Удовлетворены ли Вы</w:t>
      </w:r>
      <w:r w:rsidRPr="00076018">
        <w:rPr>
          <w:bCs/>
          <w:sz w:val="24"/>
          <w:szCs w:val="24"/>
        </w:rPr>
        <w:t xml:space="preserve"> </w:t>
      </w:r>
      <w:r w:rsidRPr="00076018">
        <w:rPr>
          <w:b/>
          <w:bCs/>
          <w:sz w:val="24"/>
          <w:szCs w:val="24"/>
        </w:rPr>
        <w:t xml:space="preserve">открытостью, полнотой и доступностью информации о деятельности организации, размещенной на </w:t>
      </w:r>
      <w:r w:rsidRPr="00076018">
        <w:rPr>
          <w:b/>
          <w:bCs/>
          <w:sz w:val="24"/>
          <w:szCs w:val="24"/>
        </w:rPr>
        <w:lastRenderedPageBreak/>
        <w:t>информационных стендах в помещении организации?</w:t>
      </w:r>
    </w:p>
    <w:p w:rsidR="00076018" w:rsidRPr="00076018" w:rsidRDefault="00076018" w:rsidP="004662A8">
      <w:pPr>
        <w:widowControl w:val="0"/>
        <w:numPr>
          <w:ilvl w:val="0"/>
          <w:numId w:val="22"/>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 xml:space="preserve">Да </w:t>
      </w:r>
    </w:p>
    <w:p w:rsidR="00076018" w:rsidRPr="00076018" w:rsidRDefault="00076018" w:rsidP="004662A8">
      <w:pPr>
        <w:widowControl w:val="0"/>
        <w:numPr>
          <w:ilvl w:val="0"/>
          <w:numId w:val="22"/>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3. Пользовались ли Вы официальным сайтом организации, чтобы получить информацию о ее деятельности?</w:t>
      </w:r>
    </w:p>
    <w:p w:rsidR="00076018" w:rsidRPr="00076018" w:rsidRDefault="00076018" w:rsidP="004662A8">
      <w:pPr>
        <w:widowControl w:val="0"/>
        <w:numPr>
          <w:ilvl w:val="0"/>
          <w:numId w:val="21"/>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 xml:space="preserve">Да </w:t>
      </w:r>
    </w:p>
    <w:p w:rsidR="00076018" w:rsidRPr="00076018" w:rsidRDefault="00076018" w:rsidP="004662A8">
      <w:pPr>
        <w:widowControl w:val="0"/>
        <w:numPr>
          <w:ilvl w:val="0"/>
          <w:numId w:val="21"/>
        </w:numPr>
        <w:tabs>
          <w:tab w:val="left" w:pos="4824"/>
        </w:tabs>
        <w:autoSpaceDE w:val="0"/>
        <w:autoSpaceDN w:val="0"/>
        <w:adjustRightInd w:val="0"/>
        <w:spacing w:after="120" w:line="276" w:lineRule="auto"/>
        <w:ind w:firstLine="0"/>
        <w:contextualSpacing/>
        <w:jc w:val="both"/>
        <w:rPr>
          <w:bCs/>
          <w:i/>
          <w:sz w:val="24"/>
          <w:szCs w:val="24"/>
        </w:rPr>
      </w:pPr>
      <w:r w:rsidRPr="00076018">
        <w:rPr>
          <w:bCs/>
          <w:sz w:val="24"/>
          <w:szCs w:val="24"/>
        </w:rPr>
        <w:t>Нет (переход к вопросу 5)</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4. Удовлетворены ли Вы</w:t>
      </w:r>
      <w:r w:rsidRPr="00076018">
        <w:rPr>
          <w:bCs/>
          <w:sz w:val="24"/>
          <w:szCs w:val="24"/>
        </w:rPr>
        <w:t xml:space="preserve"> </w:t>
      </w:r>
      <w:r w:rsidRPr="00076018">
        <w:rPr>
          <w:b/>
          <w:bCs/>
          <w:sz w:val="24"/>
          <w:szCs w:val="24"/>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76018" w:rsidRPr="00076018" w:rsidRDefault="00076018" w:rsidP="004662A8">
      <w:pPr>
        <w:widowControl w:val="0"/>
        <w:numPr>
          <w:ilvl w:val="0"/>
          <w:numId w:val="20"/>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 xml:space="preserve">Да </w:t>
      </w:r>
    </w:p>
    <w:p w:rsidR="00076018" w:rsidRPr="00076018" w:rsidRDefault="00076018" w:rsidP="004662A8">
      <w:pPr>
        <w:widowControl w:val="0"/>
        <w:numPr>
          <w:ilvl w:val="0"/>
          <w:numId w:val="20"/>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
          <w:bCs/>
          <w:i/>
          <w:sz w:val="24"/>
          <w:szCs w:val="24"/>
        </w:rPr>
      </w:pPr>
      <w:r w:rsidRPr="00076018">
        <w:rPr>
          <w:b/>
          <w:bCs/>
          <w:sz w:val="24"/>
          <w:szCs w:val="24"/>
        </w:rPr>
        <w:t xml:space="preserve">5. Своевременно ли Вам была предоставлена услуга в организации, в которую Вы обратились </w:t>
      </w:r>
      <w:r w:rsidRPr="00076018">
        <w:rPr>
          <w:bCs/>
          <w:sz w:val="24"/>
          <w:szCs w:val="24"/>
        </w:rPr>
        <w:t>(в соответствии со временем записи на прием к специалисту (консультацию), со сроками, установленными индивидуальной программой предоставления социальных услуг, и прочее)</w:t>
      </w:r>
      <w:r w:rsidRPr="00076018">
        <w:rPr>
          <w:b/>
          <w:bCs/>
          <w:sz w:val="24"/>
          <w:szCs w:val="24"/>
        </w:rPr>
        <w:t>?</w:t>
      </w:r>
    </w:p>
    <w:p w:rsidR="00076018" w:rsidRPr="00076018" w:rsidRDefault="00076018" w:rsidP="004662A8">
      <w:pPr>
        <w:widowControl w:val="0"/>
        <w:numPr>
          <w:ilvl w:val="0"/>
          <w:numId w:val="19"/>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 (услуга предоставлена своевременно или ранее установленного срока)</w:t>
      </w:r>
    </w:p>
    <w:p w:rsidR="00076018" w:rsidRPr="00076018" w:rsidRDefault="00076018" w:rsidP="004662A8">
      <w:pPr>
        <w:widowControl w:val="0"/>
        <w:numPr>
          <w:ilvl w:val="0"/>
          <w:numId w:val="19"/>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 (услуга предоставлена с опозданием)</w:t>
      </w:r>
    </w:p>
    <w:p w:rsidR="00076018" w:rsidRPr="00076018" w:rsidRDefault="00076018" w:rsidP="00076018">
      <w:pPr>
        <w:widowControl w:val="0"/>
        <w:tabs>
          <w:tab w:val="left" w:pos="4824"/>
        </w:tabs>
        <w:autoSpaceDE w:val="0"/>
        <w:autoSpaceDN w:val="0"/>
        <w:adjustRightInd w:val="0"/>
        <w:spacing w:after="120"/>
        <w:jc w:val="both"/>
        <w:rPr>
          <w:bCs/>
          <w:sz w:val="24"/>
          <w:szCs w:val="24"/>
        </w:rPr>
      </w:pPr>
      <w:r w:rsidRPr="00076018">
        <w:rPr>
          <w:b/>
          <w:bCs/>
          <w:sz w:val="24"/>
          <w:szCs w:val="24"/>
        </w:rPr>
        <w:t>6. Удовлетворены ли Вы комфортностью условий предоставления услуг в организации (</w:t>
      </w:r>
      <w:r w:rsidRPr="00076018">
        <w:rPr>
          <w:bCs/>
          <w:sz w:val="24"/>
          <w:szCs w:val="24"/>
        </w:rPr>
        <w:t>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076018" w:rsidRPr="00076018" w:rsidRDefault="00076018" w:rsidP="004662A8">
      <w:pPr>
        <w:widowControl w:val="0"/>
        <w:numPr>
          <w:ilvl w:val="0"/>
          <w:numId w:val="18"/>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 xml:space="preserve">Да </w:t>
      </w:r>
    </w:p>
    <w:p w:rsidR="00076018" w:rsidRPr="00076018" w:rsidRDefault="00076018" w:rsidP="004662A8">
      <w:pPr>
        <w:widowControl w:val="0"/>
        <w:numPr>
          <w:ilvl w:val="0"/>
          <w:numId w:val="18"/>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7. Имеете ли Вы (или лицо, представителем которого Вы являетесь) установленную группу инвалидности?</w:t>
      </w:r>
    </w:p>
    <w:p w:rsidR="00076018" w:rsidRPr="00076018" w:rsidRDefault="00076018" w:rsidP="004662A8">
      <w:pPr>
        <w:widowControl w:val="0"/>
        <w:numPr>
          <w:ilvl w:val="0"/>
          <w:numId w:val="17"/>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17"/>
        </w:numPr>
        <w:tabs>
          <w:tab w:val="left" w:pos="4824"/>
        </w:tabs>
        <w:autoSpaceDE w:val="0"/>
        <w:autoSpaceDN w:val="0"/>
        <w:adjustRightInd w:val="0"/>
        <w:spacing w:after="120" w:line="276" w:lineRule="auto"/>
        <w:ind w:firstLine="0"/>
        <w:contextualSpacing/>
        <w:jc w:val="both"/>
        <w:rPr>
          <w:bCs/>
          <w:i/>
          <w:sz w:val="24"/>
          <w:szCs w:val="24"/>
        </w:rPr>
      </w:pPr>
      <w:r w:rsidRPr="00076018">
        <w:rPr>
          <w:bCs/>
          <w:sz w:val="24"/>
          <w:szCs w:val="24"/>
        </w:rPr>
        <w:t>Нет (переход к вопросу 9)</w:t>
      </w:r>
      <w:r w:rsidRPr="00076018">
        <w:rPr>
          <w:bCs/>
          <w:i/>
          <w:sz w:val="24"/>
          <w:szCs w:val="24"/>
        </w:rPr>
        <w:t xml:space="preserve"> </w:t>
      </w:r>
    </w:p>
    <w:p w:rsidR="00076018" w:rsidRPr="00076018" w:rsidRDefault="00076018" w:rsidP="00076018">
      <w:pPr>
        <w:widowControl w:val="0"/>
        <w:tabs>
          <w:tab w:val="left" w:pos="4824"/>
        </w:tabs>
        <w:autoSpaceDE w:val="0"/>
        <w:autoSpaceDN w:val="0"/>
        <w:adjustRightInd w:val="0"/>
        <w:spacing w:after="120"/>
        <w:jc w:val="both"/>
        <w:rPr>
          <w:bCs/>
          <w:sz w:val="24"/>
          <w:szCs w:val="24"/>
        </w:rPr>
      </w:pPr>
      <w:r w:rsidRPr="00076018">
        <w:rPr>
          <w:b/>
          <w:bCs/>
          <w:sz w:val="24"/>
          <w:szCs w:val="24"/>
        </w:rPr>
        <w:t>8. Удовлетворены ли Вы доступностью предоставления услуг для инвалидов в организации?</w:t>
      </w:r>
    </w:p>
    <w:p w:rsidR="00076018" w:rsidRPr="00076018" w:rsidRDefault="00076018" w:rsidP="004662A8">
      <w:pPr>
        <w:widowControl w:val="0"/>
        <w:numPr>
          <w:ilvl w:val="0"/>
          <w:numId w:val="16"/>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 xml:space="preserve">Да </w:t>
      </w:r>
    </w:p>
    <w:p w:rsidR="00076018" w:rsidRPr="00076018" w:rsidRDefault="00076018" w:rsidP="004662A8">
      <w:pPr>
        <w:widowControl w:val="0"/>
        <w:numPr>
          <w:ilvl w:val="0"/>
          <w:numId w:val="16"/>
        </w:numPr>
        <w:tabs>
          <w:tab w:val="left" w:pos="4824"/>
        </w:tabs>
        <w:autoSpaceDE w:val="0"/>
        <w:autoSpaceDN w:val="0"/>
        <w:adjustRightInd w:val="0"/>
        <w:spacing w:after="120" w:line="276" w:lineRule="auto"/>
        <w:ind w:firstLine="0"/>
        <w:contextualSpacing/>
        <w:jc w:val="both"/>
        <w:rPr>
          <w:bCs/>
          <w:i/>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Cs/>
          <w:sz w:val="24"/>
          <w:szCs w:val="24"/>
          <w:lang w:eastAsia="en-US"/>
        </w:rPr>
      </w:pPr>
      <w:r w:rsidRPr="00076018">
        <w:rPr>
          <w:b/>
          <w:bCs/>
          <w:sz w:val="24"/>
          <w:szCs w:val="24"/>
        </w:rPr>
        <w:lastRenderedPageBreak/>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076018">
        <w:rPr>
          <w:bCs/>
          <w:sz w:val="24"/>
          <w:szCs w:val="24"/>
        </w:rPr>
        <w:t>(работники регистратуры, справочной, приемного отделения</w:t>
      </w:r>
      <w:r w:rsidRPr="00076018">
        <w:rPr>
          <w:bCs/>
          <w:sz w:val="24"/>
          <w:szCs w:val="24"/>
          <w:lang w:val="en-US"/>
        </w:rPr>
        <w:t xml:space="preserve"> </w:t>
      </w:r>
      <w:r w:rsidRPr="00076018">
        <w:rPr>
          <w:bCs/>
          <w:sz w:val="24"/>
          <w:szCs w:val="24"/>
        </w:rPr>
        <w:t xml:space="preserve"> и прочие работники)</w:t>
      </w:r>
      <w:r w:rsidRPr="00076018">
        <w:rPr>
          <w:b/>
          <w:bCs/>
          <w:sz w:val="24"/>
          <w:szCs w:val="24"/>
        </w:rPr>
        <w:t>?</w:t>
      </w:r>
    </w:p>
    <w:p w:rsidR="00076018" w:rsidRPr="00076018" w:rsidRDefault="00076018" w:rsidP="004662A8">
      <w:pPr>
        <w:widowControl w:val="0"/>
        <w:numPr>
          <w:ilvl w:val="0"/>
          <w:numId w:val="15"/>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15"/>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
          <w:bCs/>
          <w:sz w:val="24"/>
          <w:szCs w:val="24"/>
          <w:lang w:eastAsia="en-US"/>
        </w:rPr>
      </w:pPr>
      <w:r w:rsidRPr="00076018">
        <w:rPr>
          <w:b/>
          <w:bCs/>
          <w:sz w:val="24"/>
          <w:szCs w:val="24"/>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076018">
        <w:rPr>
          <w:bCs/>
          <w:sz w:val="24"/>
          <w:szCs w:val="24"/>
        </w:rPr>
        <w:t>(социальные работники)</w:t>
      </w:r>
      <w:r w:rsidRPr="00076018">
        <w:rPr>
          <w:b/>
          <w:bCs/>
          <w:sz w:val="24"/>
          <w:szCs w:val="24"/>
        </w:rPr>
        <w:t>?</w:t>
      </w:r>
    </w:p>
    <w:p w:rsidR="00076018" w:rsidRPr="00076018" w:rsidRDefault="00076018" w:rsidP="004662A8">
      <w:pPr>
        <w:widowControl w:val="0"/>
        <w:numPr>
          <w:ilvl w:val="0"/>
          <w:numId w:val="14"/>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14"/>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Cs/>
          <w:sz w:val="24"/>
          <w:szCs w:val="24"/>
        </w:rPr>
      </w:pPr>
      <w:r w:rsidRPr="00076018">
        <w:rPr>
          <w:b/>
          <w:bCs/>
          <w:sz w:val="24"/>
          <w:szCs w:val="24"/>
        </w:rPr>
        <w:t xml:space="preserve">11. Пользовались ли Вы какими-либо дистанционными способами взаимодействия с организацией </w:t>
      </w:r>
      <w:r w:rsidRPr="00076018">
        <w:rPr>
          <w:bCs/>
          <w:sz w:val="24"/>
          <w:szCs w:val="24"/>
        </w:rPr>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076018">
        <w:rPr>
          <w:b/>
          <w:bCs/>
          <w:sz w:val="24"/>
          <w:szCs w:val="24"/>
        </w:rPr>
        <w:t>?</w:t>
      </w:r>
      <w:r w:rsidRPr="00076018">
        <w:rPr>
          <w:bCs/>
          <w:sz w:val="24"/>
          <w:szCs w:val="24"/>
        </w:rPr>
        <w:t xml:space="preserve"> </w:t>
      </w:r>
    </w:p>
    <w:p w:rsidR="00076018" w:rsidRPr="00076018" w:rsidRDefault="00076018" w:rsidP="004662A8">
      <w:pPr>
        <w:widowControl w:val="0"/>
        <w:numPr>
          <w:ilvl w:val="0"/>
          <w:numId w:val="13"/>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13"/>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 (переход к вопросу 13)</w:t>
      </w:r>
    </w:p>
    <w:p w:rsidR="00076018" w:rsidRPr="00076018" w:rsidRDefault="00076018" w:rsidP="00076018">
      <w:pPr>
        <w:widowControl w:val="0"/>
        <w:tabs>
          <w:tab w:val="left" w:pos="4824"/>
        </w:tabs>
        <w:autoSpaceDE w:val="0"/>
        <w:autoSpaceDN w:val="0"/>
        <w:adjustRightInd w:val="0"/>
        <w:spacing w:after="120"/>
        <w:jc w:val="both"/>
        <w:rPr>
          <w:b/>
          <w:bCs/>
          <w:sz w:val="24"/>
          <w:szCs w:val="24"/>
          <w:lang w:eastAsia="en-US"/>
        </w:rPr>
      </w:pPr>
      <w:r w:rsidRPr="00076018">
        <w:rPr>
          <w:b/>
          <w:bCs/>
          <w:sz w:val="24"/>
          <w:szCs w:val="24"/>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076018">
        <w:rPr>
          <w:bCs/>
          <w:sz w:val="24"/>
          <w:szCs w:val="24"/>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076018">
        <w:rPr>
          <w:b/>
          <w:bCs/>
          <w:sz w:val="24"/>
          <w:szCs w:val="24"/>
        </w:rPr>
        <w:t>?</w:t>
      </w:r>
    </w:p>
    <w:p w:rsidR="00076018" w:rsidRPr="00076018" w:rsidRDefault="00076018" w:rsidP="004662A8">
      <w:pPr>
        <w:widowControl w:val="0"/>
        <w:numPr>
          <w:ilvl w:val="0"/>
          <w:numId w:val="12"/>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12"/>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
          <w:bCs/>
          <w:sz w:val="24"/>
          <w:szCs w:val="24"/>
          <w:lang w:eastAsia="en-US"/>
        </w:rPr>
      </w:pPr>
      <w:r w:rsidRPr="00076018">
        <w:rPr>
          <w:b/>
          <w:bCs/>
          <w:sz w:val="24"/>
          <w:szCs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076018" w:rsidRPr="00076018" w:rsidRDefault="00076018" w:rsidP="004662A8">
      <w:pPr>
        <w:widowControl w:val="0"/>
        <w:numPr>
          <w:ilvl w:val="0"/>
          <w:numId w:val="11"/>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11"/>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14. Удовлетворены ли Вы организационными условиями предоставления услуг – графиком работы организации</w:t>
      </w:r>
      <w:r w:rsidRPr="00076018">
        <w:rPr>
          <w:bCs/>
          <w:sz w:val="24"/>
          <w:szCs w:val="24"/>
        </w:rPr>
        <w:t xml:space="preserve"> (</w:t>
      </w:r>
      <w:r w:rsidRPr="00076018">
        <w:rPr>
          <w:bCs/>
          <w:i/>
          <w:sz w:val="24"/>
          <w:szCs w:val="24"/>
        </w:rPr>
        <w:t>подразделения, отдельных специалистов, периодичностью прихода социального работника на дом и прочее</w:t>
      </w:r>
      <w:r w:rsidRPr="00076018">
        <w:rPr>
          <w:bCs/>
          <w:sz w:val="24"/>
          <w:szCs w:val="24"/>
        </w:rPr>
        <w:t>)</w:t>
      </w:r>
      <w:r w:rsidRPr="00076018">
        <w:rPr>
          <w:b/>
          <w:bCs/>
          <w:sz w:val="24"/>
          <w:szCs w:val="24"/>
        </w:rPr>
        <w:t>?</w:t>
      </w:r>
    </w:p>
    <w:p w:rsidR="00076018" w:rsidRPr="00076018" w:rsidRDefault="00076018" w:rsidP="004662A8">
      <w:pPr>
        <w:widowControl w:val="0"/>
        <w:numPr>
          <w:ilvl w:val="0"/>
          <w:numId w:val="10"/>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10"/>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Нет</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15. Удовлетворены ли Вы в целом условиями оказания услуг в организации?</w:t>
      </w:r>
    </w:p>
    <w:p w:rsidR="00076018" w:rsidRPr="00076018" w:rsidRDefault="00076018" w:rsidP="004662A8">
      <w:pPr>
        <w:widowControl w:val="0"/>
        <w:numPr>
          <w:ilvl w:val="0"/>
          <w:numId w:val="23"/>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t>Да</w:t>
      </w:r>
    </w:p>
    <w:p w:rsidR="00076018" w:rsidRPr="00076018" w:rsidRDefault="00076018" w:rsidP="004662A8">
      <w:pPr>
        <w:widowControl w:val="0"/>
        <w:numPr>
          <w:ilvl w:val="0"/>
          <w:numId w:val="23"/>
        </w:numPr>
        <w:tabs>
          <w:tab w:val="left" w:pos="4824"/>
        </w:tabs>
        <w:autoSpaceDE w:val="0"/>
        <w:autoSpaceDN w:val="0"/>
        <w:adjustRightInd w:val="0"/>
        <w:spacing w:after="120" w:line="276" w:lineRule="auto"/>
        <w:ind w:firstLine="0"/>
        <w:contextualSpacing/>
        <w:jc w:val="both"/>
        <w:rPr>
          <w:bCs/>
          <w:sz w:val="24"/>
          <w:szCs w:val="24"/>
        </w:rPr>
      </w:pPr>
      <w:r w:rsidRPr="00076018">
        <w:rPr>
          <w:bCs/>
          <w:sz w:val="24"/>
          <w:szCs w:val="24"/>
        </w:rPr>
        <w:lastRenderedPageBreak/>
        <w:t>Нет</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16. Ваши предложения по улучшению условий оказания услуг в данной организации:</w:t>
      </w:r>
    </w:p>
    <w:tbl>
      <w:tblPr>
        <w:tblStyle w:val="2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76018" w:rsidRPr="00076018" w:rsidTr="00076018">
        <w:tc>
          <w:tcPr>
            <w:tcW w:w="9571" w:type="dxa"/>
            <w:tcBorders>
              <w:bottom w:val="single" w:sz="4" w:space="0" w:color="auto"/>
            </w:tcBorders>
          </w:tcPr>
          <w:p w:rsidR="00076018" w:rsidRPr="00076018" w:rsidRDefault="00076018" w:rsidP="00076018">
            <w:pPr>
              <w:widowControl w:val="0"/>
              <w:tabs>
                <w:tab w:val="left" w:pos="4824"/>
              </w:tabs>
              <w:autoSpaceDE w:val="0"/>
              <w:autoSpaceDN w:val="0"/>
              <w:adjustRightInd w:val="0"/>
              <w:spacing w:after="120"/>
              <w:jc w:val="both"/>
              <w:rPr>
                <w:bCs/>
                <w:sz w:val="24"/>
                <w:szCs w:val="24"/>
              </w:rPr>
            </w:pPr>
          </w:p>
        </w:tc>
      </w:tr>
      <w:tr w:rsidR="00076018" w:rsidRPr="00076018" w:rsidTr="00076018">
        <w:tc>
          <w:tcPr>
            <w:tcW w:w="9571" w:type="dxa"/>
            <w:tcBorders>
              <w:top w:val="single" w:sz="4" w:space="0" w:color="auto"/>
            </w:tcBorders>
          </w:tcPr>
          <w:p w:rsidR="00076018" w:rsidRPr="00076018" w:rsidRDefault="00076018" w:rsidP="00076018">
            <w:pPr>
              <w:widowControl w:val="0"/>
              <w:tabs>
                <w:tab w:val="left" w:pos="4824"/>
              </w:tabs>
              <w:autoSpaceDE w:val="0"/>
              <w:autoSpaceDN w:val="0"/>
              <w:adjustRightInd w:val="0"/>
              <w:spacing w:after="120"/>
              <w:jc w:val="both"/>
              <w:rPr>
                <w:bCs/>
                <w:sz w:val="24"/>
                <w:szCs w:val="24"/>
              </w:rPr>
            </w:pPr>
          </w:p>
        </w:tc>
      </w:tr>
    </w:tbl>
    <w:p w:rsidR="00076018" w:rsidRPr="00076018" w:rsidRDefault="00076018" w:rsidP="00076018">
      <w:pPr>
        <w:widowControl w:val="0"/>
        <w:tabs>
          <w:tab w:val="left" w:pos="4824"/>
        </w:tabs>
        <w:autoSpaceDE w:val="0"/>
        <w:autoSpaceDN w:val="0"/>
        <w:adjustRightInd w:val="0"/>
        <w:spacing w:after="120"/>
        <w:jc w:val="both"/>
        <w:rPr>
          <w:bCs/>
          <w:sz w:val="24"/>
          <w:szCs w:val="24"/>
        </w:rPr>
      </w:pP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 xml:space="preserve">Сообщите, пожалуйста, некоторые сведения о себе: </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17. Ваш пол</w:t>
      </w:r>
    </w:p>
    <w:p w:rsidR="00076018" w:rsidRPr="00076018" w:rsidRDefault="00076018" w:rsidP="00076018">
      <w:pPr>
        <w:widowControl w:val="0"/>
        <w:tabs>
          <w:tab w:val="left" w:pos="4824"/>
        </w:tabs>
        <w:autoSpaceDE w:val="0"/>
        <w:autoSpaceDN w:val="0"/>
        <w:adjustRightInd w:val="0"/>
        <w:spacing w:after="120"/>
        <w:ind w:left="720"/>
        <w:contextualSpacing/>
        <w:rPr>
          <w:bCs/>
          <w:sz w:val="24"/>
          <w:szCs w:val="24"/>
        </w:rPr>
      </w:pPr>
      <w:r w:rsidRPr="00076018">
        <w:rPr>
          <w:bCs/>
          <w:sz w:val="24"/>
          <w:szCs w:val="24"/>
        </w:rPr>
        <w:t>Мужской</w:t>
      </w:r>
    </w:p>
    <w:p w:rsidR="00076018" w:rsidRPr="00076018" w:rsidRDefault="00076018" w:rsidP="00076018">
      <w:pPr>
        <w:widowControl w:val="0"/>
        <w:tabs>
          <w:tab w:val="left" w:pos="4824"/>
        </w:tabs>
        <w:autoSpaceDE w:val="0"/>
        <w:autoSpaceDN w:val="0"/>
        <w:adjustRightInd w:val="0"/>
        <w:spacing w:after="120" w:line="360" w:lineRule="auto"/>
        <w:ind w:left="720"/>
        <w:contextualSpacing/>
        <w:rPr>
          <w:bCs/>
          <w:sz w:val="24"/>
          <w:szCs w:val="24"/>
        </w:rPr>
      </w:pPr>
      <w:r w:rsidRPr="00076018">
        <w:rPr>
          <w:bCs/>
          <w:sz w:val="24"/>
          <w:szCs w:val="24"/>
        </w:rPr>
        <w:t xml:space="preserve">Женский </w:t>
      </w:r>
    </w:p>
    <w:p w:rsidR="00076018" w:rsidRPr="00076018" w:rsidRDefault="00076018" w:rsidP="00076018">
      <w:pPr>
        <w:widowControl w:val="0"/>
        <w:tabs>
          <w:tab w:val="left" w:pos="4824"/>
        </w:tabs>
        <w:autoSpaceDE w:val="0"/>
        <w:autoSpaceDN w:val="0"/>
        <w:adjustRightInd w:val="0"/>
        <w:spacing w:after="120"/>
        <w:jc w:val="both"/>
        <w:rPr>
          <w:b/>
          <w:bCs/>
          <w:sz w:val="24"/>
          <w:szCs w:val="24"/>
        </w:rPr>
      </w:pPr>
      <w:r w:rsidRPr="00076018">
        <w:rPr>
          <w:b/>
          <w:bCs/>
          <w:sz w:val="24"/>
          <w:szCs w:val="24"/>
        </w:rPr>
        <w:t>18. Ваш возраст __________ (укажите, сколько Вам полных лет)</w:t>
      </w:r>
    </w:p>
    <w:p w:rsidR="00076018" w:rsidRPr="00076018" w:rsidRDefault="00076018" w:rsidP="00076018">
      <w:pPr>
        <w:widowControl w:val="0"/>
        <w:tabs>
          <w:tab w:val="left" w:pos="4824"/>
        </w:tabs>
        <w:autoSpaceDE w:val="0"/>
        <w:autoSpaceDN w:val="0"/>
        <w:adjustRightInd w:val="0"/>
        <w:jc w:val="both"/>
        <w:rPr>
          <w:b/>
          <w:bCs/>
          <w:sz w:val="24"/>
          <w:szCs w:val="24"/>
        </w:rPr>
      </w:pPr>
    </w:p>
    <w:p w:rsidR="00076018" w:rsidRPr="00076018" w:rsidRDefault="00076018" w:rsidP="00076018">
      <w:pPr>
        <w:widowControl w:val="0"/>
        <w:tabs>
          <w:tab w:val="left" w:pos="4824"/>
        </w:tabs>
        <w:autoSpaceDE w:val="0"/>
        <w:autoSpaceDN w:val="0"/>
        <w:adjustRightInd w:val="0"/>
        <w:jc w:val="both"/>
        <w:rPr>
          <w:b/>
          <w:bCs/>
          <w:sz w:val="24"/>
          <w:szCs w:val="24"/>
          <w:lang w:eastAsia="en-US"/>
        </w:rPr>
      </w:pPr>
    </w:p>
    <w:p w:rsidR="00076018" w:rsidRPr="00076018" w:rsidRDefault="00076018" w:rsidP="00076018">
      <w:pPr>
        <w:widowControl w:val="0"/>
        <w:tabs>
          <w:tab w:val="left" w:pos="4824"/>
        </w:tabs>
        <w:autoSpaceDE w:val="0"/>
        <w:autoSpaceDN w:val="0"/>
        <w:adjustRightInd w:val="0"/>
        <w:jc w:val="center"/>
        <w:rPr>
          <w:b/>
          <w:bCs/>
          <w:sz w:val="24"/>
          <w:szCs w:val="24"/>
        </w:rPr>
      </w:pPr>
      <w:r w:rsidRPr="00076018">
        <w:rPr>
          <w:b/>
          <w:bCs/>
          <w:sz w:val="24"/>
          <w:szCs w:val="24"/>
        </w:rPr>
        <w:t>Благодарим Вас за участие в опросе!</w:t>
      </w:r>
    </w:p>
    <w:p w:rsidR="00076018" w:rsidRPr="00076018" w:rsidRDefault="00076018" w:rsidP="00076018">
      <w:pPr>
        <w:widowControl w:val="0"/>
        <w:tabs>
          <w:tab w:val="left" w:pos="4824"/>
        </w:tabs>
        <w:autoSpaceDE w:val="0"/>
        <w:autoSpaceDN w:val="0"/>
        <w:adjustRightInd w:val="0"/>
        <w:jc w:val="center"/>
        <w:rPr>
          <w:bCs/>
          <w:sz w:val="24"/>
          <w:szCs w:val="24"/>
        </w:rPr>
      </w:pPr>
    </w:p>
    <w:p w:rsidR="00076018" w:rsidRPr="00076018" w:rsidRDefault="00076018" w:rsidP="00076018">
      <w:pPr>
        <w:widowControl w:val="0"/>
        <w:tabs>
          <w:tab w:val="left" w:pos="4824"/>
        </w:tabs>
        <w:autoSpaceDE w:val="0"/>
        <w:autoSpaceDN w:val="0"/>
        <w:adjustRightInd w:val="0"/>
        <w:jc w:val="center"/>
        <w:rPr>
          <w:bCs/>
          <w:sz w:val="24"/>
          <w:szCs w:val="24"/>
        </w:rPr>
      </w:pPr>
    </w:p>
    <w:p w:rsidR="00076018" w:rsidRPr="00076018" w:rsidRDefault="00076018" w:rsidP="00076018">
      <w:pPr>
        <w:widowControl w:val="0"/>
        <w:tabs>
          <w:tab w:val="left" w:pos="4824"/>
        </w:tabs>
        <w:autoSpaceDE w:val="0"/>
        <w:autoSpaceDN w:val="0"/>
        <w:adjustRightInd w:val="0"/>
        <w:jc w:val="center"/>
        <w:rPr>
          <w:bCs/>
          <w:sz w:val="24"/>
          <w:szCs w:val="24"/>
        </w:rPr>
      </w:pPr>
      <w:r w:rsidRPr="00076018">
        <w:rPr>
          <w:bCs/>
          <w:sz w:val="24"/>
          <w:szCs w:val="24"/>
        </w:rPr>
        <w:t>Заполняется организатором опроса или анкетером.</w:t>
      </w:r>
    </w:p>
    <w:p w:rsidR="00076018" w:rsidRPr="00076018" w:rsidRDefault="00076018" w:rsidP="00076018">
      <w:pPr>
        <w:widowControl w:val="0"/>
        <w:tabs>
          <w:tab w:val="left" w:pos="4824"/>
        </w:tabs>
        <w:autoSpaceDE w:val="0"/>
        <w:autoSpaceDN w:val="0"/>
        <w:adjustRightInd w:val="0"/>
        <w:jc w:val="center"/>
        <w:rPr>
          <w:bCs/>
          <w:sz w:val="24"/>
          <w:szCs w:val="24"/>
        </w:rPr>
      </w:pPr>
    </w:p>
    <w:p w:rsidR="00076018" w:rsidRPr="00076018" w:rsidRDefault="00076018" w:rsidP="00076018">
      <w:pPr>
        <w:widowControl w:val="0"/>
        <w:pBdr>
          <w:bottom w:val="single" w:sz="6" w:space="1" w:color="auto"/>
        </w:pBdr>
        <w:tabs>
          <w:tab w:val="left" w:pos="4824"/>
        </w:tabs>
        <w:autoSpaceDE w:val="0"/>
        <w:autoSpaceDN w:val="0"/>
        <w:adjustRightInd w:val="0"/>
        <w:jc w:val="both"/>
        <w:rPr>
          <w:bCs/>
          <w:sz w:val="24"/>
          <w:szCs w:val="24"/>
        </w:rPr>
      </w:pPr>
      <w:r w:rsidRPr="00076018">
        <w:rPr>
          <w:bCs/>
          <w:sz w:val="24"/>
          <w:szCs w:val="24"/>
        </w:rPr>
        <w:t>1. Название населенного пункта, в котором проведен опрос (напишите)</w:t>
      </w:r>
    </w:p>
    <w:p w:rsidR="00076018" w:rsidRPr="00076018" w:rsidRDefault="00076018" w:rsidP="00076018">
      <w:pPr>
        <w:widowControl w:val="0"/>
        <w:pBdr>
          <w:bottom w:val="single" w:sz="6" w:space="1" w:color="auto"/>
        </w:pBdr>
        <w:tabs>
          <w:tab w:val="left" w:pos="4824"/>
        </w:tabs>
        <w:autoSpaceDE w:val="0"/>
        <w:autoSpaceDN w:val="0"/>
        <w:adjustRightInd w:val="0"/>
        <w:jc w:val="both"/>
        <w:rPr>
          <w:bCs/>
          <w:sz w:val="24"/>
          <w:szCs w:val="24"/>
        </w:rPr>
      </w:pPr>
    </w:p>
    <w:p w:rsidR="00076018" w:rsidRPr="00076018" w:rsidRDefault="00076018" w:rsidP="00076018">
      <w:pPr>
        <w:widowControl w:val="0"/>
        <w:tabs>
          <w:tab w:val="left" w:pos="4824"/>
        </w:tabs>
        <w:autoSpaceDE w:val="0"/>
        <w:autoSpaceDN w:val="0"/>
        <w:adjustRightInd w:val="0"/>
        <w:jc w:val="both"/>
        <w:rPr>
          <w:bCs/>
          <w:sz w:val="24"/>
          <w:szCs w:val="24"/>
        </w:rPr>
      </w:pPr>
    </w:p>
    <w:p w:rsidR="00076018" w:rsidRPr="00076018" w:rsidRDefault="00076018" w:rsidP="00076018">
      <w:pPr>
        <w:widowControl w:val="0"/>
        <w:tabs>
          <w:tab w:val="left" w:pos="4824"/>
        </w:tabs>
        <w:autoSpaceDE w:val="0"/>
        <w:autoSpaceDN w:val="0"/>
        <w:adjustRightInd w:val="0"/>
        <w:jc w:val="both"/>
        <w:rPr>
          <w:bCs/>
          <w:sz w:val="24"/>
          <w:szCs w:val="24"/>
        </w:rPr>
      </w:pPr>
      <w:r w:rsidRPr="00076018">
        <w:rPr>
          <w:bCs/>
          <w:sz w:val="24"/>
          <w:szCs w:val="24"/>
        </w:rPr>
        <w:t>2. Полное название организации социальной сферы, в которой проведен опрос получателей услуг (напишите)</w:t>
      </w:r>
    </w:p>
    <w:p w:rsidR="00076018" w:rsidRPr="00076018" w:rsidRDefault="00076018" w:rsidP="00076018">
      <w:pPr>
        <w:widowControl w:val="0"/>
        <w:pBdr>
          <w:bottom w:val="single" w:sz="6" w:space="1" w:color="auto"/>
        </w:pBdr>
        <w:tabs>
          <w:tab w:val="left" w:pos="4824"/>
        </w:tabs>
        <w:autoSpaceDE w:val="0"/>
        <w:autoSpaceDN w:val="0"/>
        <w:adjustRightInd w:val="0"/>
        <w:jc w:val="both"/>
        <w:rPr>
          <w:bCs/>
          <w:sz w:val="24"/>
          <w:szCs w:val="24"/>
        </w:rPr>
      </w:pPr>
    </w:p>
    <w:p w:rsidR="00076018" w:rsidRPr="00076018" w:rsidRDefault="00076018" w:rsidP="00076018">
      <w:pPr>
        <w:widowControl w:val="0"/>
        <w:tabs>
          <w:tab w:val="left" w:pos="4824"/>
        </w:tabs>
        <w:autoSpaceDE w:val="0"/>
        <w:autoSpaceDN w:val="0"/>
        <w:adjustRightInd w:val="0"/>
        <w:jc w:val="both"/>
        <w:rPr>
          <w:bCs/>
          <w:sz w:val="24"/>
          <w:szCs w:val="24"/>
        </w:rPr>
      </w:pPr>
    </w:p>
    <w:p w:rsidR="00076018" w:rsidRPr="00076018" w:rsidRDefault="00076018" w:rsidP="00076018">
      <w:pPr>
        <w:autoSpaceDE w:val="0"/>
        <w:autoSpaceDN w:val="0"/>
        <w:adjustRightInd w:val="0"/>
        <w:spacing w:before="200" w:after="360"/>
        <w:jc w:val="right"/>
        <w:rPr>
          <w:rFonts w:eastAsia="Calibri"/>
          <w:b/>
          <w:bCs/>
          <w:color w:val="4F6228"/>
          <w:sz w:val="24"/>
          <w:szCs w:val="24"/>
        </w:rPr>
        <w:sectPr w:rsidR="00076018" w:rsidRPr="00076018" w:rsidSect="00076018">
          <w:pgSz w:w="16838" w:h="11906" w:orient="landscape"/>
          <w:pgMar w:top="1134" w:right="1134" w:bottom="1134" w:left="1134" w:header="567" w:footer="709" w:gutter="0"/>
          <w:cols w:space="708"/>
          <w:docGrid w:linePitch="381"/>
        </w:sectPr>
      </w:pPr>
    </w:p>
    <w:p w:rsidR="00076018" w:rsidRPr="00076018" w:rsidRDefault="00076018" w:rsidP="00076018">
      <w:pPr>
        <w:pStyle w:val="20"/>
        <w:rPr>
          <w:color w:val="000000"/>
          <w:sz w:val="24"/>
          <w:szCs w:val="24"/>
        </w:rPr>
      </w:pPr>
      <w:bookmarkStart w:id="69" w:name="_Toc52779832"/>
      <w:r w:rsidRPr="00076018">
        <w:rPr>
          <w:rFonts w:eastAsia="Calibri"/>
        </w:rPr>
        <w:lastRenderedPageBreak/>
        <w:t>Приложение 3</w:t>
      </w:r>
      <w:r>
        <w:rPr>
          <w:rFonts w:eastAsia="Calibri"/>
        </w:rPr>
        <w:t xml:space="preserve">. </w:t>
      </w:r>
      <w:r w:rsidRPr="00076018">
        <w:t xml:space="preserve">Установленный нормативными правовыми актами </w:t>
      </w:r>
      <w:r w:rsidRPr="00076018">
        <w:br/>
        <w:t>объем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w:t>
      </w:r>
      <w:r w:rsidRPr="00076018">
        <w:rPr>
          <w:color w:val="000000"/>
          <w:sz w:val="24"/>
          <w:szCs w:val="24"/>
        </w:rPr>
        <w:br/>
        <w:t>(к расчету показателя 1.1)</w:t>
      </w:r>
      <w:bookmarkEnd w:id="69"/>
      <w:r w:rsidRPr="00076018">
        <w:rPr>
          <w:color w:val="000000"/>
          <w:sz w:val="24"/>
          <w:szCs w:val="24"/>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14"/>
        <w:gridCol w:w="1914"/>
      </w:tblGrid>
      <w:tr w:rsidR="00076018" w:rsidRPr="00076018" w:rsidTr="00076018">
        <w:trPr>
          <w:tblHeader/>
        </w:trPr>
        <w:tc>
          <w:tcPr>
            <w:tcW w:w="5778" w:type="dxa"/>
            <w:shd w:val="clear" w:color="auto" w:fill="EAF1DD"/>
            <w:vAlign w:val="center"/>
          </w:tcPr>
          <w:p w:rsidR="00076018" w:rsidRPr="00076018" w:rsidRDefault="00076018" w:rsidP="00076018">
            <w:pPr>
              <w:widowControl w:val="0"/>
              <w:autoSpaceDE w:val="0"/>
              <w:autoSpaceDN w:val="0"/>
              <w:adjustRightInd w:val="0"/>
              <w:jc w:val="center"/>
              <w:rPr>
                <w:color w:val="000000"/>
                <w:sz w:val="24"/>
                <w:szCs w:val="24"/>
              </w:rPr>
            </w:pPr>
            <w:r w:rsidRPr="00076018">
              <w:rPr>
                <w:bCs/>
                <w:color w:val="000000"/>
                <w:sz w:val="24"/>
                <w:szCs w:val="24"/>
              </w:rPr>
              <w:t>Перечень информации</w:t>
            </w:r>
          </w:p>
        </w:tc>
        <w:tc>
          <w:tcPr>
            <w:tcW w:w="1914" w:type="dxa"/>
            <w:shd w:val="clear" w:color="auto" w:fill="EAF1DD"/>
          </w:tcPr>
          <w:p w:rsidR="00076018" w:rsidRPr="00076018" w:rsidRDefault="00076018" w:rsidP="00076018">
            <w:pPr>
              <w:widowControl w:val="0"/>
              <w:autoSpaceDE w:val="0"/>
              <w:autoSpaceDN w:val="0"/>
              <w:adjustRightInd w:val="0"/>
              <w:ind w:left="-108" w:right="-108"/>
              <w:jc w:val="center"/>
              <w:rPr>
                <w:color w:val="000000"/>
                <w:sz w:val="24"/>
                <w:szCs w:val="24"/>
              </w:rPr>
            </w:pPr>
            <w:r w:rsidRPr="00076018">
              <w:rPr>
                <w:bCs/>
                <w:color w:val="000000"/>
                <w:sz w:val="24"/>
                <w:szCs w:val="24"/>
              </w:rPr>
              <w:t>на информационных стендах в помещении организации</w:t>
            </w:r>
          </w:p>
        </w:tc>
        <w:tc>
          <w:tcPr>
            <w:tcW w:w="1914" w:type="dxa"/>
            <w:shd w:val="clear" w:color="auto" w:fill="EAF1DD"/>
          </w:tcPr>
          <w:p w:rsidR="00076018" w:rsidRPr="00076018" w:rsidRDefault="00076018" w:rsidP="00076018">
            <w:pPr>
              <w:widowControl w:val="0"/>
              <w:autoSpaceDE w:val="0"/>
              <w:autoSpaceDN w:val="0"/>
              <w:adjustRightInd w:val="0"/>
              <w:ind w:right="-108"/>
              <w:jc w:val="center"/>
              <w:rPr>
                <w:color w:val="000000"/>
                <w:sz w:val="24"/>
                <w:szCs w:val="24"/>
              </w:rPr>
            </w:pPr>
            <w:r w:rsidRPr="00076018">
              <w:rPr>
                <w:bCs/>
                <w:color w:val="000000"/>
                <w:sz w:val="24"/>
                <w:szCs w:val="24"/>
              </w:rPr>
              <w:t>на официальном сайте организации в сети «Интернет»</w:t>
            </w:r>
          </w:p>
        </w:tc>
      </w:tr>
      <w:tr w:rsidR="00076018" w:rsidRPr="00076018" w:rsidTr="00076018">
        <w:tc>
          <w:tcPr>
            <w:tcW w:w="5778" w:type="dxa"/>
          </w:tcPr>
          <w:p w:rsidR="00076018" w:rsidRPr="00076018" w:rsidRDefault="00076018" w:rsidP="00076018">
            <w:pPr>
              <w:widowControl w:val="0"/>
              <w:autoSpaceDE w:val="0"/>
              <w:autoSpaceDN w:val="0"/>
              <w:adjustRightInd w:val="0"/>
              <w:jc w:val="center"/>
              <w:rPr>
                <w:color w:val="000000"/>
                <w:sz w:val="24"/>
                <w:szCs w:val="24"/>
              </w:rPr>
            </w:pPr>
            <w:r w:rsidRPr="00076018">
              <w:rPr>
                <w:color w:val="000000"/>
                <w:sz w:val="24"/>
                <w:szCs w:val="24"/>
              </w:rPr>
              <w:t>1</w:t>
            </w:r>
          </w:p>
        </w:tc>
        <w:tc>
          <w:tcPr>
            <w:tcW w:w="1914" w:type="dxa"/>
          </w:tcPr>
          <w:p w:rsidR="00076018" w:rsidRPr="00076018" w:rsidRDefault="00076018" w:rsidP="00076018">
            <w:pPr>
              <w:widowControl w:val="0"/>
              <w:autoSpaceDE w:val="0"/>
              <w:autoSpaceDN w:val="0"/>
              <w:adjustRightInd w:val="0"/>
              <w:ind w:left="-108" w:right="-108"/>
              <w:jc w:val="center"/>
              <w:rPr>
                <w:bCs/>
                <w:color w:val="000000"/>
                <w:sz w:val="24"/>
                <w:szCs w:val="24"/>
              </w:rPr>
            </w:pPr>
            <w:r w:rsidRPr="00076018">
              <w:rPr>
                <w:bCs/>
                <w:color w:val="000000"/>
                <w:sz w:val="24"/>
                <w:szCs w:val="24"/>
              </w:rPr>
              <w:t>2</w:t>
            </w:r>
          </w:p>
        </w:tc>
        <w:tc>
          <w:tcPr>
            <w:tcW w:w="1914" w:type="dxa"/>
          </w:tcPr>
          <w:p w:rsidR="00076018" w:rsidRPr="00076018" w:rsidRDefault="00076018" w:rsidP="00076018">
            <w:pPr>
              <w:widowControl w:val="0"/>
              <w:autoSpaceDE w:val="0"/>
              <w:autoSpaceDN w:val="0"/>
              <w:adjustRightInd w:val="0"/>
              <w:ind w:right="-108"/>
              <w:jc w:val="center"/>
              <w:rPr>
                <w:bCs/>
                <w:color w:val="000000"/>
                <w:sz w:val="24"/>
                <w:szCs w:val="24"/>
              </w:rPr>
            </w:pPr>
            <w:r w:rsidRPr="00076018">
              <w:rPr>
                <w:bCs/>
                <w:color w:val="000000"/>
                <w:sz w:val="24"/>
                <w:szCs w:val="24"/>
              </w:rPr>
              <w:t>3</w:t>
            </w: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дате государственной регистрации организации социального обслуживания с указанием числа, месяца и года регистрации</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месте нахождения организации социального обслуживания, ее филиалах (при их наличии) с указанием адреса и схемы проезда</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режиме, графике работы с указанием дней и часов приема, перерыва на обед</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914" w:type="dxa"/>
            <w:shd w:val="clear" w:color="auto" w:fill="EAF1DD"/>
          </w:tcPr>
          <w:p w:rsidR="00076018" w:rsidRPr="00076018" w:rsidRDefault="00076018" w:rsidP="00076018">
            <w:pPr>
              <w:widowControl w:val="0"/>
              <w:autoSpaceDE w:val="0"/>
              <w:autoSpaceDN w:val="0"/>
              <w:adjustRightInd w:val="0"/>
              <w:ind w:left="44"/>
              <w:jc w:val="center"/>
              <w:rPr>
                <w:b/>
                <w:color w:val="000000"/>
                <w:sz w:val="24"/>
                <w:szCs w:val="24"/>
              </w:rPr>
            </w:pPr>
            <w:r w:rsidRPr="00076018">
              <w:rPr>
                <w:b/>
                <w:color w:val="000000"/>
                <w:sz w:val="24"/>
                <w:szCs w:val="24"/>
              </w:rPr>
              <w:t>Х</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w:t>
            </w:r>
            <w:r w:rsidRPr="00076018">
              <w:rPr>
                <w:sz w:val="24"/>
                <w:szCs w:val="24"/>
              </w:rPr>
              <w:lastRenderedPageBreak/>
              <w:t>получателей социальных услуг, доступе к информационным системам в сфере социального обслуживания и сети "Интернет")</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форме социального обслуживания, в которой организация предоставляет социальные услуги (стационарной, полустационарной, на дому)</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w:t>
            </w:r>
            <w:r w:rsidRPr="00076018">
              <w:rPr>
                <w:sz w:val="24"/>
                <w:szCs w:val="24"/>
              </w:rPr>
              <w:lastRenderedPageBreak/>
              <w:t>и (или) юридических лиц</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r w:rsidRPr="00076018">
              <w:rPr>
                <w:b/>
                <w:color w:val="000000"/>
                <w:sz w:val="24"/>
                <w:szCs w:val="24"/>
              </w:rPr>
              <w:t>*</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r w:rsidRPr="00076018">
              <w:rPr>
                <w:b/>
                <w:color w:val="000000"/>
                <w:sz w:val="24"/>
                <w:szCs w:val="24"/>
              </w:rPr>
              <w:t>*</w:t>
            </w: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финансово-хозяйственной деятельности (с приложением электронного образа плана финансово-хозяйственной деятельности)</w:t>
            </w:r>
          </w:p>
        </w:tc>
        <w:tc>
          <w:tcPr>
            <w:tcW w:w="1914" w:type="dxa"/>
            <w:shd w:val="clear" w:color="auto" w:fill="EAF1DD"/>
          </w:tcPr>
          <w:p w:rsidR="00076018" w:rsidRPr="00076018" w:rsidRDefault="00076018" w:rsidP="00076018">
            <w:pPr>
              <w:widowControl w:val="0"/>
              <w:autoSpaceDE w:val="0"/>
              <w:autoSpaceDN w:val="0"/>
              <w:adjustRightInd w:val="0"/>
              <w:ind w:left="44"/>
              <w:jc w:val="center"/>
              <w:rPr>
                <w:b/>
                <w:color w:val="000000"/>
                <w:sz w:val="24"/>
                <w:szCs w:val="24"/>
              </w:rPr>
            </w:pPr>
            <w:r w:rsidRPr="00076018">
              <w:rPr>
                <w:b/>
                <w:color w:val="000000"/>
                <w:sz w:val="24"/>
                <w:szCs w:val="24"/>
              </w:rPr>
              <w:t>Х</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r w:rsidRPr="00076018">
              <w:rPr>
                <w:b/>
                <w:color w:val="000000"/>
                <w:sz w:val="24"/>
                <w:szCs w:val="24"/>
              </w:rPr>
              <w:t>*</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r w:rsidRPr="00076018">
              <w:rPr>
                <w:b/>
                <w:color w:val="000000"/>
                <w:sz w:val="24"/>
                <w:szCs w:val="24"/>
              </w:rPr>
              <w:t>*</w:t>
            </w:r>
          </w:p>
        </w:tc>
      </w:tr>
      <w:tr w:rsidR="00076018" w:rsidRPr="00076018" w:rsidTr="00076018">
        <w:tc>
          <w:tcPr>
            <w:tcW w:w="5778" w:type="dxa"/>
          </w:tcPr>
          <w:p w:rsidR="00076018" w:rsidRPr="00076018" w:rsidRDefault="00076018" w:rsidP="004662A8">
            <w:pPr>
              <w:widowControl w:val="0"/>
              <w:numPr>
                <w:ilvl w:val="0"/>
                <w:numId w:val="25"/>
              </w:numPr>
              <w:autoSpaceDE w:val="0"/>
              <w:autoSpaceDN w:val="0"/>
              <w:adjustRightInd w:val="0"/>
              <w:ind w:left="284" w:firstLine="0"/>
              <w:jc w:val="both"/>
              <w:rPr>
                <w:sz w:val="24"/>
                <w:szCs w:val="24"/>
              </w:rPr>
            </w:pPr>
            <w:r w:rsidRPr="00076018">
              <w:rPr>
                <w:sz w:val="24"/>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c>
          <w:tcPr>
            <w:tcW w:w="1914" w:type="dxa"/>
          </w:tcPr>
          <w:p w:rsidR="00076018" w:rsidRPr="00076018" w:rsidRDefault="00076018" w:rsidP="004662A8">
            <w:pPr>
              <w:widowControl w:val="0"/>
              <w:numPr>
                <w:ilvl w:val="0"/>
                <w:numId w:val="3"/>
              </w:numPr>
              <w:autoSpaceDE w:val="0"/>
              <w:autoSpaceDN w:val="0"/>
              <w:adjustRightInd w:val="0"/>
              <w:ind w:firstLine="0"/>
              <w:contextualSpacing/>
              <w:jc w:val="center"/>
              <w:rPr>
                <w:b/>
                <w:color w:val="000000"/>
                <w:sz w:val="24"/>
                <w:szCs w:val="24"/>
              </w:rPr>
            </w:pPr>
          </w:p>
        </w:tc>
      </w:tr>
      <w:tr w:rsidR="00076018" w:rsidRPr="00076018" w:rsidTr="00076018">
        <w:tc>
          <w:tcPr>
            <w:tcW w:w="5778" w:type="dxa"/>
          </w:tcPr>
          <w:p w:rsidR="00076018" w:rsidRPr="00076018" w:rsidRDefault="00076018" w:rsidP="00076018">
            <w:pPr>
              <w:widowControl w:val="0"/>
              <w:autoSpaceDE w:val="0"/>
              <w:autoSpaceDN w:val="0"/>
              <w:adjustRightInd w:val="0"/>
              <w:jc w:val="right"/>
              <w:rPr>
                <w:b/>
                <w:color w:val="000000"/>
                <w:sz w:val="24"/>
                <w:szCs w:val="24"/>
              </w:rPr>
            </w:pPr>
            <w:r w:rsidRPr="00076018">
              <w:rPr>
                <w:b/>
                <w:color w:val="000000"/>
                <w:sz w:val="24"/>
                <w:szCs w:val="24"/>
              </w:rPr>
              <w:t xml:space="preserve">Всего </w:t>
            </w:r>
          </w:p>
        </w:tc>
        <w:tc>
          <w:tcPr>
            <w:tcW w:w="1914" w:type="dxa"/>
          </w:tcPr>
          <w:p w:rsidR="00076018" w:rsidRPr="00076018" w:rsidRDefault="00076018" w:rsidP="00076018">
            <w:pPr>
              <w:widowControl w:val="0"/>
              <w:tabs>
                <w:tab w:val="left" w:pos="459"/>
              </w:tabs>
              <w:autoSpaceDE w:val="0"/>
              <w:autoSpaceDN w:val="0"/>
              <w:adjustRightInd w:val="0"/>
              <w:jc w:val="center"/>
              <w:rPr>
                <w:b/>
                <w:bCs/>
                <w:color w:val="000000"/>
                <w:sz w:val="24"/>
                <w:szCs w:val="24"/>
              </w:rPr>
            </w:pPr>
            <w:r w:rsidRPr="00076018">
              <w:rPr>
                <w:b/>
                <w:bCs/>
                <w:color w:val="000000"/>
                <w:sz w:val="24"/>
                <w:szCs w:val="24"/>
              </w:rPr>
              <w:t>17 (15**)</w:t>
            </w:r>
          </w:p>
        </w:tc>
        <w:tc>
          <w:tcPr>
            <w:tcW w:w="1914" w:type="dxa"/>
          </w:tcPr>
          <w:p w:rsidR="00076018" w:rsidRPr="00076018" w:rsidRDefault="00076018" w:rsidP="00076018">
            <w:pPr>
              <w:widowControl w:val="0"/>
              <w:tabs>
                <w:tab w:val="left" w:pos="459"/>
              </w:tabs>
              <w:autoSpaceDE w:val="0"/>
              <w:autoSpaceDN w:val="0"/>
              <w:adjustRightInd w:val="0"/>
              <w:jc w:val="center"/>
              <w:rPr>
                <w:b/>
                <w:bCs/>
                <w:color w:val="000000"/>
                <w:sz w:val="24"/>
                <w:szCs w:val="24"/>
              </w:rPr>
            </w:pPr>
            <w:r w:rsidRPr="00076018">
              <w:rPr>
                <w:b/>
                <w:bCs/>
                <w:color w:val="000000"/>
                <w:sz w:val="24"/>
                <w:szCs w:val="24"/>
              </w:rPr>
              <w:t>19(17**)</w:t>
            </w:r>
          </w:p>
        </w:tc>
      </w:tr>
    </w:tbl>
    <w:p w:rsidR="00076018" w:rsidRPr="00076018" w:rsidRDefault="00076018" w:rsidP="00076018">
      <w:pPr>
        <w:widowControl w:val="0"/>
        <w:tabs>
          <w:tab w:val="left" w:pos="6619"/>
        </w:tabs>
        <w:autoSpaceDE w:val="0"/>
        <w:autoSpaceDN w:val="0"/>
        <w:adjustRightInd w:val="0"/>
        <w:jc w:val="both"/>
        <w:rPr>
          <w:b/>
          <w:color w:val="000000"/>
          <w:sz w:val="24"/>
          <w:szCs w:val="24"/>
        </w:rPr>
      </w:pPr>
    </w:p>
    <w:p w:rsidR="00076018" w:rsidRPr="00076018" w:rsidRDefault="00076018" w:rsidP="00076018">
      <w:pPr>
        <w:autoSpaceDE w:val="0"/>
        <w:autoSpaceDN w:val="0"/>
        <w:adjustRightInd w:val="0"/>
        <w:jc w:val="both"/>
        <w:rPr>
          <w:b/>
          <w:color w:val="000000"/>
          <w:sz w:val="24"/>
          <w:szCs w:val="24"/>
        </w:rPr>
      </w:pPr>
      <w:r w:rsidRPr="00076018">
        <w:rPr>
          <w:b/>
          <w:color w:val="000000"/>
          <w:sz w:val="24"/>
          <w:szCs w:val="24"/>
        </w:rPr>
        <w:t>Условные обозначения:</w:t>
      </w:r>
    </w:p>
    <w:p w:rsidR="00076018" w:rsidRPr="00076018" w:rsidRDefault="00076018" w:rsidP="004662A8">
      <w:pPr>
        <w:widowControl w:val="0"/>
        <w:numPr>
          <w:ilvl w:val="0"/>
          <w:numId w:val="3"/>
        </w:numPr>
        <w:autoSpaceDE w:val="0"/>
        <w:autoSpaceDN w:val="0"/>
        <w:adjustRightInd w:val="0"/>
        <w:ind w:firstLine="0"/>
        <w:contextualSpacing/>
        <w:jc w:val="both"/>
        <w:rPr>
          <w:color w:val="000000"/>
          <w:sz w:val="24"/>
          <w:szCs w:val="24"/>
        </w:rPr>
      </w:pPr>
      <w:r w:rsidRPr="00076018">
        <w:rPr>
          <w:color w:val="000000"/>
          <w:sz w:val="24"/>
          <w:szCs w:val="24"/>
        </w:rPr>
        <w:t xml:space="preserve">информация (единица информации) учитывается в расчете </w:t>
      </w:r>
      <w:r w:rsidRPr="00076018">
        <w:rPr>
          <w:bCs/>
          <w:sz w:val="24"/>
          <w:szCs w:val="24"/>
        </w:rPr>
        <w:t>нормативного количества материалов/единиц информации</w:t>
      </w:r>
    </w:p>
    <w:p w:rsidR="00076018" w:rsidRPr="00076018" w:rsidRDefault="00076018" w:rsidP="00076018">
      <w:pPr>
        <w:widowControl w:val="0"/>
        <w:autoSpaceDE w:val="0"/>
        <w:autoSpaceDN w:val="0"/>
        <w:adjustRightInd w:val="0"/>
        <w:ind w:left="709"/>
        <w:jc w:val="both"/>
        <w:rPr>
          <w:color w:val="000000"/>
          <w:sz w:val="24"/>
          <w:szCs w:val="24"/>
        </w:rPr>
      </w:pPr>
      <w:r w:rsidRPr="00076018">
        <w:rPr>
          <w:b/>
          <w:color w:val="000000"/>
          <w:sz w:val="24"/>
          <w:szCs w:val="24"/>
        </w:rPr>
        <w:t>Х</w:t>
      </w:r>
      <w:r w:rsidRPr="00076018">
        <w:rPr>
          <w:color w:val="000000"/>
          <w:sz w:val="24"/>
          <w:szCs w:val="24"/>
        </w:rPr>
        <w:t xml:space="preserve">    информация (единица информации) </w:t>
      </w:r>
      <w:r w:rsidRPr="00076018">
        <w:rPr>
          <w:b/>
          <w:color w:val="000000"/>
          <w:sz w:val="24"/>
          <w:szCs w:val="24"/>
        </w:rPr>
        <w:t>не</w:t>
      </w:r>
      <w:r w:rsidRPr="00076018">
        <w:rPr>
          <w:color w:val="000000"/>
          <w:sz w:val="24"/>
          <w:szCs w:val="24"/>
        </w:rPr>
        <w:t xml:space="preserve"> учитывается в расчете </w:t>
      </w:r>
      <w:r w:rsidRPr="00076018">
        <w:rPr>
          <w:bCs/>
          <w:sz w:val="24"/>
          <w:szCs w:val="24"/>
        </w:rPr>
        <w:t>нормативного количества материалов/единиц информации</w:t>
      </w:r>
    </w:p>
    <w:p w:rsidR="00076018" w:rsidRPr="00076018" w:rsidRDefault="00076018" w:rsidP="00076018">
      <w:pPr>
        <w:autoSpaceDE w:val="0"/>
        <w:autoSpaceDN w:val="0"/>
        <w:adjustRightInd w:val="0"/>
        <w:jc w:val="both"/>
        <w:rPr>
          <w:bCs/>
          <w:sz w:val="24"/>
          <w:szCs w:val="24"/>
        </w:rPr>
      </w:pPr>
      <w:r w:rsidRPr="00076018">
        <w:rPr>
          <w:bCs/>
          <w:sz w:val="24"/>
          <w:szCs w:val="24"/>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076018" w:rsidRPr="00076018" w:rsidRDefault="00076018" w:rsidP="00076018">
      <w:pPr>
        <w:autoSpaceDE w:val="0"/>
        <w:autoSpaceDN w:val="0"/>
        <w:adjustRightInd w:val="0"/>
        <w:jc w:val="both"/>
        <w:rPr>
          <w:bCs/>
          <w:sz w:val="24"/>
          <w:szCs w:val="24"/>
        </w:rPr>
      </w:pPr>
      <w:r w:rsidRPr="00076018">
        <w:rPr>
          <w:bCs/>
          <w:sz w:val="24"/>
          <w:szCs w:val="24"/>
        </w:rPr>
        <w:t xml:space="preserve">** В скобках указано минимально возможное количество материалов/единиц информации </w:t>
      </w:r>
      <w:r w:rsidRPr="00076018">
        <w:rPr>
          <w:b/>
          <w:color w:val="000000"/>
          <w:sz w:val="24"/>
          <w:szCs w:val="24"/>
        </w:rPr>
        <w:t>И</w:t>
      </w:r>
      <w:r w:rsidRPr="00076018">
        <w:rPr>
          <w:b/>
          <w:color w:val="000000"/>
          <w:sz w:val="24"/>
          <w:szCs w:val="24"/>
          <w:vertAlign w:val="subscript"/>
        </w:rPr>
        <w:t>норм</w:t>
      </w:r>
      <w:r w:rsidRPr="00076018">
        <w:rPr>
          <w:bCs/>
          <w:sz w:val="24"/>
          <w:szCs w:val="24"/>
        </w:rPr>
        <w:t>, уменьшенное за счет отсутствия в организации социального обслуживания отдельных элементов деятельности (*)</w:t>
      </w:r>
    </w:p>
    <w:p w:rsidR="00076018" w:rsidRDefault="00076018">
      <w:pPr>
        <w:rPr>
          <w:rFonts w:ascii="Calibri" w:eastAsia="Calibri" w:hAnsi="Calibri"/>
        </w:rPr>
      </w:pPr>
    </w:p>
    <w:sectPr w:rsidR="00076018" w:rsidSect="0075161E">
      <w:pgSz w:w="11906" w:h="16840" w:code="9"/>
      <w:pgMar w:top="425" w:right="709" w:bottom="284"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29" w:rsidRDefault="00725E29">
      <w:r>
        <w:separator/>
      </w:r>
    </w:p>
  </w:endnote>
  <w:endnote w:type="continuationSeparator" w:id="0">
    <w:p w:rsidR="00725E29" w:rsidRDefault="0072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771740"/>
      <w:docPartObj>
        <w:docPartGallery w:val="Page Numbers (Bottom of Page)"/>
        <w:docPartUnique/>
      </w:docPartObj>
    </w:sdtPr>
    <w:sdtEndPr>
      <w:rPr>
        <w:rFonts w:ascii="Arial Narrow" w:hAnsi="Arial Narrow"/>
        <w:sz w:val="24"/>
      </w:rPr>
    </w:sdtEndPr>
    <w:sdtContent>
      <w:p w:rsidR="001C4B69" w:rsidRPr="00737AAE" w:rsidRDefault="001C4B69" w:rsidP="00076018">
        <w:pPr>
          <w:pStyle w:val="ad"/>
          <w:jc w:val="right"/>
          <w:rPr>
            <w:rFonts w:ascii="Arial Narrow" w:hAnsi="Arial Narrow"/>
            <w:sz w:val="24"/>
          </w:rPr>
        </w:pPr>
        <w:r w:rsidRPr="00737AAE">
          <w:rPr>
            <w:rFonts w:ascii="Arial Narrow" w:hAnsi="Arial Narrow"/>
            <w:sz w:val="24"/>
          </w:rPr>
          <w:fldChar w:fldCharType="begin"/>
        </w:r>
        <w:r w:rsidRPr="00737AAE">
          <w:rPr>
            <w:rFonts w:ascii="Arial Narrow" w:hAnsi="Arial Narrow"/>
            <w:sz w:val="24"/>
          </w:rPr>
          <w:instrText>PAGE   \* MERGEFORMAT</w:instrText>
        </w:r>
        <w:r w:rsidRPr="00737AAE">
          <w:rPr>
            <w:rFonts w:ascii="Arial Narrow" w:hAnsi="Arial Narrow"/>
            <w:sz w:val="24"/>
          </w:rPr>
          <w:fldChar w:fldCharType="separate"/>
        </w:r>
        <w:r w:rsidR="00BB322B">
          <w:rPr>
            <w:rFonts w:ascii="Arial Narrow" w:hAnsi="Arial Narrow"/>
            <w:noProof/>
            <w:sz w:val="24"/>
          </w:rPr>
          <w:t>85</w:t>
        </w:r>
        <w:r w:rsidRPr="00737AAE">
          <w:rPr>
            <w:rFonts w:ascii="Arial Narrow" w:hAnsi="Arial Narrow"/>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29" w:rsidRDefault="00725E29">
      <w:r>
        <w:separator/>
      </w:r>
    </w:p>
  </w:footnote>
  <w:footnote w:type="continuationSeparator" w:id="0">
    <w:p w:rsidR="00725E29" w:rsidRDefault="00725E29">
      <w:r>
        <w:continuationSeparator/>
      </w:r>
    </w:p>
  </w:footnote>
  <w:footnote w:id="1">
    <w:p w:rsidR="001C4B69" w:rsidRDefault="001C4B69" w:rsidP="00076018">
      <w:pPr>
        <w:pStyle w:val="a9"/>
        <w:rPr>
          <w:sz w:val="22"/>
          <w:szCs w:val="24"/>
        </w:rPr>
      </w:pPr>
      <w:r w:rsidRPr="00B042A8">
        <w:rPr>
          <w:sz w:val="22"/>
          <w:szCs w:val="24"/>
          <w:vertAlign w:val="superscript"/>
        </w:rPr>
        <w:footnoteRef/>
      </w:r>
      <w:r w:rsidRPr="00B042A8">
        <w:rPr>
          <w:sz w:val="22"/>
          <w:szCs w:val="24"/>
        </w:rPr>
        <w:t xml:space="preserve"> Перечень параметров </w:t>
      </w:r>
      <w:r>
        <w:rPr>
          <w:sz w:val="22"/>
          <w:szCs w:val="24"/>
        </w:rPr>
        <w:t xml:space="preserve">оценки </w:t>
      </w:r>
      <w:r w:rsidRPr="00B042A8">
        <w:rPr>
          <w:sz w:val="22"/>
          <w:szCs w:val="24"/>
        </w:rPr>
        <w:t xml:space="preserve">организационных условий предоставления услуг </w:t>
      </w:r>
      <w:r w:rsidRPr="00A94AB9">
        <w:rPr>
          <w:sz w:val="22"/>
        </w:rPr>
        <w:t xml:space="preserve">для каждой сферы </w:t>
      </w:r>
      <w:r w:rsidRPr="00B042A8">
        <w:rPr>
          <w:sz w:val="22"/>
          <w:szCs w:val="24"/>
        </w:rPr>
        <w:t xml:space="preserve">устанавливается в ведомственном нормативном акте </w:t>
      </w:r>
    </w:p>
    <w:p w:rsidR="001C4B69" w:rsidRPr="00B042A8" w:rsidRDefault="001C4B69" w:rsidP="00076018">
      <w:pPr>
        <w:pStyle w:val="a9"/>
        <w:rPr>
          <w:sz w:val="22"/>
          <w:szCs w:val="24"/>
        </w:rPr>
      </w:pPr>
      <w:r w:rsidRPr="00B042A8">
        <w:rPr>
          <w:sz w:val="22"/>
          <w:szCs w:val="24"/>
        </w:rPr>
        <w:t>об утверждении показателей независимой оценки качества уполномоченн</w:t>
      </w:r>
      <w:r>
        <w:rPr>
          <w:sz w:val="22"/>
          <w:szCs w:val="24"/>
        </w:rPr>
        <w:t>ым</w:t>
      </w:r>
      <w:r w:rsidRPr="00B042A8">
        <w:rPr>
          <w:sz w:val="22"/>
          <w:szCs w:val="24"/>
        </w:rPr>
        <w:t xml:space="preserve"> федеральн</w:t>
      </w:r>
      <w:r>
        <w:rPr>
          <w:sz w:val="22"/>
          <w:szCs w:val="24"/>
        </w:rPr>
        <w:t>ым</w:t>
      </w:r>
      <w:r w:rsidRPr="00B042A8">
        <w:rPr>
          <w:sz w:val="22"/>
          <w:szCs w:val="24"/>
        </w:rPr>
        <w:t xml:space="preserve"> орган</w:t>
      </w:r>
      <w:r>
        <w:rPr>
          <w:sz w:val="22"/>
          <w:szCs w:val="24"/>
        </w:rPr>
        <w:t>ом</w:t>
      </w:r>
      <w:r w:rsidRPr="00B042A8">
        <w:rPr>
          <w:sz w:val="22"/>
          <w:szCs w:val="24"/>
        </w:rPr>
        <w:t xml:space="preserve"> исполнительной власти, осуществляющ</w:t>
      </w:r>
      <w:r>
        <w:rPr>
          <w:sz w:val="22"/>
          <w:szCs w:val="24"/>
        </w:rPr>
        <w:t>им</w:t>
      </w:r>
      <w:r w:rsidRPr="00B042A8">
        <w:rPr>
          <w:sz w:val="22"/>
          <w:szCs w:val="24"/>
        </w:rPr>
        <w:t xml:space="preserve"> выработку государственной политики и нормативно-правовое регулирование в установленной сфере деятельности</w:t>
      </w:r>
      <w:r>
        <w:rPr>
          <w:sz w:val="22"/>
          <w:szCs w:val="24"/>
        </w:rPr>
        <w:t xml:space="preserve">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A94AB9">
        <w:rPr>
          <w:sz w:val="22"/>
        </w:rPr>
        <w:t xml:space="preserve">. </w:t>
      </w:r>
    </w:p>
    <w:p w:rsidR="001C4B69" w:rsidRPr="00B042A8" w:rsidRDefault="001C4B69" w:rsidP="00076018">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69" w:rsidRPr="00DD0AB7" w:rsidRDefault="001C4B69">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BB322B">
      <w:rPr>
        <w:noProof/>
        <w:sz w:val="24"/>
        <w:szCs w:val="24"/>
      </w:rPr>
      <w:t>85</w:t>
    </w:r>
    <w:r w:rsidRPr="00DD0AB7">
      <w:rPr>
        <w:sz w:val="24"/>
        <w:szCs w:val="24"/>
      </w:rPr>
      <w:fldChar w:fldCharType="end"/>
    </w:r>
  </w:p>
  <w:p w:rsidR="001C4B69" w:rsidRDefault="001C4B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9275984"/>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15:restartNumberingAfterBreak="0">
    <w:nsid w:val="0D105398"/>
    <w:multiLevelType w:val="hybridMultilevel"/>
    <w:tmpl w:val="6ECAB7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15:restartNumberingAfterBreak="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25D3557C"/>
    <w:multiLevelType w:val="hybridMultilevel"/>
    <w:tmpl w:val="79729E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8C3400"/>
    <w:multiLevelType w:val="hybridMultilevel"/>
    <w:tmpl w:val="20607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15:restartNumberingAfterBreak="0">
    <w:nsid w:val="50BC0AAD"/>
    <w:multiLevelType w:val="hybridMultilevel"/>
    <w:tmpl w:val="75C481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5176618B"/>
    <w:multiLevelType w:val="hybridMultilevel"/>
    <w:tmpl w:val="B274B8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2B064E9"/>
    <w:multiLevelType w:val="hybridMultilevel"/>
    <w:tmpl w:val="380EC76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9" w15:restartNumberingAfterBreak="0">
    <w:nsid w:val="57907955"/>
    <w:multiLevelType w:val="multilevel"/>
    <w:tmpl w:val="40AC8086"/>
    <w:lvl w:ilvl="0">
      <w:start w:val="1"/>
      <w:numFmt w:val="decimal"/>
      <w:lvlText w:val="%1."/>
      <w:lvlJc w:val="left"/>
      <w:pPr>
        <w:ind w:left="786" w:hanging="360"/>
      </w:pPr>
      <w:rPr>
        <w:rFonts w:ascii="Times New Roman" w:eastAsia="Calibri" w:hAnsi="Times New Roman" w:cs="Times New Roman" w:hint="default"/>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20"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15:restartNumberingAfterBreak="0">
    <w:nsid w:val="687F0BB2"/>
    <w:multiLevelType w:val="hybridMultilevel"/>
    <w:tmpl w:val="BCC0A3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15:restartNumberingAfterBreak="0">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7" w15:restartNumberingAfterBreak="0">
    <w:nsid w:val="74664E58"/>
    <w:multiLevelType w:val="hybridMultilevel"/>
    <w:tmpl w:val="36E68936"/>
    <w:lvl w:ilvl="0" w:tplc="78469544">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587176"/>
    <w:multiLevelType w:val="hybridMultilevel"/>
    <w:tmpl w:val="3CBEB234"/>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8"/>
  </w:num>
  <w:num w:numId="4">
    <w:abstractNumId w:val="27"/>
  </w:num>
  <w:num w:numId="5">
    <w:abstractNumId w:val="12"/>
  </w:num>
  <w:num w:numId="6">
    <w:abstractNumId w:val="24"/>
  </w:num>
  <w:num w:numId="7">
    <w:abstractNumId w:val="11"/>
  </w:num>
  <w:num w:numId="8">
    <w:abstractNumId w:val="21"/>
  </w:num>
  <w:num w:numId="9">
    <w:abstractNumId w:val="1"/>
  </w:num>
  <w:num w:numId="10">
    <w:abstractNumId w:val="26"/>
  </w:num>
  <w:num w:numId="11">
    <w:abstractNumId w:val="7"/>
  </w:num>
  <w:num w:numId="12">
    <w:abstractNumId w:val="5"/>
  </w:num>
  <w:num w:numId="13">
    <w:abstractNumId w:val="13"/>
  </w:num>
  <w:num w:numId="14">
    <w:abstractNumId w:val="2"/>
  </w:num>
  <w:num w:numId="15">
    <w:abstractNumId w:val="22"/>
  </w:num>
  <w:num w:numId="16">
    <w:abstractNumId w:val="0"/>
  </w:num>
  <w:num w:numId="17">
    <w:abstractNumId w:val="17"/>
  </w:num>
  <w:num w:numId="18">
    <w:abstractNumId w:val="3"/>
  </w:num>
  <w:num w:numId="19">
    <w:abstractNumId w:val="30"/>
  </w:num>
  <w:num w:numId="20">
    <w:abstractNumId w:val="20"/>
  </w:num>
  <w:num w:numId="21">
    <w:abstractNumId w:val="25"/>
  </w:num>
  <w:num w:numId="22">
    <w:abstractNumId w:val="18"/>
  </w:num>
  <w:num w:numId="23">
    <w:abstractNumId w:val="8"/>
  </w:num>
  <w:num w:numId="24">
    <w:abstractNumId w:val="15"/>
  </w:num>
  <w:num w:numId="25">
    <w:abstractNumId w:val="29"/>
  </w:num>
  <w:num w:numId="26">
    <w:abstractNumId w:val="10"/>
  </w:num>
  <w:num w:numId="27">
    <w:abstractNumId w:val="23"/>
  </w:num>
  <w:num w:numId="28">
    <w:abstractNumId w:val="4"/>
  </w:num>
  <w:num w:numId="29">
    <w:abstractNumId w:val="9"/>
  </w:num>
  <w:num w:numId="30">
    <w:abstractNumId w:val="14"/>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99"/>
    <w:rsid w:val="00015AD3"/>
    <w:rsid w:val="00027EE5"/>
    <w:rsid w:val="000340B1"/>
    <w:rsid w:val="000375F8"/>
    <w:rsid w:val="00040090"/>
    <w:rsid w:val="000441FB"/>
    <w:rsid w:val="00044C8B"/>
    <w:rsid w:val="00052804"/>
    <w:rsid w:val="00057930"/>
    <w:rsid w:val="00063F93"/>
    <w:rsid w:val="0007105D"/>
    <w:rsid w:val="00075DBD"/>
    <w:rsid w:val="00076018"/>
    <w:rsid w:val="00076E55"/>
    <w:rsid w:val="00076EE7"/>
    <w:rsid w:val="00081AD9"/>
    <w:rsid w:val="00081CA2"/>
    <w:rsid w:val="000962E7"/>
    <w:rsid w:val="000A4D2B"/>
    <w:rsid w:val="000B1109"/>
    <w:rsid w:val="000C43D8"/>
    <w:rsid w:val="000D3A1F"/>
    <w:rsid w:val="000E3A75"/>
    <w:rsid w:val="000E5297"/>
    <w:rsid w:val="000F2023"/>
    <w:rsid w:val="00113291"/>
    <w:rsid w:val="00133A92"/>
    <w:rsid w:val="001416A9"/>
    <w:rsid w:val="001500AF"/>
    <w:rsid w:val="00155ACA"/>
    <w:rsid w:val="00156279"/>
    <w:rsid w:val="00171309"/>
    <w:rsid w:val="001771F1"/>
    <w:rsid w:val="001A0353"/>
    <w:rsid w:val="001B6CEF"/>
    <w:rsid w:val="001C4B69"/>
    <w:rsid w:val="001F009C"/>
    <w:rsid w:val="00203275"/>
    <w:rsid w:val="00204E4B"/>
    <w:rsid w:val="00226CE6"/>
    <w:rsid w:val="002325DC"/>
    <w:rsid w:val="00232B53"/>
    <w:rsid w:val="00233D7B"/>
    <w:rsid w:val="00236F5D"/>
    <w:rsid w:val="00255BAD"/>
    <w:rsid w:val="002621CA"/>
    <w:rsid w:val="0027458D"/>
    <w:rsid w:val="00282B90"/>
    <w:rsid w:val="0029232F"/>
    <w:rsid w:val="00295994"/>
    <w:rsid w:val="002A0629"/>
    <w:rsid w:val="002B1459"/>
    <w:rsid w:val="002C2242"/>
    <w:rsid w:val="002D2201"/>
    <w:rsid w:val="002E0C56"/>
    <w:rsid w:val="002E114D"/>
    <w:rsid w:val="002E34BE"/>
    <w:rsid w:val="002E4B15"/>
    <w:rsid w:val="00311C1B"/>
    <w:rsid w:val="00314998"/>
    <w:rsid w:val="0034220E"/>
    <w:rsid w:val="00344F57"/>
    <w:rsid w:val="00364F9A"/>
    <w:rsid w:val="00372FA8"/>
    <w:rsid w:val="00376E6D"/>
    <w:rsid w:val="003A32EE"/>
    <w:rsid w:val="003A41AB"/>
    <w:rsid w:val="003E38CA"/>
    <w:rsid w:val="003F4E04"/>
    <w:rsid w:val="00400457"/>
    <w:rsid w:val="004054FF"/>
    <w:rsid w:val="00407010"/>
    <w:rsid w:val="004125C0"/>
    <w:rsid w:val="00415379"/>
    <w:rsid w:val="004217EF"/>
    <w:rsid w:val="00435036"/>
    <w:rsid w:val="004416F8"/>
    <w:rsid w:val="004658B0"/>
    <w:rsid w:val="004662A8"/>
    <w:rsid w:val="00473CAD"/>
    <w:rsid w:val="004743DB"/>
    <w:rsid w:val="004771FD"/>
    <w:rsid w:val="00482109"/>
    <w:rsid w:val="00483563"/>
    <w:rsid w:val="00494D9F"/>
    <w:rsid w:val="004A5E77"/>
    <w:rsid w:val="004C0E06"/>
    <w:rsid w:val="004D3697"/>
    <w:rsid w:val="004D5AF4"/>
    <w:rsid w:val="004F33A8"/>
    <w:rsid w:val="0050745B"/>
    <w:rsid w:val="005145B1"/>
    <w:rsid w:val="00516344"/>
    <w:rsid w:val="00556A26"/>
    <w:rsid w:val="005756DB"/>
    <w:rsid w:val="005954B9"/>
    <w:rsid w:val="005974B4"/>
    <w:rsid w:val="005A1D3F"/>
    <w:rsid w:val="005B22D2"/>
    <w:rsid w:val="005C30E2"/>
    <w:rsid w:val="005C4ECB"/>
    <w:rsid w:val="005F55D6"/>
    <w:rsid w:val="00610B67"/>
    <w:rsid w:val="0062291E"/>
    <w:rsid w:val="0063650D"/>
    <w:rsid w:val="006613E6"/>
    <w:rsid w:val="006665E5"/>
    <w:rsid w:val="00674C99"/>
    <w:rsid w:val="00685209"/>
    <w:rsid w:val="006A39AB"/>
    <w:rsid w:val="006A45EF"/>
    <w:rsid w:val="006A68DA"/>
    <w:rsid w:val="006B04F7"/>
    <w:rsid w:val="006B3495"/>
    <w:rsid w:val="006B6E57"/>
    <w:rsid w:val="006D0921"/>
    <w:rsid w:val="006D0BE3"/>
    <w:rsid w:val="006D2C5C"/>
    <w:rsid w:val="006F7C7F"/>
    <w:rsid w:val="007030EE"/>
    <w:rsid w:val="00711ADD"/>
    <w:rsid w:val="0071394F"/>
    <w:rsid w:val="00714ADA"/>
    <w:rsid w:val="00725E29"/>
    <w:rsid w:val="007445F0"/>
    <w:rsid w:val="007478A5"/>
    <w:rsid w:val="00747CED"/>
    <w:rsid w:val="0075161E"/>
    <w:rsid w:val="0077120A"/>
    <w:rsid w:val="00775473"/>
    <w:rsid w:val="00796134"/>
    <w:rsid w:val="007968D7"/>
    <w:rsid w:val="007A010C"/>
    <w:rsid w:val="007A701A"/>
    <w:rsid w:val="007A7A99"/>
    <w:rsid w:val="007B440C"/>
    <w:rsid w:val="007B7A96"/>
    <w:rsid w:val="007C71A7"/>
    <w:rsid w:val="007E2637"/>
    <w:rsid w:val="007F2E20"/>
    <w:rsid w:val="00820372"/>
    <w:rsid w:val="008500AF"/>
    <w:rsid w:val="00850398"/>
    <w:rsid w:val="00854BDB"/>
    <w:rsid w:val="008569C0"/>
    <w:rsid w:val="008601EE"/>
    <w:rsid w:val="00865AC4"/>
    <w:rsid w:val="0086610D"/>
    <w:rsid w:val="0087016A"/>
    <w:rsid w:val="008811CE"/>
    <w:rsid w:val="008A75BA"/>
    <w:rsid w:val="008E5769"/>
    <w:rsid w:val="008F75D0"/>
    <w:rsid w:val="00906FC6"/>
    <w:rsid w:val="00910541"/>
    <w:rsid w:val="00921580"/>
    <w:rsid w:val="00923B11"/>
    <w:rsid w:val="00923C90"/>
    <w:rsid w:val="009246D3"/>
    <w:rsid w:val="00926916"/>
    <w:rsid w:val="00934620"/>
    <w:rsid w:val="00961A54"/>
    <w:rsid w:val="009647A8"/>
    <w:rsid w:val="0097550D"/>
    <w:rsid w:val="00984A6C"/>
    <w:rsid w:val="00984E0E"/>
    <w:rsid w:val="00997B9F"/>
    <w:rsid w:val="00997F6A"/>
    <w:rsid w:val="009A44EB"/>
    <w:rsid w:val="009B0694"/>
    <w:rsid w:val="009C15A0"/>
    <w:rsid w:val="009C1BAB"/>
    <w:rsid w:val="00A00BDC"/>
    <w:rsid w:val="00A10A3A"/>
    <w:rsid w:val="00A12F84"/>
    <w:rsid w:val="00A15968"/>
    <w:rsid w:val="00A20F40"/>
    <w:rsid w:val="00A354A9"/>
    <w:rsid w:val="00A45062"/>
    <w:rsid w:val="00A650FC"/>
    <w:rsid w:val="00A8059F"/>
    <w:rsid w:val="00AA4AA2"/>
    <w:rsid w:val="00AB7288"/>
    <w:rsid w:val="00AC0C11"/>
    <w:rsid w:val="00AD4371"/>
    <w:rsid w:val="00AF19CB"/>
    <w:rsid w:val="00AF1B72"/>
    <w:rsid w:val="00B05734"/>
    <w:rsid w:val="00B1269F"/>
    <w:rsid w:val="00B1420E"/>
    <w:rsid w:val="00B1605E"/>
    <w:rsid w:val="00B24D42"/>
    <w:rsid w:val="00B30639"/>
    <w:rsid w:val="00B3706F"/>
    <w:rsid w:val="00B42E60"/>
    <w:rsid w:val="00B55774"/>
    <w:rsid w:val="00B74A44"/>
    <w:rsid w:val="00BB322B"/>
    <w:rsid w:val="00BE02A2"/>
    <w:rsid w:val="00BE1A88"/>
    <w:rsid w:val="00BF6389"/>
    <w:rsid w:val="00BF63E9"/>
    <w:rsid w:val="00C2091F"/>
    <w:rsid w:val="00C303F1"/>
    <w:rsid w:val="00C343C5"/>
    <w:rsid w:val="00C44232"/>
    <w:rsid w:val="00C46581"/>
    <w:rsid w:val="00C73D66"/>
    <w:rsid w:val="00C81FEE"/>
    <w:rsid w:val="00C867D1"/>
    <w:rsid w:val="00C90AF7"/>
    <w:rsid w:val="00CA0B60"/>
    <w:rsid w:val="00CA101E"/>
    <w:rsid w:val="00CA5A14"/>
    <w:rsid w:val="00CB7A4C"/>
    <w:rsid w:val="00CD0C38"/>
    <w:rsid w:val="00CD6AA1"/>
    <w:rsid w:val="00CE043E"/>
    <w:rsid w:val="00CE32A7"/>
    <w:rsid w:val="00D07860"/>
    <w:rsid w:val="00D156BC"/>
    <w:rsid w:val="00D33193"/>
    <w:rsid w:val="00D44D43"/>
    <w:rsid w:val="00D50B41"/>
    <w:rsid w:val="00D52BC7"/>
    <w:rsid w:val="00D65BE7"/>
    <w:rsid w:val="00D812D3"/>
    <w:rsid w:val="00D95197"/>
    <w:rsid w:val="00DA206C"/>
    <w:rsid w:val="00DB32E2"/>
    <w:rsid w:val="00DB476F"/>
    <w:rsid w:val="00DD2778"/>
    <w:rsid w:val="00DF64A5"/>
    <w:rsid w:val="00E00F3B"/>
    <w:rsid w:val="00E1073F"/>
    <w:rsid w:val="00E13D24"/>
    <w:rsid w:val="00E154C4"/>
    <w:rsid w:val="00E174D1"/>
    <w:rsid w:val="00E21F23"/>
    <w:rsid w:val="00E41996"/>
    <w:rsid w:val="00E4465D"/>
    <w:rsid w:val="00E46DDF"/>
    <w:rsid w:val="00E76571"/>
    <w:rsid w:val="00E827D0"/>
    <w:rsid w:val="00E82D8F"/>
    <w:rsid w:val="00E8688D"/>
    <w:rsid w:val="00E914A4"/>
    <w:rsid w:val="00E969FA"/>
    <w:rsid w:val="00E975FC"/>
    <w:rsid w:val="00EA3B18"/>
    <w:rsid w:val="00EA44F7"/>
    <w:rsid w:val="00EA52E9"/>
    <w:rsid w:val="00EA695B"/>
    <w:rsid w:val="00EB28E1"/>
    <w:rsid w:val="00ED2608"/>
    <w:rsid w:val="00EE2E2A"/>
    <w:rsid w:val="00EF1B3F"/>
    <w:rsid w:val="00EF3264"/>
    <w:rsid w:val="00EF6341"/>
    <w:rsid w:val="00F0481A"/>
    <w:rsid w:val="00F05C38"/>
    <w:rsid w:val="00F2436F"/>
    <w:rsid w:val="00F318D4"/>
    <w:rsid w:val="00F52531"/>
    <w:rsid w:val="00FB16B7"/>
    <w:rsid w:val="00FC0FDA"/>
    <w:rsid w:val="00FE1B66"/>
    <w:rsid w:val="00FF0E99"/>
    <w:rsid w:val="00FF12FD"/>
    <w:rsid w:val="00FF4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0B96C-1159-4C4A-9EAE-4C2B57E1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23"/>
    <w:rPr>
      <w:rFonts w:ascii="Times New Roman" w:eastAsia="Times New Roman" w:hAnsi="Times New Roman"/>
    </w:rPr>
  </w:style>
  <w:style w:type="paragraph" w:styleId="10">
    <w:name w:val="heading 1"/>
    <w:basedOn w:val="20"/>
    <w:next w:val="a"/>
    <w:link w:val="11"/>
    <w:uiPriority w:val="9"/>
    <w:qFormat/>
    <w:rsid w:val="00076018"/>
    <w:pPr>
      <w:spacing w:line="360" w:lineRule="auto"/>
      <w:outlineLvl w:val="0"/>
    </w:pPr>
    <w:rPr>
      <w:rFonts w:eastAsia="Calibri"/>
      <w:i/>
      <w:iCs/>
      <w:color w:val="0D594F"/>
      <w:sz w:val="32"/>
      <w:szCs w:val="32"/>
    </w:rPr>
  </w:style>
  <w:style w:type="paragraph" w:styleId="20">
    <w:name w:val="heading 2"/>
    <w:basedOn w:val="a"/>
    <w:next w:val="a"/>
    <w:link w:val="21"/>
    <w:uiPriority w:val="9"/>
    <w:qFormat/>
    <w:rsid w:val="00D50B41"/>
    <w:pPr>
      <w:keepNext/>
      <w:spacing w:before="240" w:after="60"/>
      <w:jc w:val="center"/>
      <w:outlineLvl w:val="1"/>
    </w:pPr>
    <w:rPr>
      <w:b/>
      <w:bCs/>
      <w:color w:val="2375B8"/>
      <w:sz w:val="28"/>
      <w:szCs w:val="28"/>
      <w:lang w:eastAsia="en-US"/>
    </w:rPr>
  </w:style>
  <w:style w:type="paragraph" w:styleId="3">
    <w:name w:val="heading 3"/>
    <w:basedOn w:val="ConsPlusNonformat"/>
    <w:next w:val="a"/>
    <w:link w:val="30"/>
    <w:uiPriority w:val="9"/>
    <w:unhideWhenUsed/>
    <w:qFormat/>
    <w:rsid w:val="00B24D42"/>
    <w:pPr>
      <w:numPr>
        <w:numId w:val="4"/>
      </w:numPr>
      <w:jc w:val="center"/>
      <w:outlineLvl w:val="2"/>
    </w:pPr>
    <w:rPr>
      <w:rFonts w:ascii="Times New Roman" w:eastAsiaTheme="minorHAnsi" w:hAnsi="Times New Roman" w:cs="Times New Roman"/>
      <w:b/>
      <w:i/>
      <w:color w:val="363636" w:themeColor="background2" w:themeShade="40"/>
      <w:sz w:val="28"/>
      <w:szCs w:val="28"/>
    </w:rPr>
  </w:style>
  <w:style w:type="paragraph" w:styleId="4">
    <w:name w:val="heading 4"/>
    <w:basedOn w:val="a"/>
    <w:next w:val="a"/>
    <w:link w:val="40"/>
    <w:uiPriority w:val="9"/>
    <w:semiHidden/>
    <w:unhideWhenUsed/>
    <w:qFormat/>
    <w:rsid w:val="00076018"/>
    <w:pPr>
      <w:keepNext/>
      <w:keepLines/>
      <w:spacing w:before="40"/>
      <w:outlineLvl w:val="3"/>
    </w:pPr>
    <w:rPr>
      <w:rFonts w:ascii="Cambria" w:hAnsi="Cambria"/>
      <w:b/>
      <w:color w:val="365F91"/>
      <w:sz w:val="28"/>
    </w:rPr>
  </w:style>
  <w:style w:type="paragraph" w:styleId="5">
    <w:name w:val="heading 5"/>
    <w:basedOn w:val="a"/>
    <w:next w:val="a"/>
    <w:link w:val="50"/>
    <w:uiPriority w:val="9"/>
    <w:semiHidden/>
    <w:unhideWhenUsed/>
    <w:qFormat/>
    <w:rsid w:val="00076018"/>
    <w:pPr>
      <w:keepNext/>
      <w:keepLines/>
      <w:spacing w:before="40"/>
      <w:outlineLvl w:val="4"/>
    </w:pPr>
    <w:rPr>
      <w:rFonts w:ascii="Cambria" w:hAnsi="Cambria"/>
      <w:caps/>
      <w:color w:val="943634"/>
    </w:rPr>
  </w:style>
  <w:style w:type="paragraph" w:styleId="6">
    <w:name w:val="heading 6"/>
    <w:basedOn w:val="a"/>
    <w:next w:val="a"/>
    <w:link w:val="60"/>
    <w:uiPriority w:val="9"/>
    <w:semiHidden/>
    <w:unhideWhenUsed/>
    <w:qFormat/>
    <w:rsid w:val="00076018"/>
    <w:pPr>
      <w:keepNext/>
      <w:keepLines/>
      <w:spacing w:before="40"/>
      <w:outlineLvl w:val="5"/>
    </w:pPr>
    <w:rPr>
      <w:rFonts w:ascii="Cambria" w:hAnsi="Cambria"/>
      <w:bCs/>
      <w:color w:val="365F91"/>
    </w:rPr>
  </w:style>
  <w:style w:type="paragraph" w:styleId="7">
    <w:name w:val="heading 7"/>
    <w:basedOn w:val="a"/>
    <w:next w:val="a"/>
    <w:link w:val="70"/>
    <w:uiPriority w:val="9"/>
    <w:semiHidden/>
    <w:unhideWhenUsed/>
    <w:qFormat/>
    <w:rsid w:val="00076018"/>
    <w:pPr>
      <w:keepNext/>
      <w:keepLines/>
      <w:spacing w:before="40"/>
      <w:outlineLvl w:val="6"/>
    </w:pPr>
    <w:rPr>
      <w:rFonts w:ascii="Cambria" w:hAnsi="Cambria"/>
      <w:bCs/>
      <w:color w:val="943634"/>
    </w:rPr>
  </w:style>
  <w:style w:type="paragraph" w:styleId="8">
    <w:name w:val="heading 8"/>
    <w:basedOn w:val="a"/>
    <w:next w:val="a"/>
    <w:link w:val="80"/>
    <w:uiPriority w:val="9"/>
    <w:semiHidden/>
    <w:unhideWhenUsed/>
    <w:qFormat/>
    <w:rsid w:val="00076018"/>
    <w:pPr>
      <w:keepNext/>
      <w:keepLines/>
      <w:spacing w:before="40"/>
      <w:outlineLvl w:val="7"/>
    </w:pPr>
    <w:rPr>
      <w:rFonts w:ascii="Cambria" w:hAnsi="Cambria"/>
      <w:bCs/>
      <w:color w:val="4F81BD"/>
    </w:rPr>
  </w:style>
  <w:style w:type="paragraph" w:styleId="9">
    <w:name w:val="heading 9"/>
    <w:basedOn w:val="a"/>
    <w:next w:val="a"/>
    <w:link w:val="90"/>
    <w:uiPriority w:val="9"/>
    <w:semiHidden/>
    <w:unhideWhenUsed/>
    <w:qFormat/>
    <w:rsid w:val="00076018"/>
    <w:pPr>
      <w:keepNext/>
      <w:keepLines/>
      <w:spacing w:before="40"/>
      <w:outlineLvl w:val="8"/>
    </w:pPr>
    <w:rPr>
      <w:rFonts w:ascii="Cambria" w:hAnsi="Cambria"/>
      <w:bCs/>
      <w:smallCaps/>
      <w:color w:val="C0504D"/>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rsid w:val="00D50B41"/>
    <w:rPr>
      <w:rFonts w:ascii="Times New Roman" w:eastAsia="Times New Roman" w:hAnsi="Times New Roman"/>
      <w:b/>
      <w:bCs/>
      <w:color w:val="2375B8"/>
      <w:sz w:val="28"/>
      <w:szCs w:val="28"/>
      <w:lang w:eastAsia="en-US"/>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link w:val="a3"/>
    <w:uiPriority w:val="99"/>
    <w:rsid w:val="007A7A99"/>
    <w:rPr>
      <w:rFonts w:ascii="Times New Roman" w:eastAsia="Times New Roman" w:hAnsi="Times New Roman" w:cs="Times New Roman"/>
      <w:sz w:val="20"/>
      <w:szCs w:val="20"/>
      <w:lang w:eastAsia="ru-RU"/>
    </w:rPr>
  </w:style>
  <w:style w:type="paragraph" w:customStyle="1" w:styleId="ConsNonformat">
    <w:name w:val="ConsNonformat"/>
    <w:rsid w:val="007A7A99"/>
    <w:pPr>
      <w:widowControl w:val="0"/>
      <w:autoSpaceDE w:val="0"/>
      <w:autoSpaceDN w:val="0"/>
      <w:adjustRightInd w:val="0"/>
    </w:pPr>
    <w:rPr>
      <w:rFonts w:ascii="Courier New" w:eastAsia="Times New Roman" w:hAnsi="Courier New" w:cs="Courier New"/>
    </w:rPr>
  </w:style>
  <w:style w:type="character" w:styleId="a5">
    <w:name w:val="Hyperlink"/>
    <w:uiPriority w:val="99"/>
    <w:rsid w:val="007A7A99"/>
    <w:rPr>
      <w:color w:val="0000FF"/>
      <w:u w:val="single"/>
    </w:rPr>
  </w:style>
  <w:style w:type="paragraph" w:styleId="a6">
    <w:name w:val="List Paragraph"/>
    <w:aliases w:val="it_List1"/>
    <w:basedOn w:val="a"/>
    <w:link w:val="a7"/>
    <w:uiPriority w:val="34"/>
    <w:qFormat/>
    <w:rsid w:val="007A7A99"/>
    <w:pPr>
      <w:ind w:left="720"/>
      <w:contextualSpacing/>
    </w:pPr>
  </w:style>
  <w:style w:type="character" w:customStyle="1" w:styleId="a7">
    <w:name w:val="Абзац списка Знак"/>
    <w:aliases w:val="it_List1 Знак"/>
    <w:link w:val="a6"/>
    <w:locked/>
    <w:rsid w:val="007A7A99"/>
    <w:rPr>
      <w:rFonts w:ascii="Times New Roman" w:eastAsia="Times New Roman" w:hAnsi="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
    <w:basedOn w:val="a"/>
    <w:link w:val="12"/>
    <w:uiPriority w:val="99"/>
    <w:qFormat/>
    <w:rsid w:val="007A7A99"/>
    <w:rPr>
      <w:sz w:val="24"/>
      <w:szCs w:val="24"/>
      <w:lang w:val="en-GB"/>
    </w:rPr>
  </w:style>
  <w:style w:type="character" w:customStyle="1" w:styleId="12">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8"/>
    <w:uiPriority w:val="99"/>
    <w:locked/>
    <w:rsid w:val="007A7A99"/>
    <w:rPr>
      <w:rFonts w:ascii="Times New Roman" w:eastAsia="Times New Roman" w:hAnsi="Times New Roman" w:cs="Times New Roman"/>
      <w:sz w:val="24"/>
      <w:szCs w:val="24"/>
      <w:lang w:val="en-GB"/>
    </w:rPr>
  </w:style>
  <w:style w:type="paragraph" w:customStyle="1" w:styleId="ConsPlusNonformat">
    <w:name w:val="ConsPlusNonformat"/>
    <w:qFormat/>
    <w:rsid w:val="007A7A99"/>
    <w:pPr>
      <w:autoSpaceDE w:val="0"/>
      <w:autoSpaceDN w:val="0"/>
      <w:adjustRightInd w:val="0"/>
    </w:pPr>
    <w:rPr>
      <w:rFonts w:ascii="Courier New" w:eastAsia="Times New Roman" w:hAnsi="Courier New" w:cs="Courier New"/>
    </w:rPr>
  </w:style>
  <w:style w:type="character" w:customStyle="1" w:styleId="11">
    <w:name w:val="Заголовок 1 Знак"/>
    <w:link w:val="10"/>
    <w:uiPriority w:val="9"/>
    <w:rsid w:val="00076018"/>
    <w:rPr>
      <w:rFonts w:ascii="Times New Roman" w:hAnsi="Times New Roman"/>
      <w:b/>
      <w:bCs/>
      <w:i/>
      <w:iCs/>
      <w:color w:val="0D594F"/>
      <w:sz w:val="32"/>
      <w:szCs w:val="32"/>
      <w:lang w:eastAsia="en-US"/>
    </w:rPr>
  </w:style>
  <w:style w:type="paragraph" w:styleId="a9">
    <w:name w:val="footnote text"/>
    <w:basedOn w:val="a"/>
    <w:link w:val="aa"/>
    <w:uiPriority w:val="99"/>
    <w:unhideWhenUsed/>
    <w:rsid w:val="005F55D6"/>
  </w:style>
  <w:style w:type="character" w:customStyle="1" w:styleId="aa">
    <w:name w:val="Текст сноски Знак"/>
    <w:link w:val="a9"/>
    <w:uiPriority w:val="99"/>
    <w:rsid w:val="005F55D6"/>
    <w:rPr>
      <w:rFonts w:ascii="Times New Roman" w:eastAsia="Times New Roman" w:hAnsi="Times New Roman"/>
    </w:rPr>
  </w:style>
  <w:style w:type="character" w:customStyle="1" w:styleId="-1">
    <w:name w:val="Цветной список - Акцент 1 Знак"/>
    <w:link w:val="-11"/>
    <w:locked/>
    <w:rsid w:val="005F55D6"/>
    <w:rPr>
      <w:rFonts w:ascii="Times New Roman CYR" w:eastAsia="Times New Roman" w:hAnsi="Times New Roman CYR"/>
      <w:sz w:val="24"/>
      <w:szCs w:val="24"/>
    </w:rPr>
  </w:style>
  <w:style w:type="paragraph" w:customStyle="1" w:styleId="-11">
    <w:name w:val="Цветной список - Акцент 11"/>
    <w:basedOn w:val="a"/>
    <w:link w:val="-1"/>
    <w:qFormat/>
    <w:rsid w:val="005F55D6"/>
    <w:pPr>
      <w:widowControl w:val="0"/>
      <w:numPr>
        <w:numId w:val="1"/>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b">
    <w:name w:val="footnote reference"/>
    <w:uiPriority w:val="99"/>
    <w:unhideWhenUsed/>
    <w:rsid w:val="005F55D6"/>
    <w:rPr>
      <w:vertAlign w:val="superscript"/>
    </w:rPr>
  </w:style>
  <w:style w:type="table" w:customStyle="1" w:styleId="51">
    <w:name w:val="Сетка таблицы5"/>
    <w:basedOn w:val="a1"/>
    <w:uiPriority w:val="39"/>
    <w:rsid w:val="005F55D6"/>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B24D42"/>
    <w:rPr>
      <w:rFonts w:ascii="Times New Roman" w:eastAsiaTheme="minorHAnsi" w:hAnsi="Times New Roman"/>
      <w:b/>
      <w:i/>
      <w:color w:val="363636" w:themeColor="background2" w:themeShade="40"/>
      <w:sz w:val="28"/>
      <w:szCs w:val="28"/>
    </w:rPr>
  </w:style>
  <w:style w:type="table" w:styleId="ac">
    <w:name w:val="Table Grid"/>
    <w:basedOn w:val="a1"/>
    <w:uiPriority w:val="59"/>
    <w:rsid w:val="00961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C2242"/>
  </w:style>
  <w:style w:type="paragraph" w:customStyle="1" w:styleId="22">
    <w:name w:val="Табл2"/>
    <w:basedOn w:val="a"/>
    <w:link w:val="23"/>
    <w:qFormat/>
    <w:rsid w:val="002C2242"/>
    <w:pPr>
      <w:widowControl w:val="0"/>
      <w:autoSpaceDE w:val="0"/>
      <w:autoSpaceDN w:val="0"/>
      <w:adjustRightInd w:val="0"/>
      <w:jc w:val="center"/>
    </w:pPr>
    <w:rPr>
      <w:rFonts w:ascii="Times New Roman CYR" w:hAnsi="Times New Roman CYR"/>
    </w:rPr>
  </w:style>
  <w:style w:type="character" w:customStyle="1" w:styleId="23">
    <w:name w:val="Табл2 Знак"/>
    <w:link w:val="22"/>
    <w:rsid w:val="002C2242"/>
    <w:rPr>
      <w:rFonts w:ascii="Times New Roman CYR" w:eastAsia="Times New Roman" w:hAnsi="Times New Roman CYR"/>
    </w:rPr>
  </w:style>
  <w:style w:type="table" w:customStyle="1" w:styleId="14">
    <w:name w:val="Сетка таблицы1"/>
    <w:basedOn w:val="a1"/>
    <w:next w:val="ac"/>
    <w:uiPriority w:val="59"/>
    <w:rsid w:val="002C22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C2242"/>
    <w:pPr>
      <w:tabs>
        <w:tab w:val="center" w:pos="4677"/>
        <w:tab w:val="right" w:pos="9355"/>
      </w:tabs>
    </w:pPr>
    <w:rPr>
      <w:rFonts w:ascii="Calibri" w:hAnsi="Calibri"/>
    </w:rPr>
  </w:style>
  <w:style w:type="character" w:customStyle="1" w:styleId="ae">
    <w:name w:val="Нижний колонтитул Знак"/>
    <w:link w:val="ad"/>
    <w:uiPriority w:val="99"/>
    <w:rsid w:val="002C2242"/>
    <w:rPr>
      <w:rFonts w:eastAsia="Times New Roman"/>
    </w:rPr>
  </w:style>
  <w:style w:type="paragraph" w:styleId="af">
    <w:name w:val="Balloon Text"/>
    <w:basedOn w:val="a"/>
    <w:link w:val="af0"/>
    <w:uiPriority w:val="99"/>
    <w:unhideWhenUsed/>
    <w:rsid w:val="002C2242"/>
    <w:rPr>
      <w:rFonts w:ascii="Tahoma" w:hAnsi="Tahoma"/>
      <w:sz w:val="16"/>
      <w:szCs w:val="16"/>
    </w:rPr>
  </w:style>
  <w:style w:type="character" w:customStyle="1" w:styleId="af0">
    <w:name w:val="Текст выноски Знак"/>
    <w:link w:val="af"/>
    <w:uiPriority w:val="99"/>
    <w:rsid w:val="002C2242"/>
    <w:rPr>
      <w:rFonts w:ascii="Tahoma" w:eastAsia="Times New Roman" w:hAnsi="Tahoma"/>
      <w:sz w:val="16"/>
      <w:szCs w:val="16"/>
    </w:rPr>
  </w:style>
  <w:style w:type="paragraph" w:customStyle="1" w:styleId="s1">
    <w:name w:val="s_1"/>
    <w:basedOn w:val="a"/>
    <w:rsid w:val="002C2242"/>
    <w:pPr>
      <w:spacing w:before="100" w:beforeAutospacing="1" w:after="100" w:afterAutospacing="1"/>
    </w:pPr>
    <w:rPr>
      <w:sz w:val="24"/>
      <w:szCs w:val="24"/>
    </w:rPr>
  </w:style>
  <w:style w:type="paragraph" w:customStyle="1" w:styleId="ConsPlusNormal">
    <w:name w:val="ConsPlusNormal"/>
    <w:link w:val="ConsPlusNormal0"/>
    <w:qFormat/>
    <w:rsid w:val="002C2242"/>
    <w:pPr>
      <w:widowControl w:val="0"/>
      <w:autoSpaceDE w:val="0"/>
      <w:autoSpaceDN w:val="0"/>
    </w:pPr>
    <w:rPr>
      <w:rFonts w:eastAsia="Times New Roman" w:cs="Calibri"/>
      <w:sz w:val="22"/>
    </w:rPr>
  </w:style>
  <w:style w:type="paragraph" w:customStyle="1" w:styleId="Default">
    <w:name w:val="Default"/>
    <w:rsid w:val="002C2242"/>
    <w:pPr>
      <w:autoSpaceDE w:val="0"/>
      <w:autoSpaceDN w:val="0"/>
      <w:adjustRightInd w:val="0"/>
    </w:pPr>
    <w:rPr>
      <w:rFonts w:ascii="Times New Roman" w:hAnsi="Times New Roman"/>
      <w:color w:val="000000"/>
      <w:sz w:val="24"/>
      <w:szCs w:val="24"/>
      <w:lang w:eastAsia="en-US"/>
    </w:rPr>
  </w:style>
  <w:style w:type="character" w:styleId="af1">
    <w:name w:val="annotation reference"/>
    <w:uiPriority w:val="99"/>
    <w:semiHidden/>
    <w:unhideWhenUsed/>
    <w:rsid w:val="002C2242"/>
    <w:rPr>
      <w:sz w:val="16"/>
      <w:szCs w:val="16"/>
    </w:rPr>
  </w:style>
  <w:style w:type="paragraph" w:styleId="af2">
    <w:name w:val="annotation text"/>
    <w:basedOn w:val="a"/>
    <w:link w:val="af3"/>
    <w:uiPriority w:val="99"/>
    <w:semiHidden/>
    <w:unhideWhenUsed/>
    <w:rsid w:val="002C2242"/>
    <w:pPr>
      <w:spacing w:after="200" w:line="276" w:lineRule="auto"/>
    </w:pPr>
    <w:rPr>
      <w:rFonts w:ascii="Calibri" w:hAnsi="Calibri"/>
    </w:rPr>
  </w:style>
  <w:style w:type="character" w:customStyle="1" w:styleId="af3">
    <w:name w:val="Текст примечания Знак"/>
    <w:link w:val="af2"/>
    <w:uiPriority w:val="99"/>
    <w:semiHidden/>
    <w:rsid w:val="002C2242"/>
    <w:rPr>
      <w:rFonts w:eastAsia="Times New Roman"/>
    </w:rPr>
  </w:style>
  <w:style w:type="paragraph" w:styleId="af4">
    <w:name w:val="annotation subject"/>
    <w:basedOn w:val="af2"/>
    <w:next w:val="af2"/>
    <w:link w:val="af5"/>
    <w:uiPriority w:val="99"/>
    <w:semiHidden/>
    <w:unhideWhenUsed/>
    <w:rsid w:val="002C2242"/>
    <w:rPr>
      <w:b/>
      <w:bCs/>
    </w:rPr>
  </w:style>
  <w:style w:type="character" w:customStyle="1" w:styleId="af5">
    <w:name w:val="Тема примечания Знак"/>
    <w:link w:val="af4"/>
    <w:uiPriority w:val="99"/>
    <w:semiHidden/>
    <w:rsid w:val="002C2242"/>
    <w:rPr>
      <w:rFonts w:eastAsia="Times New Roman"/>
      <w:b/>
      <w:bCs/>
    </w:rPr>
  </w:style>
  <w:style w:type="character" w:styleId="af6">
    <w:name w:val="FollowedHyperlink"/>
    <w:uiPriority w:val="99"/>
    <w:semiHidden/>
    <w:unhideWhenUsed/>
    <w:rsid w:val="002C2242"/>
    <w:rPr>
      <w:color w:val="800080"/>
      <w:u w:val="single"/>
    </w:rPr>
  </w:style>
  <w:style w:type="character" w:customStyle="1" w:styleId="ConsPlusNormal0">
    <w:name w:val="ConsPlusNormal Знак"/>
    <w:link w:val="ConsPlusNormal"/>
    <w:locked/>
    <w:rsid w:val="00D65BE7"/>
    <w:rPr>
      <w:rFonts w:eastAsia="Times New Roman" w:cs="Calibri"/>
      <w:sz w:val="22"/>
    </w:rPr>
  </w:style>
  <w:style w:type="character" w:customStyle="1" w:styleId="apple-converted-space">
    <w:name w:val="apple-converted-space"/>
    <w:basedOn w:val="a0"/>
    <w:rsid w:val="005974B4"/>
  </w:style>
  <w:style w:type="paragraph" w:customStyle="1" w:styleId="Standard">
    <w:name w:val="Standard"/>
    <w:rsid w:val="007B7A9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f7">
    <w:name w:val="Document Map"/>
    <w:basedOn w:val="a"/>
    <w:link w:val="af8"/>
    <w:uiPriority w:val="99"/>
    <w:semiHidden/>
    <w:unhideWhenUsed/>
    <w:rsid w:val="00D50B41"/>
    <w:rPr>
      <w:rFonts w:ascii="Tahoma" w:hAnsi="Tahoma" w:cs="Tahoma"/>
      <w:sz w:val="16"/>
      <w:szCs w:val="16"/>
    </w:rPr>
  </w:style>
  <w:style w:type="character" w:customStyle="1" w:styleId="af8">
    <w:name w:val="Схема документа Знак"/>
    <w:basedOn w:val="a0"/>
    <w:link w:val="af7"/>
    <w:uiPriority w:val="99"/>
    <w:semiHidden/>
    <w:rsid w:val="00D50B41"/>
    <w:rPr>
      <w:rFonts w:ascii="Tahoma" w:eastAsia="Times New Roman" w:hAnsi="Tahoma" w:cs="Tahoma"/>
      <w:sz w:val="16"/>
      <w:szCs w:val="16"/>
    </w:rPr>
  </w:style>
  <w:style w:type="paragraph" w:styleId="af9">
    <w:name w:val="TOC Heading"/>
    <w:basedOn w:val="10"/>
    <w:next w:val="a"/>
    <w:uiPriority w:val="39"/>
    <w:unhideWhenUsed/>
    <w:qFormat/>
    <w:rsid w:val="00D50B41"/>
    <w:pPr>
      <w:keepLines/>
      <w:spacing w:after="0" w:line="259" w:lineRule="auto"/>
      <w:jc w:val="left"/>
      <w:outlineLvl w:val="9"/>
    </w:pPr>
    <w:rPr>
      <w:rFonts w:asciiTheme="majorHAnsi" w:eastAsiaTheme="majorEastAsia" w:hAnsiTheme="majorHAnsi" w:cstheme="majorBidi"/>
      <w:b w:val="0"/>
      <w:bCs w:val="0"/>
      <w:i w:val="0"/>
      <w:iCs w:val="0"/>
      <w:color w:val="AB1E19" w:themeColor="accent1" w:themeShade="BF"/>
      <w:lang w:eastAsia="ru-RU"/>
    </w:rPr>
  </w:style>
  <w:style w:type="paragraph" w:styleId="15">
    <w:name w:val="toc 1"/>
    <w:basedOn w:val="a"/>
    <w:next w:val="a"/>
    <w:autoRedefine/>
    <w:uiPriority w:val="39"/>
    <w:unhideWhenUsed/>
    <w:qFormat/>
    <w:rsid w:val="00D50B41"/>
    <w:pPr>
      <w:spacing w:after="100"/>
    </w:pPr>
  </w:style>
  <w:style w:type="paragraph" w:styleId="24">
    <w:name w:val="toc 2"/>
    <w:basedOn w:val="a"/>
    <w:next w:val="a"/>
    <w:autoRedefine/>
    <w:uiPriority w:val="39"/>
    <w:unhideWhenUsed/>
    <w:rsid w:val="00D50B41"/>
    <w:pPr>
      <w:spacing w:after="100"/>
      <w:ind w:left="200"/>
    </w:pPr>
  </w:style>
  <w:style w:type="paragraph" w:styleId="31">
    <w:name w:val="toc 3"/>
    <w:basedOn w:val="a"/>
    <w:next w:val="a"/>
    <w:autoRedefine/>
    <w:uiPriority w:val="39"/>
    <w:unhideWhenUsed/>
    <w:rsid w:val="007478A5"/>
    <w:pPr>
      <w:spacing w:after="100"/>
      <w:ind w:left="400"/>
    </w:pPr>
  </w:style>
  <w:style w:type="paragraph" w:styleId="afa">
    <w:name w:val="No Spacing"/>
    <w:link w:val="afb"/>
    <w:uiPriority w:val="1"/>
    <w:qFormat/>
    <w:rsid w:val="002E114D"/>
    <w:rPr>
      <w:rFonts w:asciiTheme="minorHAnsi" w:eastAsiaTheme="minorEastAsia" w:hAnsiTheme="minorHAnsi" w:cstheme="minorBidi"/>
      <w:sz w:val="22"/>
      <w:szCs w:val="22"/>
      <w:lang w:eastAsia="en-US"/>
    </w:rPr>
  </w:style>
  <w:style w:type="character" w:customStyle="1" w:styleId="afb">
    <w:name w:val="Без интервала Знак"/>
    <w:basedOn w:val="a0"/>
    <w:link w:val="afa"/>
    <w:uiPriority w:val="1"/>
    <w:rsid w:val="002E114D"/>
    <w:rPr>
      <w:rFonts w:asciiTheme="minorHAnsi" w:eastAsiaTheme="minorEastAsia" w:hAnsiTheme="minorHAnsi" w:cstheme="minorBidi"/>
      <w:sz w:val="22"/>
      <w:szCs w:val="22"/>
      <w:lang w:eastAsia="en-US"/>
    </w:rPr>
  </w:style>
  <w:style w:type="paragraph" w:customStyle="1" w:styleId="msonormal0">
    <w:name w:val="msonormal"/>
    <w:basedOn w:val="a"/>
    <w:rsid w:val="004D3697"/>
    <w:pPr>
      <w:spacing w:before="100" w:beforeAutospacing="1" w:after="100" w:afterAutospacing="1"/>
    </w:pPr>
    <w:rPr>
      <w:sz w:val="24"/>
      <w:szCs w:val="24"/>
    </w:rPr>
  </w:style>
  <w:style w:type="paragraph" w:customStyle="1" w:styleId="xl67">
    <w:name w:val="xl67"/>
    <w:basedOn w:val="a"/>
    <w:rsid w:val="004D3697"/>
    <w:pPr>
      <w:spacing w:before="100" w:beforeAutospacing="1" w:after="100" w:afterAutospacing="1"/>
    </w:pPr>
    <w:rPr>
      <w:sz w:val="24"/>
      <w:szCs w:val="24"/>
    </w:rPr>
  </w:style>
  <w:style w:type="paragraph" w:customStyle="1" w:styleId="xl68">
    <w:name w:val="xl68"/>
    <w:basedOn w:val="a"/>
    <w:rsid w:val="004D36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4D36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4D36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41">
    <w:name w:val="Заголовок 41"/>
    <w:basedOn w:val="a"/>
    <w:next w:val="a"/>
    <w:uiPriority w:val="9"/>
    <w:unhideWhenUsed/>
    <w:qFormat/>
    <w:rsid w:val="00076018"/>
    <w:pPr>
      <w:autoSpaceDE w:val="0"/>
      <w:autoSpaceDN w:val="0"/>
      <w:adjustRightInd w:val="0"/>
      <w:spacing w:before="200" w:after="100"/>
      <w:ind w:firstLine="426"/>
      <w:contextualSpacing/>
      <w:jc w:val="both"/>
      <w:outlineLvl w:val="3"/>
    </w:pPr>
    <w:rPr>
      <w:rFonts w:ascii="Cambria" w:hAnsi="Cambria"/>
      <w:b/>
      <w:color w:val="365F91"/>
      <w:sz w:val="28"/>
      <w:szCs w:val="22"/>
    </w:rPr>
  </w:style>
  <w:style w:type="paragraph" w:customStyle="1" w:styleId="510">
    <w:name w:val="Заголовок 51"/>
    <w:basedOn w:val="a"/>
    <w:next w:val="a"/>
    <w:uiPriority w:val="9"/>
    <w:unhideWhenUsed/>
    <w:qFormat/>
    <w:rsid w:val="00076018"/>
    <w:pPr>
      <w:autoSpaceDE w:val="0"/>
      <w:autoSpaceDN w:val="0"/>
      <w:adjustRightInd w:val="0"/>
      <w:spacing w:before="200" w:after="100"/>
      <w:ind w:firstLine="426"/>
      <w:contextualSpacing/>
      <w:jc w:val="both"/>
      <w:outlineLvl w:val="4"/>
    </w:pPr>
    <w:rPr>
      <w:rFonts w:ascii="Cambria" w:hAnsi="Cambria"/>
      <w:caps/>
      <w:color w:val="943634"/>
      <w:sz w:val="22"/>
      <w:szCs w:val="22"/>
    </w:rPr>
  </w:style>
  <w:style w:type="paragraph" w:customStyle="1" w:styleId="61">
    <w:name w:val="Заголовок 61"/>
    <w:basedOn w:val="a"/>
    <w:next w:val="a"/>
    <w:uiPriority w:val="9"/>
    <w:unhideWhenUsed/>
    <w:qFormat/>
    <w:rsid w:val="00076018"/>
    <w:pPr>
      <w:autoSpaceDE w:val="0"/>
      <w:autoSpaceDN w:val="0"/>
      <w:adjustRightInd w:val="0"/>
      <w:spacing w:before="200" w:after="100"/>
      <w:ind w:firstLine="426"/>
      <w:contextualSpacing/>
      <w:jc w:val="both"/>
      <w:outlineLvl w:val="5"/>
    </w:pPr>
    <w:rPr>
      <w:rFonts w:ascii="Cambria" w:hAnsi="Cambria"/>
      <w:bCs/>
      <w:color w:val="365F91"/>
      <w:sz w:val="22"/>
      <w:szCs w:val="22"/>
    </w:rPr>
  </w:style>
  <w:style w:type="paragraph" w:customStyle="1" w:styleId="71">
    <w:name w:val="Заголовок 71"/>
    <w:basedOn w:val="a"/>
    <w:next w:val="a"/>
    <w:uiPriority w:val="9"/>
    <w:unhideWhenUsed/>
    <w:qFormat/>
    <w:rsid w:val="00076018"/>
    <w:pPr>
      <w:autoSpaceDE w:val="0"/>
      <w:autoSpaceDN w:val="0"/>
      <w:adjustRightInd w:val="0"/>
      <w:spacing w:before="200" w:after="100"/>
      <w:ind w:firstLine="426"/>
      <w:contextualSpacing/>
      <w:jc w:val="both"/>
      <w:outlineLvl w:val="6"/>
    </w:pPr>
    <w:rPr>
      <w:rFonts w:ascii="Cambria" w:hAnsi="Cambria"/>
      <w:bCs/>
      <w:color w:val="943634"/>
      <w:sz w:val="22"/>
      <w:szCs w:val="22"/>
    </w:rPr>
  </w:style>
  <w:style w:type="paragraph" w:customStyle="1" w:styleId="81">
    <w:name w:val="Заголовок 81"/>
    <w:basedOn w:val="a"/>
    <w:next w:val="a"/>
    <w:uiPriority w:val="9"/>
    <w:unhideWhenUsed/>
    <w:qFormat/>
    <w:rsid w:val="00076018"/>
    <w:pPr>
      <w:autoSpaceDE w:val="0"/>
      <w:autoSpaceDN w:val="0"/>
      <w:adjustRightInd w:val="0"/>
      <w:spacing w:before="200" w:after="100"/>
      <w:ind w:firstLine="426"/>
      <w:contextualSpacing/>
      <w:jc w:val="both"/>
      <w:outlineLvl w:val="7"/>
    </w:pPr>
    <w:rPr>
      <w:rFonts w:ascii="Cambria" w:hAnsi="Cambria"/>
      <w:bCs/>
      <w:color w:val="4F81BD"/>
      <w:sz w:val="22"/>
      <w:szCs w:val="22"/>
    </w:rPr>
  </w:style>
  <w:style w:type="paragraph" w:customStyle="1" w:styleId="91">
    <w:name w:val="Заголовок 91"/>
    <w:basedOn w:val="a"/>
    <w:next w:val="a"/>
    <w:uiPriority w:val="9"/>
    <w:semiHidden/>
    <w:unhideWhenUsed/>
    <w:qFormat/>
    <w:rsid w:val="00076018"/>
    <w:pPr>
      <w:autoSpaceDE w:val="0"/>
      <w:autoSpaceDN w:val="0"/>
      <w:adjustRightInd w:val="0"/>
      <w:spacing w:before="200" w:after="100"/>
      <w:ind w:firstLine="426"/>
      <w:contextualSpacing/>
      <w:jc w:val="both"/>
      <w:outlineLvl w:val="8"/>
    </w:pPr>
    <w:rPr>
      <w:rFonts w:ascii="Cambria" w:hAnsi="Cambria"/>
      <w:bCs/>
      <w:smallCaps/>
      <w:color w:val="C0504D"/>
      <w:szCs w:val="28"/>
    </w:rPr>
  </w:style>
  <w:style w:type="numbering" w:customStyle="1" w:styleId="25">
    <w:name w:val="Нет списка2"/>
    <w:next w:val="a2"/>
    <w:uiPriority w:val="99"/>
    <w:semiHidden/>
    <w:unhideWhenUsed/>
    <w:rsid w:val="00076018"/>
  </w:style>
  <w:style w:type="character" w:customStyle="1" w:styleId="40">
    <w:name w:val="Заголовок 4 Знак"/>
    <w:basedOn w:val="a0"/>
    <w:link w:val="4"/>
    <w:uiPriority w:val="9"/>
    <w:rsid w:val="00076018"/>
    <w:rPr>
      <w:rFonts w:ascii="Cambria" w:eastAsia="Times New Roman" w:hAnsi="Cambria" w:cs="Times New Roman"/>
      <w:b/>
      <w:color w:val="365F91"/>
      <w:sz w:val="28"/>
      <w:lang w:eastAsia="ru-RU"/>
    </w:rPr>
  </w:style>
  <w:style w:type="character" w:customStyle="1" w:styleId="50">
    <w:name w:val="Заголовок 5 Знак"/>
    <w:basedOn w:val="a0"/>
    <w:link w:val="5"/>
    <w:uiPriority w:val="9"/>
    <w:rsid w:val="00076018"/>
    <w:rPr>
      <w:rFonts w:ascii="Cambria" w:eastAsia="Times New Roman" w:hAnsi="Cambria" w:cs="Times New Roman"/>
      <w:caps/>
      <w:color w:val="943634"/>
      <w:lang w:eastAsia="ru-RU"/>
    </w:rPr>
  </w:style>
  <w:style w:type="character" w:customStyle="1" w:styleId="60">
    <w:name w:val="Заголовок 6 Знак"/>
    <w:basedOn w:val="a0"/>
    <w:link w:val="6"/>
    <w:uiPriority w:val="9"/>
    <w:rsid w:val="00076018"/>
    <w:rPr>
      <w:rFonts w:ascii="Cambria" w:eastAsia="Times New Roman" w:hAnsi="Cambria" w:cs="Times New Roman"/>
      <w:bCs/>
      <w:color w:val="365F91"/>
      <w:lang w:eastAsia="ru-RU"/>
    </w:rPr>
  </w:style>
  <w:style w:type="character" w:customStyle="1" w:styleId="70">
    <w:name w:val="Заголовок 7 Знак"/>
    <w:basedOn w:val="a0"/>
    <w:link w:val="7"/>
    <w:uiPriority w:val="9"/>
    <w:rsid w:val="00076018"/>
    <w:rPr>
      <w:rFonts w:ascii="Cambria" w:eastAsia="Times New Roman" w:hAnsi="Cambria" w:cs="Times New Roman"/>
      <w:bCs/>
      <w:color w:val="943634"/>
      <w:lang w:eastAsia="ru-RU"/>
    </w:rPr>
  </w:style>
  <w:style w:type="character" w:customStyle="1" w:styleId="80">
    <w:name w:val="Заголовок 8 Знак"/>
    <w:basedOn w:val="a0"/>
    <w:link w:val="8"/>
    <w:uiPriority w:val="9"/>
    <w:rsid w:val="00076018"/>
    <w:rPr>
      <w:rFonts w:ascii="Cambria" w:eastAsia="Times New Roman" w:hAnsi="Cambria" w:cs="Times New Roman"/>
      <w:bCs/>
      <w:color w:val="4F81BD"/>
      <w:lang w:eastAsia="ru-RU"/>
    </w:rPr>
  </w:style>
  <w:style w:type="character" w:customStyle="1" w:styleId="90">
    <w:name w:val="Заголовок 9 Знак"/>
    <w:basedOn w:val="a0"/>
    <w:link w:val="9"/>
    <w:uiPriority w:val="9"/>
    <w:semiHidden/>
    <w:rsid w:val="00076018"/>
    <w:rPr>
      <w:rFonts w:ascii="Cambria" w:eastAsia="Times New Roman" w:hAnsi="Cambria" w:cs="Times New Roman"/>
      <w:bCs/>
      <w:smallCaps/>
      <w:color w:val="C0504D"/>
      <w:sz w:val="20"/>
      <w:szCs w:val="28"/>
      <w:lang w:eastAsia="ru-RU"/>
    </w:rPr>
  </w:style>
  <w:style w:type="paragraph" w:customStyle="1" w:styleId="16">
    <w:name w:val="Заголовок1"/>
    <w:basedOn w:val="a"/>
    <w:next w:val="a"/>
    <w:uiPriority w:val="10"/>
    <w:qFormat/>
    <w:rsid w:val="00076018"/>
    <w:pPr>
      <w:shd w:val="clear" w:color="auto" w:fill="FFFFFF"/>
      <w:autoSpaceDE w:val="0"/>
      <w:autoSpaceDN w:val="0"/>
      <w:adjustRightInd w:val="0"/>
      <w:spacing w:after="120"/>
      <w:ind w:firstLine="426"/>
      <w:jc w:val="both"/>
    </w:pPr>
    <w:rPr>
      <w:rFonts w:ascii="Cambria" w:hAnsi="Cambria"/>
      <w:b/>
      <w:bCs/>
      <w:color w:val="FFFFFF"/>
      <w:spacing w:val="10"/>
      <w:sz w:val="72"/>
      <w:szCs w:val="64"/>
    </w:rPr>
  </w:style>
  <w:style w:type="character" w:customStyle="1" w:styleId="afc">
    <w:name w:val="Название Знак"/>
    <w:basedOn w:val="a0"/>
    <w:link w:val="afd"/>
    <w:uiPriority w:val="10"/>
    <w:rsid w:val="00076018"/>
    <w:rPr>
      <w:rFonts w:ascii="Cambria" w:eastAsia="Times New Roman" w:hAnsi="Cambria" w:cs="Times New Roman"/>
      <w:b/>
      <w:bCs/>
      <w:color w:val="FFFFFF"/>
      <w:spacing w:val="10"/>
      <w:sz w:val="72"/>
      <w:szCs w:val="64"/>
      <w:shd w:val="clear" w:color="auto" w:fill="FFFFFF"/>
      <w:lang w:eastAsia="ru-RU"/>
    </w:rPr>
  </w:style>
  <w:style w:type="character" w:customStyle="1" w:styleId="17">
    <w:name w:val="Сильное выделение1"/>
    <w:uiPriority w:val="21"/>
    <w:qFormat/>
    <w:rsid w:val="00076018"/>
    <w:rPr>
      <w:rFonts w:ascii="Cambria" w:eastAsia="Times New Roman" w:hAnsi="Cambria" w:cs="Times New Roman"/>
      <w:b/>
      <w:bCs/>
      <w:i/>
      <w:iCs/>
      <w:dstrike w:val="0"/>
      <w:color w:val="FFFFFF"/>
      <w:bdr w:val="single" w:sz="18" w:space="0" w:color="C0504D"/>
      <w:shd w:val="clear" w:color="auto" w:fill="C0504D"/>
      <w:vertAlign w:val="baseline"/>
    </w:rPr>
  </w:style>
  <w:style w:type="paragraph" w:customStyle="1" w:styleId="18">
    <w:name w:val="Название объекта1"/>
    <w:basedOn w:val="a"/>
    <w:next w:val="a"/>
    <w:uiPriority w:val="35"/>
    <w:unhideWhenUsed/>
    <w:qFormat/>
    <w:rsid w:val="00076018"/>
    <w:pPr>
      <w:keepNext/>
      <w:autoSpaceDE w:val="0"/>
      <w:autoSpaceDN w:val="0"/>
      <w:adjustRightInd w:val="0"/>
      <w:spacing w:after="120"/>
      <w:jc w:val="both"/>
    </w:pPr>
    <w:rPr>
      <w:rFonts w:ascii="Arial" w:hAnsi="Arial" w:cs="Arial"/>
      <w:b/>
      <w:color w:val="4F6228"/>
      <w:sz w:val="22"/>
      <w:szCs w:val="24"/>
    </w:rPr>
  </w:style>
  <w:style w:type="paragraph" w:customStyle="1" w:styleId="19">
    <w:name w:val="Подзаголовок1"/>
    <w:basedOn w:val="a"/>
    <w:next w:val="a"/>
    <w:uiPriority w:val="11"/>
    <w:qFormat/>
    <w:rsid w:val="00076018"/>
    <w:pPr>
      <w:autoSpaceDE w:val="0"/>
      <w:autoSpaceDN w:val="0"/>
      <w:adjustRightInd w:val="0"/>
      <w:spacing w:before="200" w:after="360"/>
      <w:jc w:val="both"/>
    </w:pPr>
    <w:rPr>
      <w:rFonts w:ascii="Arial Narrow" w:eastAsia="Calibri" w:hAnsi="Arial Narrow" w:cs="Arial"/>
      <w:b/>
      <w:bCs/>
      <w:color w:val="4F6228"/>
      <w:sz w:val="40"/>
      <w:szCs w:val="24"/>
    </w:rPr>
  </w:style>
  <w:style w:type="character" w:customStyle="1" w:styleId="afe">
    <w:name w:val="Подзаголовок Знак"/>
    <w:basedOn w:val="a0"/>
    <w:link w:val="aff"/>
    <w:uiPriority w:val="11"/>
    <w:rsid w:val="00076018"/>
    <w:rPr>
      <w:rFonts w:ascii="Arial Narrow" w:eastAsia="Calibri" w:hAnsi="Arial Narrow" w:cs="Arial"/>
      <w:b/>
      <w:bCs/>
      <w:color w:val="4F6228"/>
      <w:sz w:val="40"/>
      <w:szCs w:val="24"/>
      <w:lang w:eastAsia="ru-RU"/>
    </w:rPr>
  </w:style>
  <w:style w:type="character" w:styleId="aff0">
    <w:name w:val="Strong"/>
    <w:uiPriority w:val="22"/>
    <w:qFormat/>
    <w:rsid w:val="00076018"/>
    <w:rPr>
      <w:b/>
      <w:bCs/>
      <w:spacing w:val="0"/>
    </w:rPr>
  </w:style>
  <w:style w:type="character" w:customStyle="1" w:styleId="1a">
    <w:name w:val="Выделение1"/>
    <w:uiPriority w:val="20"/>
    <w:qFormat/>
    <w:rsid w:val="00076018"/>
    <w:rPr>
      <w:rFonts w:eastAsia="Times New Roman" w:cs="Times New Roman"/>
      <w:b/>
      <w:bCs/>
      <w:color w:val="943634"/>
      <w:bdr w:val="single" w:sz="18" w:space="0" w:color="EEECE1"/>
      <w:shd w:val="clear" w:color="auto" w:fill="EEECE1"/>
    </w:rPr>
  </w:style>
  <w:style w:type="paragraph" w:customStyle="1" w:styleId="210">
    <w:name w:val="Цитата 21"/>
    <w:basedOn w:val="a"/>
    <w:next w:val="a"/>
    <w:uiPriority w:val="29"/>
    <w:qFormat/>
    <w:rsid w:val="00076018"/>
    <w:pPr>
      <w:autoSpaceDE w:val="0"/>
      <w:autoSpaceDN w:val="0"/>
      <w:adjustRightInd w:val="0"/>
      <w:ind w:firstLine="426"/>
      <w:jc w:val="both"/>
    </w:pPr>
    <w:rPr>
      <w:b/>
      <w:bCs/>
      <w:i/>
      <w:color w:val="C0504D"/>
      <w:sz w:val="28"/>
      <w:szCs w:val="28"/>
    </w:rPr>
  </w:style>
  <w:style w:type="character" w:customStyle="1" w:styleId="26">
    <w:name w:val="Цитата 2 Знак"/>
    <w:basedOn w:val="a0"/>
    <w:link w:val="27"/>
    <w:uiPriority w:val="29"/>
    <w:rsid w:val="00076018"/>
    <w:rPr>
      <w:rFonts w:ascii="Times New Roman" w:eastAsia="Times New Roman" w:hAnsi="Times New Roman" w:cs="Times New Roman"/>
      <w:b/>
      <w:bCs/>
      <w:i/>
      <w:color w:val="C0504D"/>
      <w:sz w:val="28"/>
      <w:szCs w:val="28"/>
      <w:lang w:eastAsia="ru-RU"/>
    </w:rPr>
  </w:style>
  <w:style w:type="paragraph" w:customStyle="1" w:styleId="1b">
    <w:name w:val="Выделенная цитата1"/>
    <w:basedOn w:val="a"/>
    <w:next w:val="a"/>
    <w:uiPriority w:val="30"/>
    <w:qFormat/>
    <w:rsid w:val="00076018"/>
    <w:pPr>
      <w:pBdr>
        <w:top w:val="dotted" w:sz="8" w:space="10" w:color="C0504D"/>
        <w:bottom w:val="dotted" w:sz="8" w:space="10" w:color="C0504D"/>
      </w:pBdr>
      <w:autoSpaceDE w:val="0"/>
      <w:autoSpaceDN w:val="0"/>
      <w:adjustRightInd w:val="0"/>
      <w:spacing w:line="300" w:lineRule="auto"/>
      <w:ind w:left="2160" w:right="2160" w:firstLine="426"/>
      <w:jc w:val="center"/>
    </w:pPr>
    <w:rPr>
      <w:rFonts w:ascii="Cambria" w:hAnsi="Cambria"/>
      <w:b/>
      <w:i/>
      <w:color w:val="C0504D"/>
    </w:rPr>
  </w:style>
  <w:style w:type="character" w:customStyle="1" w:styleId="aff1">
    <w:name w:val="Выделенная цитата Знак"/>
    <w:basedOn w:val="a0"/>
    <w:link w:val="aff2"/>
    <w:uiPriority w:val="30"/>
    <w:rsid w:val="00076018"/>
    <w:rPr>
      <w:rFonts w:ascii="Cambria" w:eastAsia="Times New Roman" w:hAnsi="Cambria" w:cs="Times New Roman"/>
      <w:b/>
      <w:i/>
      <w:color w:val="C0504D"/>
      <w:sz w:val="20"/>
      <w:szCs w:val="20"/>
      <w:lang w:eastAsia="ru-RU"/>
    </w:rPr>
  </w:style>
  <w:style w:type="character" w:customStyle="1" w:styleId="1c">
    <w:name w:val="Слабое выделение1"/>
    <w:uiPriority w:val="19"/>
    <w:qFormat/>
    <w:rsid w:val="00076018"/>
    <w:rPr>
      <w:rFonts w:ascii="Cambria" w:eastAsia="Times New Roman" w:hAnsi="Cambria" w:cs="Times New Roman"/>
      <w:b/>
      <w:i/>
      <w:color w:val="4F81BD"/>
    </w:rPr>
  </w:style>
  <w:style w:type="character" w:customStyle="1" w:styleId="1d">
    <w:name w:val="Слабая ссылка1"/>
    <w:uiPriority w:val="31"/>
    <w:qFormat/>
    <w:rsid w:val="00076018"/>
    <w:rPr>
      <w:i/>
      <w:iCs/>
      <w:smallCaps/>
      <w:color w:val="C0504D"/>
      <w:u w:color="C0504D"/>
    </w:rPr>
  </w:style>
  <w:style w:type="character" w:customStyle="1" w:styleId="1e">
    <w:name w:val="Сильная ссылка1"/>
    <w:uiPriority w:val="32"/>
    <w:qFormat/>
    <w:rsid w:val="00076018"/>
    <w:rPr>
      <w:b/>
      <w:bCs/>
      <w:i/>
      <w:iCs/>
      <w:smallCaps/>
      <w:color w:val="C0504D"/>
      <w:u w:color="C0504D"/>
    </w:rPr>
  </w:style>
  <w:style w:type="character" w:customStyle="1" w:styleId="1f">
    <w:name w:val="Название книги1"/>
    <w:uiPriority w:val="33"/>
    <w:qFormat/>
    <w:rsid w:val="00076018"/>
    <w:rPr>
      <w:rFonts w:ascii="Cambria" w:eastAsia="Times New Roman" w:hAnsi="Cambria" w:cs="Times New Roman"/>
      <w:b/>
      <w:bCs/>
      <w:smallCaps/>
      <w:color w:val="C0504D"/>
      <w:u w:val="single"/>
    </w:rPr>
  </w:style>
  <w:style w:type="table" w:customStyle="1" w:styleId="-110">
    <w:name w:val="Цветная сетка - Акцент 11"/>
    <w:basedOn w:val="a1"/>
    <w:next w:val="-10"/>
    <w:uiPriority w:val="73"/>
    <w:rsid w:val="00076018"/>
    <w:rPr>
      <w:rFonts w:eastAsia="Times New Roman"/>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1">
    <w:name w:val="Темный список - Акцент 11"/>
    <w:basedOn w:val="a1"/>
    <w:next w:val="-12"/>
    <w:uiPriority w:val="70"/>
    <w:rsid w:val="00076018"/>
    <w:rPr>
      <w:rFonts w:eastAsia="Times New Roman"/>
      <w:color w:val="FFFFFF"/>
      <w:sz w:val="22"/>
      <w:szCs w:val="22"/>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
    <w:name w:val="Средняя сетка 3 - Акцент 61"/>
    <w:basedOn w:val="a1"/>
    <w:next w:val="3-6"/>
    <w:uiPriority w:val="69"/>
    <w:rsid w:val="00076018"/>
    <w:rPr>
      <w:rFonts w:eastAsia="Times New Roman"/>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
    <w:name w:val="Темный список - Акцент 21"/>
    <w:basedOn w:val="a1"/>
    <w:next w:val="-2"/>
    <w:uiPriority w:val="70"/>
    <w:rsid w:val="00076018"/>
    <w:rPr>
      <w:rFonts w:eastAsia="Times New Roman"/>
      <w:color w:val="FFFFFF"/>
      <w:sz w:val="22"/>
      <w:szCs w:val="22"/>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28">
    <w:name w:val="Сетка таблицы2"/>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next w:val="-3"/>
    <w:uiPriority w:val="70"/>
    <w:rsid w:val="00076018"/>
    <w:rPr>
      <w:rFonts w:eastAsia="Times New Roman"/>
      <w:color w:val="FFFFFF"/>
      <w:sz w:val="22"/>
      <w:szCs w:val="22"/>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
    <w:name w:val="Темный список - Акцент 41"/>
    <w:basedOn w:val="a1"/>
    <w:next w:val="-4"/>
    <w:uiPriority w:val="70"/>
    <w:rsid w:val="00076018"/>
    <w:rPr>
      <w:rFonts w:eastAsia="Times New Roman"/>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
    <w:name w:val="Средняя заливка 2 - Акцент 11"/>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next w:val="-5"/>
    <w:uiPriority w:val="70"/>
    <w:rsid w:val="00076018"/>
    <w:rPr>
      <w:rFonts w:eastAsia="Times New Roman"/>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
    <w:name w:val="Средняя заливка 2 - Акцент 12"/>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1"/>
    <w:next w:val="-13"/>
    <w:uiPriority w:val="71"/>
    <w:rsid w:val="00076018"/>
    <w:rPr>
      <w:rFonts w:eastAsia="Times New Roman"/>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
    <w:name w:val="Темный список - Акцент 61"/>
    <w:basedOn w:val="a1"/>
    <w:next w:val="-6"/>
    <w:uiPriority w:val="70"/>
    <w:rsid w:val="00076018"/>
    <w:rPr>
      <w:rFonts w:eastAsia="Times New Roman"/>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ff3">
    <w:name w:val="Body Text"/>
    <w:basedOn w:val="a"/>
    <w:link w:val="aff4"/>
    <w:rsid w:val="00076018"/>
    <w:pPr>
      <w:autoSpaceDE w:val="0"/>
      <w:autoSpaceDN w:val="0"/>
      <w:adjustRightInd w:val="0"/>
      <w:jc w:val="both"/>
    </w:pPr>
    <w:rPr>
      <w:rFonts w:ascii="TimesET" w:hAnsi="TimesET"/>
      <w:b/>
      <w:i/>
      <w:sz w:val="30"/>
      <w:szCs w:val="30"/>
    </w:rPr>
  </w:style>
  <w:style w:type="character" w:customStyle="1" w:styleId="aff4">
    <w:name w:val="Основной текст Знак"/>
    <w:basedOn w:val="a0"/>
    <w:link w:val="aff3"/>
    <w:rsid w:val="00076018"/>
    <w:rPr>
      <w:rFonts w:ascii="TimesET" w:eastAsia="Times New Roman" w:hAnsi="TimesET"/>
      <w:b/>
      <w:i/>
      <w:sz w:val="30"/>
      <w:szCs w:val="30"/>
    </w:rPr>
  </w:style>
  <w:style w:type="table" w:customStyle="1" w:styleId="2-13">
    <w:name w:val="Средняя заливка 2 - Акцент 13"/>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
    <w:link w:val="33"/>
    <w:uiPriority w:val="99"/>
    <w:semiHidden/>
    <w:unhideWhenUsed/>
    <w:rsid w:val="00076018"/>
    <w:pPr>
      <w:autoSpaceDE w:val="0"/>
      <w:autoSpaceDN w:val="0"/>
      <w:adjustRightInd w:val="0"/>
      <w:spacing w:after="120"/>
      <w:ind w:firstLine="426"/>
      <w:jc w:val="both"/>
    </w:pPr>
    <w:rPr>
      <w:bCs/>
      <w:sz w:val="16"/>
      <w:szCs w:val="16"/>
    </w:rPr>
  </w:style>
  <w:style w:type="character" w:customStyle="1" w:styleId="33">
    <w:name w:val="Основной текст 3 Знак"/>
    <w:basedOn w:val="a0"/>
    <w:link w:val="32"/>
    <w:uiPriority w:val="99"/>
    <w:semiHidden/>
    <w:rsid w:val="00076018"/>
    <w:rPr>
      <w:rFonts w:ascii="Times New Roman" w:eastAsia="Times New Roman" w:hAnsi="Times New Roman"/>
      <w:bCs/>
      <w:sz w:val="16"/>
      <w:szCs w:val="16"/>
    </w:rPr>
  </w:style>
  <w:style w:type="paragraph" w:customStyle="1" w:styleId="s16">
    <w:name w:val="s_16"/>
    <w:basedOn w:val="a"/>
    <w:rsid w:val="00076018"/>
    <w:pPr>
      <w:autoSpaceDE w:val="0"/>
      <w:autoSpaceDN w:val="0"/>
      <w:adjustRightInd w:val="0"/>
      <w:spacing w:before="100" w:beforeAutospacing="1" w:after="100" w:afterAutospacing="1"/>
      <w:jc w:val="both"/>
    </w:pPr>
    <w:rPr>
      <w:bCs/>
      <w:iCs/>
      <w:sz w:val="28"/>
      <w:szCs w:val="24"/>
    </w:rPr>
  </w:style>
  <w:style w:type="paragraph" w:customStyle="1" w:styleId="410">
    <w:name w:val="Оглавление 41"/>
    <w:basedOn w:val="a"/>
    <w:next w:val="a"/>
    <w:autoRedefine/>
    <w:uiPriority w:val="39"/>
    <w:unhideWhenUsed/>
    <w:rsid w:val="00076018"/>
    <w:pPr>
      <w:autoSpaceDE w:val="0"/>
      <w:autoSpaceDN w:val="0"/>
      <w:adjustRightInd w:val="0"/>
    </w:pPr>
    <w:rPr>
      <w:rFonts w:ascii="Calibri" w:hAnsi="Calibri" w:cs="Calibri"/>
      <w:sz w:val="22"/>
      <w:szCs w:val="22"/>
    </w:rPr>
  </w:style>
  <w:style w:type="paragraph" w:customStyle="1" w:styleId="511">
    <w:name w:val="Оглавление 51"/>
    <w:basedOn w:val="a"/>
    <w:next w:val="a"/>
    <w:autoRedefine/>
    <w:uiPriority w:val="39"/>
    <w:unhideWhenUsed/>
    <w:rsid w:val="00076018"/>
    <w:pPr>
      <w:autoSpaceDE w:val="0"/>
      <w:autoSpaceDN w:val="0"/>
      <w:adjustRightInd w:val="0"/>
    </w:pPr>
    <w:rPr>
      <w:rFonts w:ascii="Calibri" w:hAnsi="Calibri" w:cs="Calibri"/>
      <w:sz w:val="22"/>
      <w:szCs w:val="22"/>
    </w:rPr>
  </w:style>
  <w:style w:type="paragraph" w:customStyle="1" w:styleId="610">
    <w:name w:val="Оглавление 61"/>
    <w:basedOn w:val="a"/>
    <w:next w:val="a"/>
    <w:autoRedefine/>
    <w:uiPriority w:val="39"/>
    <w:unhideWhenUsed/>
    <w:rsid w:val="00076018"/>
    <w:pPr>
      <w:autoSpaceDE w:val="0"/>
      <w:autoSpaceDN w:val="0"/>
      <w:adjustRightInd w:val="0"/>
    </w:pPr>
    <w:rPr>
      <w:rFonts w:ascii="Calibri" w:hAnsi="Calibri" w:cs="Calibri"/>
      <w:sz w:val="22"/>
      <w:szCs w:val="22"/>
    </w:rPr>
  </w:style>
  <w:style w:type="paragraph" w:customStyle="1" w:styleId="710">
    <w:name w:val="Оглавление 71"/>
    <w:basedOn w:val="a"/>
    <w:next w:val="a"/>
    <w:autoRedefine/>
    <w:uiPriority w:val="39"/>
    <w:unhideWhenUsed/>
    <w:rsid w:val="00076018"/>
    <w:pPr>
      <w:autoSpaceDE w:val="0"/>
      <w:autoSpaceDN w:val="0"/>
      <w:adjustRightInd w:val="0"/>
    </w:pPr>
    <w:rPr>
      <w:rFonts w:ascii="Calibri" w:hAnsi="Calibri" w:cs="Calibri"/>
      <w:sz w:val="22"/>
      <w:szCs w:val="22"/>
    </w:rPr>
  </w:style>
  <w:style w:type="paragraph" w:customStyle="1" w:styleId="810">
    <w:name w:val="Оглавление 81"/>
    <w:basedOn w:val="a"/>
    <w:next w:val="a"/>
    <w:autoRedefine/>
    <w:uiPriority w:val="39"/>
    <w:unhideWhenUsed/>
    <w:rsid w:val="00076018"/>
    <w:pPr>
      <w:autoSpaceDE w:val="0"/>
      <w:autoSpaceDN w:val="0"/>
      <w:adjustRightInd w:val="0"/>
    </w:pPr>
    <w:rPr>
      <w:rFonts w:ascii="Calibri" w:hAnsi="Calibri" w:cs="Calibri"/>
      <w:sz w:val="22"/>
      <w:szCs w:val="22"/>
    </w:rPr>
  </w:style>
  <w:style w:type="paragraph" w:customStyle="1" w:styleId="910">
    <w:name w:val="Оглавление 91"/>
    <w:basedOn w:val="a"/>
    <w:next w:val="a"/>
    <w:autoRedefine/>
    <w:uiPriority w:val="39"/>
    <w:unhideWhenUsed/>
    <w:rsid w:val="00076018"/>
    <w:pPr>
      <w:autoSpaceDE w:val="0"/>
      <w:autoSpaceDN w:val="0"/>
      <w:adjustRightInd w:val="0"/>
    </w:pPr>
    <w:rPr>
      <w:rFonts w:ascii="Calibri" w:hAnsi="Calibri" w:cs="Calibri"/>
      <w:sz w:val="22"/>
      <w:szCs w:val="22"/>
    </w:rPr>
  </w:style>
  <w:style w:type="paragraph" w:customStyle="1" w:styleId="s3">
    <w:name w:val="s_3"/>
    <w:basedOn w:val="a"/>
    <w:rsid w:val="00076018"/>
    <w:pPr>
      <w:autoSpaceDE w:val="0"/>
      <w:autoSpaceDN w:val="0"/>
      <w:adjustRightInd w:val="0"/>
      <w:spacing w:before="100" w:beforeAutospacing="1" w:after="100" w:afterAutospacing="1"/>
      <w:jc w:val="both"/>
    </w:pPr>
    <w:rPr>
      <w:bCs/>
      <w:iCs/>
      <w:sz w:val="28"/>
      <w:szCs w:val="24"/>
    </w:rPr>
  </w:style>
  <w:style w:type="table" w:customStyle="1" w:styleId="110">
    <w:name w:val="Сетка таблицы1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076018"/>
    <w:rPr>
      <w:rFonts w:ascii="Arial" w:hAnsi="Arial" w:cs="Arial" w:hint="default"/>
      <w:sz w:val="26"/>
      <w:szCs w:val="26"/>
    </w:rPr>
  </w:style>
  <w:style w:type="table" w:customStyle="1" w:styleId="-251">
    <w:name w:val="Таблица-сетка 2 — акцент 51"/>
    <w:basedOn w:val="a1"/>
    <w:uiPriority w:val="47"/>
    <w:rsid w:val="00076018"/>
    <w:rPr>
      <w:rFonts w:eastAsia="Times New Roman"/>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
    <w:name w:val="Таблица-сетка 2 — акцент 41"/>
    <w:basedOn w:val="a1"/>
    <w:uiPriority w:val="47"/>
    <w:rsid w:val="00076018"/>
    <w:rPr>
      <w:rFonts w:eastAsia="Times New Roman"/>
      <w:sz w:val="22"/>
      <w:szCs w:val="22"/>
      <w:lang w:eastAsia="en-US"/>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
    <w:name w:val="Таблица-сетка 2 — акцент 11"/>
    <w:basedOn w:val="a1"/>
    <w:uiPriority w:val="47"/>
    <w:rsid w:val="00076018"/>
    <w:rPr>
      <w:rFonts w:eastAsia="Times New Roman"/>
      <w:sz w:val="22"/>
      <w:szCs w:val="22"/>
      <w:lang w:eastAsia="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
    <w:name w:val="Таблица-сетка 2 — акцент 31"/>
    <w:basedOn w:val="a1"/>
    <w:uiPriority w:val="47"/>
    <w:rsid w:val="00076018"/>
    <w:rPr>
      <w:rFonts w:eastAsia="Times New Roman"/>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
    <w:name w:val="Таблица-сетка 3 — акцент 11"/>
    <w:basedOn w:val="a1"/>
    <w:uiPriority w:val="48"/>
    <w:rsid w:val="00076018"/>
    <w:rPr>
      <w:rFonts w:eastAsia="Times New Roman"/>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
    <w:name w:val="Таблица-сетка 6 цветная — акцент 51"/>
    <w:basedOn w:val="a1"/>
    <w:uiPriority w:val="51"/>
    <w:rsid w:val="00076018"/>
    <w:rPr>
      <w:rFonts w:eastAsia="Times New Roman"/>
      <w:color w:val="31849B"/>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
    <w:name w:val="Таблица-сетка 6 цветная — акцент 21"/>
    <w:basedOn w:val="a1"/>
    <w:uiPriority w:val="51"/>
    <w:rsid w:val="00076018"/>
    <w:rPr>
      <w:rFonts w:eastAsia="Times New Roman"/>
      <w:color w:val="943634"/>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
    <w:name w:val="Сетка таблицы6"/>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076018"/>
    <w:rPr>
      <w:rFonts w:eastAsia="Times New Roman"/>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076018"/>
    <w:rPr>
      <w:rFonts w:eastAsia="Times New Roman"/>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2"/>
    <w:uiPriority w:val="99"/>
    <w:semiHidden/>
    <w:unhideWhenUsed/>
    <w:rsid w:val="00076018"/>
  </w:style>
  <w:style w:type="paragraph" w:customStyle="1" w:styleId="aff5">
    <w:name w:val="Подраздел"/>
    <w:rsid w:val="00076018"/>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6">
    <w:name w:val="page number"/>
    <w:basedOn w:val="a0"/>
    <w:rsid w:val="00076018"/>
  </w:style>
  <w:style w:type="paragraph" w:customStyle="1" w:styleId="29">
    <w:name w:val="заголовок 2"/>
    <w:basedOn w:val="a"/>
    <w:next w:val="a"/>
    <w:rsid w:val="00076018"/>
    <w:pPr>
      <w:keepNext/>
      <w:suppressAutoHyphens/>
      <w:autoSpaceDE w:val="0"/>
      <w:autoSpaceDN w:val="0"/>
      <w:adjustRightInd w:val="0"/>
      <w:jc w:val="center"/>
    </w:pPr>
    <w:rPr>
      <w:bCs/>
      <w:iCs/>
      <w:sz w:val="28"/>
      <w:szCs w:val="24"/>
    </w:rPr>
  </w:style>
  <w:style w:type="paragraph" w:customStyle="1" w:styleId="1f0">
    <w:name w:val="Абзац списка1"/>
    <w:basedOn w:val="a"/>
    <w:rsid w:val="00076018"/>
    <w:pPr>
      <w:autoSpaceDE w:val="0"/>
      <w:autoSpaceDN w:val="0"/>
      <w:adjustRightInd w:val="0"/>
      <w:spacing w:after="200" w:line="276" w:lineRule="auto"/>
      <w:ind w:left="720"/>
      <w:contextualSpacing/>
      <w:jc w:val="both"/>
    </w:pPr>
    <w:rPr>
      <w:rFonts w:ascii="Calibri" w:eastAsia="Calibri" w:hAnsi="Calibri"/>
      <w:bCs/>
      <w:iCs/>
      <w:lang w:val="en-US"/>
    </w:rPr>
  </w:style>
  <w:style w:type="numbering" w:customStyle="1" w:styleId="1110">
    <w:name w:val="Нет списка111"/>
    <w:next w:val="a2"/>
    <w:uiPriority w:val="99"/>
    <w:semiHidden/>
    <w:unhideWhenUsed/>
    <w:rsid w:val="00076018"/>
  </w:style>
  <w:style w:type="character" w:styleId="aff7">
    <w:name w:val="Placeholder Text"/>
    <w:uiPriority w:val="99"/>
    <w:semiHidden/>
    <w:rsid w:val="00076018"/>
    <w:rPr>
      <w:color w:val="808080"/>
    </w:rPr>
  </w:style>
  <w:style w:type="character" w:customStyle="1" w:styleId="propname">
    <w:name w:val="prop_name"/>
    <w:basedOn w:val="a0"/>
    <w:rsid w:val="00076018"/>
  </w:style>
  <w:style w:type="character" w:customStyle="1" w:styleId="propvalue">
    <w:name w:val="prop_value"/>
    <w:basedOn w:val="a0"/>
    <w:rsid w:val="00076018"/>
  </w:style>
  <w:style w:type="paragraph" w:customStyle="1" w:styleId="aff8">
    <w:name w:val="Нормальный (таблица)"/>
    <w:basedOn w:val="a"/>
    <w:next w:val="a"/>
    <w:uiPriority w:val="99"/>
    <w:rsid w:val="00076018"/>
    <w:pPr>
      <w:widowControl w:val="0"/>
      <w:autoSpaceDE w:val="0"/>
      <w:autoSpaceDN w:val="0"/>
      <w:adjustRightInd w:val="0"/>
      <w:jc w:val="both"/>
    </w:pPr>
    <w:rPr>
      <w:rFonts w:ascii="Arial" w:hAnsi="Arial" w:cs="Arial"/>
      <w:bCs/>
      <w:iCs/>
      <w:sz w:val="28"/>
      <w:szCs w:val="24"/>
    </w:rPr>
  </w:style>
  <w:style w:type="paragraph" w:customStyle="1" w:styleId="aff9">
    <w:name w:val="Прижатый влево"/>
    <w:basedOn w:val="a"/>
    <w:next w:val="a"/>
    <w:rsid w:val="00076018"/>
    <w:pPr>
      <w:widowControl w:val="0"/>
      <w:autoSpaceDE w:val="0"/>
      <w:autoSpaceDN w:val="0"/>
      <w:adjustRightInd w:val="0"/>
      <w:jc w:val="both"/>
    </w:pPr>
    <w:rPr>
      <w:rFonts w:ascii="Arial" w:hAnsi="Arial" w:cs="Arial"/>
      <w:bCs/>
      <w:iCs/>
      <w:sz w:val="28"/>
      <w:szCs w:val="24"/>
    </w:rPr>
  </w:style>
  <w:style w:type="character" w:customStyle="1" w:styleId="1f1">
    <w:name w:val="Просмотренная гиперссылка1"/>
    <w:basedOn w:val="a0"/>
    <w:uiPriority w:val="99"/>
    <w:semiHidden/>
    <w:unhideWhenUsed/>
    <w:rsid w:val="00076018"/>
    <w:rPr>
      <w:color w:val="800080"/>
      <w:u w:val="single"/>
    </w:rPr>
  </w:style>
  <w:style w:type="table" w:customStyle="1" w:styleId="72">
    <w:name w:val="Сетка таблицы7"/>
    <w:basedOn w:val="a1"/>
    <w:next w:val="ac"/>
    <w:uiPriority w:val="59"/>
    <w:rsid w:val="0007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
    <w:link w:val="141"/>
    <w:uiPriority w:val="99"/>
    <w:rsid w:val="00076018"/>
    <w:pPr>
      <w:autoSpaceDE w:val="0"/>
      <w:autoSpaceDN w:val="0"/>
      <w:adjustRightInd w:val="0"/>
      <w:jc w:val="both"/>
      <w:outlineLvl w:val="0"/>
    </w:pPr>
    <w:rPr>
      <w:b/>
      <w:bCs/>
      <w:iCs/>
      <w:sz w:val="28"/>
      <w:szCs w:val="28"/>
    </w:rPr>
  </w:style>
  <w:style w:type="character" w:customStyle="1" w:styleId="141">
    <w:name w:val="Стиль 14 пт полужирный Знак"/>
    <w:link w:val="140"/>
    <w:uiPriority w:val="99"/>
    <w:locked/>
    <w:rsid w:val="00076018"/>
    <w:rPr>
      <w:rFonts w:ascii="Times New Roman" w:eastAsia="Times New Roman" w:hAnsi="Times New Roman"/>
      <w:b/>
      <w:bCs/>
      <w:iCs/>
      <w:sz w:val="28"/>
      <w:szCs w:val="28"/>
    </w:rPr>
  </w:style>
  <w:style w:type="character" w:customStyle="1" w:styleId="1f2">
    <w:name w:val="Основной текст Знак1"/>
    <w:basedOn w:val="a0"/>
    <w:uiPriority w:val="99"/>
    <w:semiHidden/>
    <w:rsid w:val="00076018"/>
    <w:rPr>
      <w:sz w:val="22"/>
      <w:szCs w:val="22"/>
      <w:lang w:eastAsia="en-US"/>
    </w:rPr>
  </w:style>
  <w:style w:type="character" w:customStyle="1" w:styleId="b-message-heademail">
    <w:name w:val="b-message-head__email"/>
    <w:rsid w:val="00076018"/>
    <w:rPr>
      <w:rFonts w:cs="Times New Roman"/>
    </w:rPr>
  </w:style>
  <w:style w:type="character" w:customStyle="1" w:styleId="b-message-headname">
    <w:name w:val="b-message-head__name"/>
    <w:rsid w:val="00076018"/>
    <w:rPr>
      <w:rFonts w:cs="Times New Roman"/>
    </w:rPr>
  </w:style>
  <w:style w:type="paragraph" w:customStyle="1" w:styleId="1f3">
    <w:name w:val="Без интервала1"/>
    <w:uiPriority w:val="99"/>
    <w:rsid w:val="00076018"/>
    <w:rPr>
      <w:rFonts w:eastAsia="Times New Roman"/>
      <w:sz w:val="22"/>
      <w:szCs w:val="22"/>
      <w:lang w:eastAsia="en-US"/>
    </w:rPr>
  </w:style>
  <w:style w:type="paragraph" w:customStyle="1" w:styleId="Style1">
    <w:name w:val="Style1"/>
    <w:basedOn w:val="a"/>
    <w:rsid w:val="00076018"/>
    <w:pPr>
      <w:widowControl w:val="0"/>
      <w:autoSpaceDE w:val="0"/>
      <w:autoSpaceDN w:val="0"/>
      <w:adjustRightInd w:val="0"/>
      <w:spacing w:line="373" w:lineRule="exact"/>
      <w:jc w:val="center"/>
    </w:pPr>
    <w:rPr>
      <w:rFonts w:eastAsia="Calibri"/>
      <w:bCs/>
      <w:iCs/>
      <w:sz w:val="28"/>
      <w:szCs w:val="24"/>
    </w:rPr>
  </w:style>
  <w:style w:type="character" w:customStyle="1" w:styleId="FontStyle11">
    <w:name w:val="Font Style11"/>
    <w:rsid w:val="00076018"/>
    <w:rPr>
      <w:rFonts w:ascii="Times New Roman" w:hAnsi="Times New Roman" w:cs="Times New Roman"/>
      <w:b/>
      <w:bCs/>
      <w:spacing w:val="-10"/>
      <w:sz w:val="32"/>
      <w:szCs w:val="32"/>
    </w:rPr>
  </w:style>
  <w:style w:type="character" w:customStyle="1" w:styleId="mrreadfromf">
    <w:name w:val="mr_read__fromf"/>
    <w:rsid w:val="00076018"/>
    <w:rPr>
      <w:rFonts w:cs="Times New Roman"/>
    </w:rPr>
  </w:style>
  <w:style w:type="character" w:customStyle="1" w:styleId="val">
    <w:name w:val="val"/>
    <w:rsid w:val="00076018"/>
    <w:rPr>
      <w:rFonts w:cs="Times New Roman"/>
    </w:rPr>
  </w:style>
  <w:style w:type="paragraph" w:styleId="affa">
    <w:name w:val="Plain Text"/>
    <w:basedOn w:val="a"/>
    <w:link w:val="affb"/>
    <w:rsid w:val="00076018"/>
    <w:pPr>
      <w:autoSpaceDE w:val="0"/>
      <w:autoSpaceDN w:val="0"/>
      <w:adjustRightInd w:val="0"/>
      <w:jc w:val="both"/>
    </w:pPr>
    <w:rPr>
      <w:rFonts w:ascii="Courier New" w:hAnsi="Courier New"/>
      <w:bCs/>
      <w:iCs/>
    </w:rPr>
  </w:style>
  <w:style w:type="character" w:customStyle="1" w:styleId="affb">
    <w:name w:val="Текст Знак"/>
    <w:basedOn w:val="a0"/>
    <w:link w:val="affa"/>
    <w:rsid w:val="00076018"/>
    <w:rPr>
      <w:rFonts w:ascii="Courier New" w:eastAsia="Times New Roman" w:hAnsi="Courier New"/>
      <w:bCs/>
      <w:iCs/>
    </w:rPr>
  </w:style>
  <w:style w:type="paragraph" w:customStyle="1" w:styleId="114">
    <w:name w:val="Стиль Заголовок 1 + 14 пт"/>
    <w:basedOn w:val="10"/>
    <w:next w:val="10"/>
    <w:link w:val="1140"/>
    <w:uiPriority w:val="99"/>
    <w:rsid w:val="00076018"/>
    <w:pPr>
      <w:pageBreakBefore/>
      <w:autoSpaceDE w:val="0"/>
      <w:autoSpaceDN w:val="0"/>
      <w:adjustRightInd w:val="0"/>
      <w:spacing w:after="120" w:line="240" w:lineRule="auto"/>
    </w:pPr>
    <w:rPr>
      <w:b w:val="0"/>
      <w:bCs w:val="0"/>
      <w:i w:val="0"/>
      <w:iCs w:val="0"/>
      <w:color w:val="365F91"/>
      <w:sz w:val="48"/>
      <w:lang w:eastAsia="ru-RU"/>
    </w:rPr>
  </w:style>
  <w:style w:type="character" w:customStyle="1" w:styleId="1140">
    <w:name w:val="Стиль Заголовок 1 + 14 пт Знак"/>
    <w:link w:val="114"/>
    <w:uiPriority w:val="99"/>
    <w:locked/>
    <w:rsid w:val="00076018"/>
    <w:rPr>
      <w:rFonts w:ascii="Times New Roman" w:hAnsi="Times New Roman"/>
      <w:color w:val="365F91"/>
      <w:sz w:val="48"/>
      <w:szCs w:val="28"/>
    </w:rPr>
  </w:style>
  <w:style w:type="character" w:customStyle="1" w:styleId="apple-style-span">
    <w:name w:val="apple-style-span"/>
    <w:basedOn w:val="a0"/>
    <w:rsid w:val="00076018"/>
  </w:style>
  <w:style w:type="character" w:customStyle="1" w:styleId="embra">
    <w:name w:val="embra"/>
    <w:basedOn w:val="a0"/>
    <w:rsid w:val="00076018"/>
  </w:style>
  <w:style w:type="character" w:customStyle="1" w:styleId="rwro">
    <w:name w:val="rwro"/>
    <w:basedOn w:val="a0"/>
    <w:rsid w:val="00076018"/>
  </w:style>
  <w:style w:type="character" w:customStyle="1" w:styleId="auth">
    <w:name w:val="auth"/>
    <w:rsid w:val="00076018"/>
  </w:style>
  <w:style w:type="character" w:customStyle="1" w:styleId="b-mail-personname">
    <w:name w:val="b-mail-person__name"/>
    <w:rsid w:val="00076018"/>
  </w:style>
  <w:style w:type="character" w:customStyle="1" w:styleId="b-message-headmore-contacts">
    <w:name w:val="b-message-head__more-contacts"/>
    <w:rsid w:val="00076018"/>
  </w:style>
  <w:style w:type="character" w:customStyle="1" w:styleId="b-mail-dropdownitemcontent">
    <w:name w:val="b-mail-dropdown__item__content"/>
    <w:rsid w:val="00076018"/>
  </w:style>
  <w:style w:type="paragraph" w:styleId="affc">
    <w:name w:val="endnote text"/>
    <w:basedOn w:val="a"/>
    <w:link w:val="affd"/>
    <w:uiPriority w:val="99"/>
    <w:semiHidden/>
    <w:unhideWhenUsed/>
    <w:rsid w:val="00076018"/>
    <w:pPr>
      <w:autoSpaceDE w:val="0"/>
      <w:autoSpaceDN w:val="0"/>
      <w:adjustRightInd w:val="0"/>
      <w:spacing w:after="200" w:line="276" w:lineRule="auto"/>
      <w:jc w:val="both"/>
    </w:pPr>
    <w:rPr>
      <w:rFonts w:ascii="Calibri" w:eastAsia="Calibri" w:hAnsi="Calibri"/>
      <w:bCs/>
      <w:iCs/>
    </w:rPr>
  </w:style>
  <w:style w:type="character" w:customStyle="1" w:styleId="affd">
    <w:name w:val="Текст концевой сноски Знак"/>
    <w:basedOn w:val="a0"/>
    <w:link w:val="affc"/>
    <w:uiPriority w:val="99"/>
    <w:semiHidden/>
    <w:rsid w:val="00076018"/>
    <w:rPr>
      <w:bCs/>
      <w:iCs/>
    </w:rPr>
  </w:style>
  <w:style w:type="character" w:styleId="affe">
    <w:name w:val="endnote reference"/>
    <w:uiPriority w:val="99"/>
    <w:semiHidden/>
    <w:unhideWhenUsed/>
    <w:rsid w:val="00076018"/>
    <w:rPr>
      <w:vertAlign w:val="superscript"/>
    </w:rPr>
  </w:style>
  <w:style w:type="character" w:customStyle="1" w:styleId="s8">
    <w:name w:val="s8"/>
    <w:rsid w:val="00076018"/>
  </w:style>
  <w:style w:type="numbering" w:customStyle="1" w:styleId="212">
    <w:name w:val="Нет списка21"/>
    <w:next w:val="a2"/>
    <w:uiPriority w:val="99"/>
    <w:semiHidden/>
    <w:unhideWhenUsed/>
    <w:rsid w:val="00076018"/>
  </w:style>
  <w:style w:type="table" w:customStyle="1" w:styleId="1111">
    <w:name w:val="Сетка таблицы111"/>
    <w:basedOn w:val="a1"/>
    <w:next w:val="ac"/>
    <w:uiPriority w:val="59"/>
    <w:rsid w:val="0007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076018"/>
  </w:style>
  <w:style w:type="table" w:customStyle="1" w:styleId="-1110">
    <w:name w:val="Цветная сетка - Акцент 111"/>
    <w:basedOn w:val="a1"/>
    <w:next w:val="-10"/>
    <w:uiPriority w:val="73"/>
    <w:rsid w:val="00076018"/>
    <w:rPr>
      <w:rFonts w:eastAsia="Times New Roman"/>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1"/>
    <w:next w:val="-12"/>
    <w:uiPriority w:val="70"/>
    <w:rsid w:val="00076018"/>
    <w:rPr>
      <w:rFonts w:eastAsia="Times New Roman"/>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next w:val="3-6"/>
    <w:uiPriority w:val="69"/>
    <w:rsid w:val="00076018"/>
    <w:rPr>
      <w:rFonts w:eastAsia="Times New Roman"/>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1"/>
    <w:next w:val="-2"/>
    <w:uiPriority w:val="70"/>
    <w:rsid w:val="00076018"/>
    <w:rPr>
      <w:rFonts w:eastAsia="Times New Roman"/>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next w:val="-3"/>
    <w:uiPriority w:val="70"/>
    <w:rsid w:val="00076018"/>
    <w:rPr>
      <w:rFonts w:eastAsia="Times New Roman"/>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next w:val="-4"/>
    <w:uiPriority w:val="70"/>
    <w:rsid w:val="00076018"/>
    <w:rPr>
      <w:rFonts w:eastAsia="Times New Roman"/>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next w:val="-5"/>
    <w:uiPriority w:val="70"/>
    <w:rsid w:val="00076018"/>
    <w:rPr>
      <w:rFonts w:eastAsia="Times New Roman"/>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1"/>
    <w:next w:val="-13"/>
    <w:uiPriority w:val="71"/>
    <w:rsid w:val="00076018"/>
    <w:rPr>
      <w:rFonts w:eastAsia="Times New Roman"/>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next w:val="-6"/>
    <w:uiPriority w:val="70"/>
    <w:rsid w:val="00076018"/>
    <w:rPr>
      <w:rFonts w:eastAsia="Times New Roman"/>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c"/>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076018"/>
    <w:rPr>
      <w:rFonts w:eastAsia="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076018"/>
    <w:rPr>
      <w:rFonts w:eastAsia="Times New Roman"/>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076018"/>
    <w:rPr>
      <w:rFonts w:eastAsia="Times New Roman"/>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076018"/>
    <w:rPr>
      <w:rFonts w:eastAsia="Times New Roman"/>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076018"/>
    <w:rPr>
      <w:rFonts w:eastAsia="Times New Roman"/>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076018"/>
    <w:rPr>
      <w:rFonts w:eastAsia="Times New Roman"/>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076018"/>
    <w:rPr>
      <w:rFonts w:eastAsia="Times New Roman"/>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w:basedOn w:val="a"/>
    <w:rsid w:val="00076018"/>
    <w:pPr>
      <w:spacing w:before="100" w:beforeAutospacing="1" w:after="100" w:afterAutospacing="1"/>
    </w:pPr>
    <w:rPr>
      <w:rFonts w:ascii="Tahoma" w:hAnsi="Tahoma"/>
      <w:lang w:val="en-US" w:eastAsia="en-US"/>
    </w:rPr>
  </w:style>
  <w:style w:type="table" w:customStyle="1" w:styleId="711">
    <w:name w:val="Сетка таблицы71"/>
    <w:basedOn w:val="a1"/>
    <w:next w:val="ac"/>
    <w:uiPriority w:val="39"/>
    <w:rsid w:val="000760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076018"/>
    <w:rPr>
      <w:rFonts w:eastAsia="Times New Roman"/>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next w:val="-232"/>
    <w:uiPriority w:val="47"/>
    <w:rsid w:val="00076018"/>
    <w:rPr>
      <w:rFonts w:eastAsia="Times New Roman"/>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next w:val="-242"/>
    <w:uiPriority w:val="47"/>
    <w:rsid w:val="00076018"/>
    <w:rPr>
      <w:rFonts w:eastAsia="Times New Roman"/>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next w:val="-252"/>
    <w:uiPriority w:val="47"/>
    <w:rsid w:val="00076018"/>
    <w:rPr>
      <w:rFonts w:eastAsia="Times New Roman"/>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1"/>
    <w:next w:val="-212"/>
    <w:uiPriority w:val="47"/>
    <w:rsid w:val="00076018"/>
    <w:rPr>
      <w:rFonts w:eastAsia="Times New Roman"/>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076018"/>
    <w:rPr>
      <w:rFonts w:eastAsia="Times New Roman"/>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
    <w:name w:val="Список-таблица 2 — акцент 42"/>
    <w:basedOn w:val="a1"/>
    <w:uiPriority w:val="47"/>
    <w:rsid w:val="00076018"/>
    <w:rPr>
      <w:rFonts w:eastAsia="Times New Roman"/>
      <w:sz w:val="22"/>
      <w:szCs w:val="22"/>
      <w:lang w:eastAsia="en-US"/>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
    <w:name w:val="Список-таблица 2 — акцент 52"/>
    <w:basedOn w:val="a1"/>
    <w:uiPriority w:val="47"/>
    <w:rsid w:val="00076018"/>
    <w:rPr>
      <w:rFonts w:eastAsia="Times New Roman"/>
      <w:sz w:val="22"/>
      <w:szCs w:val="22"/>
      <w:lang w:eastAsia="en-U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
    <w:name w:val="Список-таблица 2 — акцент 12"/>
    <w:basedOn w:val="a1"/>
    <w:uiPriority w:val="47"/>
    <w:rsid w:val="00076018"/>
    <w:rPr>
      <w:rFonts w:eastAsia="Times New Roman"/>
      <w:sz w:val="22"/>
      <w:szCs w:val="22"/>
      <w:lang w:eastAsia="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l65">
    <w:name w:val="xl65"/>
    <w:basedOn w:val="a"/>
    <w:rsid w:val="00076018"/>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pPr>
    <w:rPr>
      <w:b/>
      <w:bCs/>
      <w:sz w:val="28"/>
      <w:szCs w:val="24"/>
    </w:rPr>
  </w:style>
  <w:style w:type="paragraph" w:customStyle="1" w:styleId="xl66">
    <w:name w:val="xl66"/>
    <w:basedOn w:val="a"/>
    <w:rsid w:val="00076018"/>
    <w:pPr>
      <w:pBdr>
        <w:top w:val="single" w:sz="8" w:space="0" w:color="auto"/>
        <w:left w:val="single" w:sz="4" w:space="0" w:color="000000"/>
        <w:bottom w:val="single" w:sz="8" w:space="0" w:color="auto"/>
        <w:right w:val="single" w:sz="4" w:space="0" w:color="000000"/>
      </w:pBdr>
      <w:spacing w:before="100" w:beforeAutospacing="1" w:after="100" w:afterAutospacing="1"/>
    </w:pPr>
    <w:rPr>
      <w:sz w:val="28"/>
      <w:szCs w:val="24"/>
    </w:rPr>
  </w:style>
  <w:style w:type="paragraph" w:customStyle="1" w:styleId="xl71">
    <w:name w:val="xl71"/>
    <w:basedOn w:val="a"/>
    <w:rsid w:val="00076018"/>
    <w:pPr>
      <w:pBdr>
        <w:top w:val="single" w:sz="4" w:space="0" w:color="000000"/>
        <w:left w:val="single" w:sz="8" w:space="0" w:color="auto"/>
        <w:bottom w:val="single" w:sz="4" w:space="0" w:color="000000"/>
        <w:right w:val="single" w:sz="4" w:space="0" w:color="000000"/>
      </w:pBdr>
      <w:spacing w:before="100" w:beforeAutospacing="1" w:after="100" w:afterAutospacing="1"/>
    </w:pPr>
    <w:rPr>
      <w:sz w:val="28"/>
      <w:szCs w:val="24"/>
    </w:rPr>
  </w:style>
  <w:style w:type="paragraph" w:customStyle="1" w:styleId="xl72">
    <w:name w:val="xl72"/>
    <w:basedOn w:val="a"/>
    <w:rsid w:val="0007601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4"/>
    </w:rPr>
  </w:style>
  <w:style w:type="paragraph" w:customStyle="1" w:styleId="xl73">
    <w:name w:val="xl73"/>
    <w:basedOn w:val="a"/>
    <w:rsid w:val="00076018"/>
    <w:pPr>
      <w:pBdr>
        <w:top w:val="single" w:sz="4" w:space="0" w:color="000000"/>
        <w:left w:val="single" w:sz="8" w:space="0" w:color="auto"/>
        <w:right w:val="single" w:sz="4" w:space="0" w:color="000000"/>
      </w:pBdr>
      <w:spacing w:before="100" w:beforeAutospacing="1" w:after="100" w:afterAutospacing="1"/>
    </w:pPr>
    <w:rPr>
      <w:sz w:val="28"/>
      <w:szCs w:val="24"/>
    </w:rPr>
  </w:style>
  <w:style w:type="paragraph" w:customStyle="1" w:styleId="xl74">
    <w:name w:val="xl74"/>
    <w:basedOn w:val="a"/>
    <w:rsid w:val="00076018"/>
    <w:pPr>
      <w:pBdr>
        <w:top w:val="single" w:sz="4" w:space="0" w:color="000000"/>
        <w:left w:val="single" w:sz="4" w:space="0" w:color="000000"/>
        <w:right w:val="single" w:sz="4" w:space="0" w:color="000000"/>
      </w:pBdr>
      <w:spacing w:before="100" w:beforeAutospacing="1" w:after="100" w:afterAutospacing="1"/>
    </w:pPr>
    <w:rPr>
      <w:sz w:val="28"/>
      <w:szCs w:val="24"/>
    </w:rPr>
  </w:style>
  <w:style w:type="paragraph" w:customStyle="1" w:styleId="xl75">
    <w:name w:val="xl75"/>
    <w:basedOn w:val="a"/>
    <w:rsid w:val="00076018"/>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pPr>
    <w:rPr>
      <w:b/>
      <w:bCs/>
      <w:sz w:val="28"/>
      <w:szCs w:val="24"/>
    </w:rPr>
  </w:style>
  <w:style w:type="paragraph" w:customStyle="1" w:styleId="xl76">
    <w:name w:val="xl76"/>
    <w:basedOn w:val="a"/>
    <w:rsid w:val="00076018"/>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pPr>
    <w:rPr>
      <w:b/>
      <w:bCs/>
      <w:sz w:val="28"/>
      <w:szCs w:val="24"/>
    </w:rPr>
  </w:style>
  <w:style w:type="paragraph" w:customStyle="1" w:styleId="xl77">
    <w:name w:val="xl77"/>
    <w:basedOn w:val="a"/>
    <w:rsid w:val="00076018"/>
    <w:pPr>
      <w:pBdr>
        <w:top w:val="single" w:sz="8" w:space="0" w:color="auto"/>
        <w:left w:val="single" w:sz="8" w:space="0" w:color="auto"/>
        <w:bottom w:val="single" w:sz="8" w:space="0" w:color="auto"/>
      </w:pBdr>
      <w:spacing w:before="100" w:beforeAutospacing="1" w:after="100" w:afterAutospacing="1"/>
      <w:jc w:val="center"/>
      <w:textAlignment w:val="center"/>
    </w:pPr>
    <w:rPr>
      <w:sz w:val="28"/>
      <w:szCs w:val="24"/>
    </w:rPr>
  </w:style>
  <w:style w:type="paragraph" w:customStyle="1" w:styleId="xl78">
    <w:name w:val="xl78"/>
    <w:basedOn w:val="a"/>
    <w:rsid w:val="00076018"/>
    <w:pPr>
      <w:pBdr>
        <w:left w:val="single" w:sz="4" w:space="0" w:color="auto"/>
        <w:bottom w:val="single" w:sz="4" w:space="0" w:color="000000"/>
      </w:pBdr>
      <w:spacing w:before="100" w:beforeAutospacing="1" w:after="100" w:afterAutospacing="1"/>
    </w:pPr>
    <w:rPr>
      <w:sz w:val="28"/>
      <w:szCs w:val="24"/>
    </w:rPr>
  </w:style>
  <w:style w:type="paragraph" w:customStyle="1" w:styleId="xl79">
    <w:name w:val="xl79"/>
    <w:basedOn w:val="a"/>
    <w:rsid w:val="00076018"/>
    <w:pPr>
      <w:pBdr>
        <w:top w:val="single" w:sz="4" w:space="0" w:color="000000"/>
        <w:left w:val="single" w:sz="4" w:space="0" w:color="auto"/>
        <w:bottom w:val="single" w:sz="4" w:space="0" w:color="000000"/>
      </w:pBdr>
      <w:spacing w:before="100" w:beforeAutospacing="1" w:after="100" w:afterAutospacing="1"/>
    </w:pPr>
    <w:rPr>
      <w:sz w:val="28"/>
      <w:szCs w:val="24"/>
    </w:rPr>
  </w:style>
  <w:style w:type="paragraph" w:customStyle="1" w:styleId="xl80">
    <w:name w:val="xl80"/>
    <w:basedOn w:val="a"/>
    <w:rsid w:val="00076018"/>
    <w:pPr>
      <w:pBdr>
        <w:top w:val="single" w:sz="4" w:space="0" w:color="000000"/>
        <w:left w:val="single" w:sz="4" w:space="0" w:color="auto"/>
      </w:pBdr>
      <w:spacing w:before="100" w:beforeAutospacing="1" w:after="100" w:afterAutospacing="1"/>
    </w:pPr>
    <w:rPr>
      <w:sz w:val="28"/>
      <w:szCs w:val="24"/>
    </w:rPr>
  </w:style>
  <w:style w:type="paragraph" w:customStyle="1" w:styleId="xl81">
    <w:name w:val="xl81"/>
    <w:basedOn w:val="a"/>
    <w:rsid w:val="00076018"/>
    <w:pPr>
      <w:pBdr>
        <w:top w:val="single" w:sz="8" w:space="0" w:color="auto"/>
        <w:left w:val="single" w:sz="4" w:space="0" w:color="000000"/>
        <w:bottom w:val="single" w:sz="8" w:space="0" w:color="auto"/>
        <w:right w:val="single" w:sz="8" w:space="0" w:color="auto"/>
      </w:pBdr>
      <w:spacing w:before="100" w:beforeAutospacing="1" w:after="100" w:afterAutospacing="1"/>
    </w:pPr>
    <w:rPr>
      <w:b/>
      <w:bCs/>
      <w:sz w:val="28"/>
      <w:szCs w:val="24"/>
    </w:rPr>
  </w:style>
  <w:style w:type="paragraph" w:customStyle="1" w:styleId="xl82">
    <w:name w:val="xl82"/>
    <w:basedOn w:val="a"/>
    <w:rsid w:val="00076018"/>
    <w:pPr>
      <w:pBdr>
        <w:left w:val="single" w:sz="4" w:space="0" w:color="000000"/>
        <w:bottom w:val="single" w:sz="4" w:space="0" w:color="000000"/>
        <w:right w:val="single" w:sz="8" w:space="0" w:color="auto"/>
      </w:pBdr>
      <w:spacing w:before="100" w:beforeAutospacing="1" w:after="100" w:afterAutospacing="1"/>
    </w:pPr>
    <w:rPr>
      <w:b/>
      <w:bCs/>
      <w:sz w:val="28"/>
      <w:szCs w:val="24"/>
    </w:rPr>
  </w:style>
  <w:style w:type="paragraph" w:customStyle="1" w:styleId="xl83">
    <w:name w:val="xl83"/>
    <w:basedOn w:val="a"/>
    <w:rsid w:val="00076018"/>
    <w:pPr>
      <w:pBdr>
        <w:top w:val="single" w:sz="4" w:space="0" w:color="000000"/>
        <w:left w:val="single" w:sz="4" w:space="0" w:color="000000"/>
        <w:bottom w:val="single" w:sz="4" w:space="0" w:color="000000"/>
        <w:right w:val="single" w:sz="8" w:space="0" w:color="auto"/>
      </w:pBdr>
      <w:spacing w:before="100" w:beforeAutospacing="1" w:after="100" w:afterAutospacing="1"/>
    </w:pPr>
    <w:rPr>
      <w:b/>
      <w:bCs/>
      <w:sz w:val="28"/>
      <w:szCs w:val="24"/>
    </w:rPr>
  </w:style>
  <w:style w:type="paragraph" w:customStyle="1" w:styleId="xl84">
    <w:name w:val="xl84"/>
    <w:basedOn w:val="a"/>
    <w:rsid w:val="00076018"/>
    <w:pPr>
      <w:pBdr>
        <w:top w:val="single" w:sz="4" w:space="0" w:color="000000"/>
        <w:left w:val="single" w:sz="4" w:space="0" w:color="000000"/>
        <w:right w:val="single" w:sz="8" w:space="0" w:color="auto"/>
      </w:pBdr>
      <w:spacing w:before="100" w:beforeAutospacing="1" w:after="100" w:afterAutospacing="1"/>
    </w:pPr>
    <w:rPr>
      <w:b/>
      <w:bCs/>
      <w:sz w:val="28"/>
      <w:szCs w:val="24"/>
    </w:rPr>
  </w:style>
  <w:style w:type="paragraph" w:customStyle="1" w:styleId="xl63">
    <w:name w:val="xl63"/>
    <w:basedOn w:val="a"/>
    <w:rsid w:val="00076018"/>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pPr>
    <w:rPr>
      <w:b/>
      <w:bCs/>
      <w:sz w:val="28"/>
      <w:szCs w:val="24"/>
    </w:rPr>
  </w:style>
  <w:style w:type="paragraph" w:customStyle="1" w:styleId="xl64">
    <w:name w:val="xl64"/>
    <w:basedOn w:val="a"/>
    <w:rsid w:val="00076018"/>
    <w:pPr>
      <w:pBdr>
        <w:top w:val="single" w:sz="8" w:space="0" w:color="auto"/>
        <w:left w:val="single" w:sz="8" w:space="0" w:color="auto"/>
        <w:bottom w:val="single" w:sz="8" w:space="0" w:color="auto"/>
      </w:pBdr>
      <w:shd w:val="clear" w:color="000000" w:fill="92D050"/>
      <w:spacing w:before="100" w:beforeAutospacing="1" w:after="100" w:afterAutospacing="1"/>
    </w:pPr>
    <w:rPr>
      <w:b/>
      <w:bCs/>
      <w:sz w:val="28"/>
      <w:szCs w:val="24"/>
    </w:rPr>
  </w:style>
  <w:style w:type="numbering" w:customStyle="1" w:styleId="1">
    <w:name w:val="Стиль1"/>
    <w:uiPriority w:val="99"/>
    <w:rsid w:val="00076018"/>
    <w:pPr>
      <w:numPr>
        <w:numId w:val="6"/>
      </w:numPr>
    </w:pPr>
  </w:style>
  <w:style w:type="numbering" w:customStyle="1" w:styleId="2">
    <w:name w:val="Стиль2"/>
    <w:uiPriority w:val="99"/>
    <w:rsid w:val="00076018"/>
    <w:pPr>
      <w:numPr>
        <w:numId w:val="7"/>
      </w:numPr>
    </w:pPr>
  </w:style>
  <w:style w:type="paragraph" w:customStyle="1" w:styleId="xl85">
    <w:name w:val="xl85"/>
    <w:basedOn w:val="a"/>
    <w:rsid w:val="00076018"/>
    <w:pPr>
      <w:pBdr>
        <w:top w:val="single" w:sz="4" w:space="0" w:color="000000"/>
      </w:pBdr>
      <w:spacing w:before="100" w:beforeAutospacing="1" w:after="100" w:afterAutospacing="1"/>
    </w:pPr>
    <w:rPr>
      <w:sz w:val="18"/>
      <w:szCs w:val="18"/>
    </w:rPr>
  </w:style>
  <w:style w:type="paragraph" w:customStyle="1" w:styleId="xl86">
    <w:name w:val="xl86"/>
    <w:basedOn w:val="a"/>
    <w:rsid w:val="00076018"/>
    <w:pPr>
      <w:pBdr>
        <w:top w:val="single" w:sz="8" w:space="0" w:color="auto"/>
        <w:left w:val="single" w:sz="8" w:space="0" w:color="auto"/>
        <w:bottom w:val="single" w:sz="4" w:space="0" w:color="auto"/>
        <w:right w:val="single" w:sz="8" w:space="0" w:color="auto"/>
      </w:pBdr>
      <w:spacing w:before="100" w:beforeAutospacing="1" w:after="100" w:afterAutospacing="1"/>
    </w:pPr>
    <w:rPr>
      <w:sz w:val="28"/>
      <w:szCs w:val="24"/>
    </w:rPr>
  </w:style>
  <w:style w:type="paragraph" w:customStyle="1" w:styleId="xl87">
    <w:name w:val="xl87"/>
    <w:basedOn w:val="a"/>
    <w:rsid w:val="00076018"/>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
    <w:name w:val="xl88"/>
    <w:basedOn w:val="a"/>
    <w:rsid w:val="00076018"/>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character" w:customStyle="1" w:styleId="phone">
    <w:name w:val="phone"/>
    <w:basedOn w:val="a0"/>
    <w:rsid w:val="00076018"/>
  </w:style>
  <w:style w:type="character" w:customStyle="1" w:styleId="tel">
    <w:name w:val="tel"/>
    <w:basedOn w:val="a0"/>
    <w:rsid w:val="00076018"/>
  </w:style>
  <w:style w:type="character" w:customStyle="1" w:styleId="cut2visible">
    <w:name w:val="cut2__visible"/>
    <w:basedOn w:val="a0"/>
    <w:rsid w:val="00076018"/>
  </w:style>
  <w:style w:type="character" w:customStyle="1" w:styleId="1f4">
    <w:name w:val="Текст примечания Знак1"/>
    <w:basedOn w:val="a0"/>
    <w:uiPriority w:val="99"/>
    <w:semiHidden/>
    <w:rsid w:val="00076018"/>
    <w:rPr>
      <w:rFonts w:ascii="Times New Roman" w:eastAsia="Times New Roman" w:hAnsi="Times New Roman" w:cs="Times New Roman"/>
      <w:bCs/>
      <w:sz w:val="20"/>
      <w:szCs w:val="20"/>
      <w:lang w:eastAsia="ru-RU"/>
    </w:rPr>
  </w:style>
  <w:style w:type="character" w:customStyle="1" w:styleId="712">
    <w:name w:val="Заголовок 7 Знак1"/>
    <w:basedOn w:val="a0"/>
    <w:uiPriority w:val="9"/>
    <w:semiHidden/>
    <w:rsid w:val="00076018"/>
    <w:rPr>
      <w:rFonts w:ascii="Cambria" w:eastAsia="Times New Roman" w:hAnsi="Cambria" w:cs="Times New Roman"/>
      <w:bCs/>
      <w:i/>
      <w:iCs/>
      <w:color w:val="404040"/>
      <w:sz w:val="28"/>
      <w:szCs w:val="28"/>
      <w:lang w:eastAsia="ru-RU"/>
    </w:rPr>
  </w:style>
  <w:style w:type="character" w:customStyle="1" w:styleId="811">
    <w:name w:val="Заголовок 8 Знак1"/>
    <w:basedOn w:val="a0"/>
    <w:uiPriority w:val="9"/>
    <w:semiHidden/>
    <w:rsid w:val="00076018"/>
    <w:rPr>
      <w:rFonts w:ascii="Cambria" w:eastAsia="Times New Roman" w:hAnsi="Cambria" w:cs="Times New Roman"/>
      <w:bCs/>
      <w:color w:val="404040"/>
      <w:lang w:eastAsia="ru-RU"/>
    </w:rPr>
  </w:style>
  <w:style w:type="character" w:customStyle="1" w:styleId="911">
    <w:name w:val="Заголовок 9 Знак1"/>
    <w:basedOn w:val="a0"/>
    <w:uiPriority w:val="9"/>
    <w:semiHidden/>
    <w:rsid w:val="00076018"/>
    <w:rPr>
      <w:rFonts w:ascii="Cambria" w:eastAsia="Times New Roman" w:hAnsi="Cambria" w:cs="Times New Roman"/>
      <w:bCs/>
      <w:i/>
      <w:iCs/>
      <w:color w:val="404040"/>
      <w:lang w:eastAsia="ru-RU"/>
    </w:rPr>
  </w:style>
  <w:style w:type="character" w:customStyle="1" w:styleId="1f5">
    <w:name w:val="Название Знак1"/>
    <w:basedOn w:val="a0"/>
    <w:uiPriority w:val="10"/>
    <w:rsid w:val="00076018"/>
    <w:rPr>
      <w:rFonts w:ascii="Cambria" w:eastAsia="Times New Roman" w:hAnsi="Cambria" w:cs="Times New Roman"/>
      <w:bCs/>
      <w:color w:val="17365D"/>
      <w:spacing w:val="5"/>
      <w:kern w:val="28"/>
      <w:sz w:val="52"/>
      <w:szCs w:val="52"/>
      <w:lang w:eastAsia="ru-RU"/>
    </w:rPr>
  </w:style>
  <w:style w:type="character" w:customStyle="1" w:styleId="1f6">
    <w:name w:val="Подзаголовок Знак1"/>
    <w:basedOn w:val="a0"/>
    <w:uiPriority w:val="11"/>
    <w:rsid w:val="00076018"/>
    <w:rPr>
      <w:rFonts w:ascii="Cambria" w:eastAsia="Times New Roman" w:hAnsi="Cambria" w:cs="Times New Roman"/>
      <w:bCs/>
      <w:i/>
      <w:iCs/>
      <w:color w:val="4F81BD"/>
      <w:spacing w:val="15"/>
      <w:sz w:val="24"/>
      <w:szCs w:val="24"/>
      <w:lang w:eastAsia="ru-RU"/>
    </w:rPr>
  </w:style>
  <w:style w:type="character" w:customStyle="1" w:styleId="213">
    <w:name w:val="Цитата 2 Знак1"/>
    <w:basedOn w:val="a0"/>
    <w:uiPriority w:val="29"/>
    <w:rsid w:val="00076018"/>
    <w:rPr>
      <w:rFonts w:ascii="Times New Roman" w:eastAsia="Times New Roman" w:hAnsi="Times New Roman" w:cs="Times New Roman"/>
      <w:bCs/>
      <w:i/>
      <w:iCs/>
      <w:color w:val="000000"/>
      <w:sz w:val="28"/>
      <w:szCs w:val="28"/>
      <w:lang w:eastAsia="ru-RU"/>
    </w:rPr>
  </w:style>
  <w:style w:type="character" w:customStyle="1" w:styleId="1f7">
    <w:name w:val="Выделенная цитата Знак1"/>
    <w:basedOn w:val="a0"/>
    <w:uiPriority w:val="30"/>
    <w:rsid w:val="00076018"/>
    <w:rPr>
      <w:rFonts w:ascii="Times New Roman" w:eastAsia="Times New Roman" w:hAnsi="Times New Roman" w:cs="Times New Roman"/>
      <w:b/>
      <w:i/>
      <w:iCs/>
      <w:color w:val="4F81BD"/>
      <w:sz w:val="28"/>
      <w:szCs w:val="28"/>
      <w:lang w:eastAsia="ru-RU"/>
    </w:rPr>
  </w:style>
  <w:style w:type="character" w:customStyle="1" w:styleId="1f8">
    <w:name w:val="Текст выноски Знак1"/>
    <w:basedOn w:val="a0"/>
    <w:semiHidden/>
    <w:rsid w:val="00076018"/>
    <w:rPr>
      <w:rFonts w:ascii="Tahoma" w:eastAsia="Times New Roman" w:hAnsi="Tahoma" w:cs="Tahoma"/>
      <w:bCs/>
      <w:sz w:val="16"/>
      <w:szCs w:val="16"/>
      <w:lang w:eastAsia="ru-RU"/>
    </w:rPr>
  </w:style>
  <w:style w:type="character" w:customStyle="1" w:styleId="1f9">
    <w:name w:val="Верхний колонтитул Знак1"/>
    <w:basedOn w:val="a0"/>
    <w:semiHidden/>
    <w:rsid w:val="00076018"/>
    <w:rPr>
      <w:rFonts w:ascii="Times New Roman" w:eastAsia="Times New Roman" w:hAnsi="Times New Roman" w:cs="Times New Roman"/>
      <w:bCs/>
      <w:sz w:val="28"/>
      <w:szCs w:val="28"/>
      <w:lang w:eastAsia="ru-RU"/>
    </w:rPr>
  </w:style>
  <w:style w:type="character" w:customStyle="1" w:styleId="1fa">
    <w:name w:val="Нижний колонтитул Знак1"/>
    <w:basedOn w:val="a0"/>
    <w:uiPriority w:val="99"/>
    <w:semiHidden/>
    <w:rsid w:val="00076018"/>
    <w:rPr>
      <w:rFonts w:ascii="Times New Roman" w:eastAsia="Times New Roman" w:hAnsi="Times New Roman" w:cs="Times New Roman"/>
      <w:bCs/>
      <w:sz w:val="28"/>
      <w:szCs w:val="28"/>
      <w:lang w:eastAsia="ru-RU"/>
    </w:rPr>
  </w:style>
  <w:style w:type="character" w:customStyle="1" w:styleId="1fb">
    <w:name w:val="Схема документа Знак1"/>
    <w:basedOn w:val="a0"/>
    <w:uiPriority w:val="99"/>
    <w:semiHidden/>
    <w:rsid w:val="00076018"/>
    <w:rPr>
      <w:rFonts w:ascii="Tahoma" w:eastAsia="Times New Roman" w:hAnsi="Tahoma" w:cs="Tahoma"/>
      <w:bCs/>
      <w:sz w:val="16"/>
      <w:szCs w:val="16"/>
      <w:lang w:eastAsia="ru-RU"/>
    </w:rPr>
  </w:style>
  <w:style w:type="character" w:customStyle="1" w:styleId="311">
    <w:name w:val="Основной текст 3 Знак1"/>
    <w:basedOn w:val="a0"/>
    <w:uiPriority w:val="99"/>
    <w:semiHidden/>
    <w:rsid w:val="00076018"/>
    <w:rPr>
      <w:rFonts w:ascii="Times New Roman" w:eastAsia="Times New Roman" w:hAnsi="Times New Roman" w:cs="Times New Roman"/>
      <w:bCs/>
      <w:sz w:val="16"/>
      <w:szCs w:val="16"/>
      <w:lang w:eastAsia="ru-RU"/>
    </w:rPr>
  </w:style>
  <w:style w:type="character" w:customStyle="1" w:styleId="1fc">
    <w:name w:val="Тема примечания Знак1"/>
    <w:basedOn w:val="1f4"/>
    <w:uiPriority w:val="99"/>
    <w:semiHidden/>
    <w:rsid w:val="00076018"/>
    <w:rPr>
      <w:rFonts w:ascii="Times New Roman" w:eastAsia="Times New Roman" w:hAnsi="Times New Roman" w:cs="Times New Roman"/>
      <w:b/>
      <w:bCs/>
      <w:sz w:val="20"/>
      <w:szCs w:val="20"/>
      <w:lang w:eastAsia="ru-RU"/>
    </w:rPr>
  </w:style>
  <w:style w:type="character" w:customStyle="1" w:styleId="1fd">
    <w:name w:val="Текст сноски Знак1"/>
    <w:basedOn w:val="a0"/>
    <w:uiPriority w:val="99"/>
    <w:semiHidden/>
    <w:rsid w:val="00076018"/>
    <w:rPr>
      <w:rFonts w:ascii="Times New Roman" w:eastAsia="Times New Roman" w:hAnsi="Times New Roman" w:cs="Times New Roman"/>
      <w:bCs/>
      <w:sz w:val="20"/>
      <w:szCs w:val="20"/>
      <w:lang w:eastAsia="ru-RU"/>
    </w:rPr>
  </w:style>
  <w:style w:type="character" w:customStyle="1" w:styleId="1fe">
    <w:name w:val="Текст Знак1"/>
    <w:basedOn w:val="a0"/>
    <w:semiHidden/>
    <w:rsid w:val="00076018"/>
    <w:rPr>
      <w:rFonts w:ascii="Consolas" w:eastAsia="Times New Roman" w:hAnsi="Consolas" w:cs="Consolas"/>
      <w:bCs/>
      <w:sz w:val="21"/>
      <w:szCs w:val="21"/>
      <w:lang w:eastAsia="ru-RU"/>
    </w:rPr>
  </w:style>
  <w:style w:type="character" w:customStyle="1" w:styleId="1ff">
    <w:name w:val="Текст концевой сноски Знак1"/>
    <w:basedOn w:val="a0"/>
    <w:uiPriority w:val="99"/>
    <w:semiHidden/>
    <w:rsid w:val="00076018"/>
    <w:rPr>
      <w:rFonts w:ascii="Times New Roman" w:eastAsia="Times New Roman" w:hAnsi="Times New Roman" w:cs="Times New Roman"/>
      <w:bCs/>
      <w:sz w:val="20"/>
      <w:szCs w:val="20"/>
      <w:lang w:eastAsia="ru-RU"/>
    </w:rPr>
  </w:style>
  <w:style w:type="numbering" w:customStyle="1" w:styleId="43">
    <w:name w:val="Нет списка4"/>
    <w:next w:val="a2"/>
    <w:uiPriority w:val="99"/>
    <w:semiHidden/>
    <w:unhideWhenUsed/>
    <w:rsid w:val="00076018"/>
  </w:style>
  <w:style w:type="table" w:customStyle="1" w:styleId="-120">
    <w:name w:val="Цветная сетка - Акцент 12"/>
    <w:basedOn w:val="a1"/>
    <w:next w:val="-10"/>
    <w:uiPriority w:val="73"/>
    <w:rsid w:val="00076018"/>
    <w:rPr>
      <w:rFonts w:eastAsia="Times New Roman"/>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
    <w:name w:val="Темный список - Акцент 12"/>
    <w:basedOn w:val="a1"/>
    <w:next w:val="-12"/>
    <w:uiPriority w:val="70"/>
    <w:rsid w:val="00076018"/>
    <w:rPr>
      <w:rFonts w:eastAsia="Times New Roman"/>
      <w:color w:val="FFFFFF"/>
      <w:sz w:val="22"/>
      <w:szCs w:val="22"/>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
    <w:name w:val="Средняя сетка 3 - Акцент 62"/>
    <w:basedOn w:val="a1"/>
    <w:next w:val="3-6"/>
    <w:uiPriority w:val="69"/>
    <w:rsid w:val="00076018"/>
    <w:rPr>
      <w:rFonts w:eastAsia="Times New Roman"/>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
    <w:name w:val="Темный список - Акцент 22"/>
    <w:basedOn w:val="a1"/>
    <w:next w:val="-2"/>
    <w:uiPriority w:val="70"/>
    <w:rsid w:val="00076018"/>
    <w:rPr>
      <w:rFonts w:eastAsia="Times New Roman"/>
      <w:color w:val="FFFFFF"/>
      <w:sz w:val="22"/>
      <w:szCs w:val="22"/>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2">
    <w:name w:val="Сетка таблицы9"/>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next w:val="-3"/>
    <w:uiPriority w:val="70"/>
    <w:rsid w:val="00076018"/>
    <w:rPr>
      <w:rFonts w:eastAsia="Times New Roman"/>
      <w:color w:val="FFFFFF"/>
      <w:sz w:val="22"/>
      <w:szCs w:val="22"/>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
    <w:name w:val="Темный список - Акцент 42"/>
    <w:basedOn w:val="a1"/>
    <w:next w:val="-4"/>
    <w:uiPriority w:val="70"/>
    <w:rsid w:val="00076018"/>
    <w:rPr>
      <w:rFonts w:eastAsia="Times New Roman"/>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
    <w:name w:val="Средняя заливка 2 - Акцент 112"/>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next w:val="-5"/>
    <w:uiPriority w:val="70"/>
    <w:rsid w:val="00076018"/>
    <w:rPr>
      <w:rFonts w:eastAsia="Times New Roman"/>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
    <w:name w:val="Средняя заливка 2 - Акцент 122"/>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1"/>
    <w:next w:val="-13"/>
    <w:uiPriority w:val="71"/>
    <w:rsid w:val="00076018"/>
    <w:rPr>
      <w:rFonts w:eastAsia="Times New Roman"/>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
    <w:name w:val="Темный список - Акцент 62"/>
    <w:basedOn w:val="a1"/>
    <w:next w:val="-6"/>
    <w:uiPriority w:val="70"/>
    <w:rsid w:val="00076018"/>
    <w:rPr>
      <w:rFonts w:eastAsia="Times New Roman"/>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
    <w:name w:val="Средняя заливка 2 - Акцент 132"/>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c"/>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076018"/>
    <w:rPr>
      <w:rFonts w:eastAsia="Times New Roman"/>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
    <w:name w:val="Таблица-сетка 2 — акцент 412"/>
    <w:basedOn w:val="a1"/>
    <w:uiPriority w:val="47"/>
    <w:rsid w:val="00076018"/>
    <w:rPr>
      <w:rFonts w:eastAsia="Times New Roman"/>
      <w:sz w:val="22"/>
      <w:szCs w:val="22"/>
      <w:lang w:eastAsia="en-US"/>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0">
    <w:name w:val="Таблица-сетка 2 — акцент 112"/>
    <w:basedOn w:val="a1"/>
    <w:uiPriority w:val="47"/>
    <w:rsid w:val="00076018"/>
    <w:rPr>
      <w:rFonts w:eastAsia="Times New Roman"/>
      <w:sz w:val="22"/>
      <w:szCs w:val="22"/>
      <w:lang w:eastAsia="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
    <w:name w:val="Таблица-сетка 2 — акцент 312"/>
    <w:basedOn w:val="a1"/>
    <w:uiPriority w:val="47"/>
    <w:rsid w:val="00076018"/>
    <w:rPr>
      <w:rFonts w:eastAsia="Times New Roman"/>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
    <w:name w:val="Таблица-сетка 3 — акцент 112"/>
    <w:basedOn w:val="a1"/>
    <w:uiPriority w:val="48"/>
    <w:rsid w:val="00076018"/>
    <w:rPr>
      <w:rFonts w:eastAsia="Times New Roman"/>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
    <w:name w:val="Таблица-сетка 6 цветная — акцент 512"/>
    <w:basedOn w:val="a1"/>
    <w:uiPriority w:val="51"/>
    <w:rsid w:val="00076018"/>
    <w:rPr>
      <w:rFonts w:eastAsia="Times New Roman"/>
      <w:color w:val="31849B"/>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
    <w:name w:val="Таблица-сетка 6 цветная — акцент 215"/>
    <w:basedOn w:val="a1"/>
    <w:uiPriority w:val="51"/>
    <w:rsid w:val="00076018"/>
    <w:rPr>
      <w:rFonts w:eastAsia="Times New Roman"/>
      <w:color w:val="943634"/>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0">
    <w:name w:val="Сетка таблицы62"/>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076018"/>
    <w:rPr>
      <w:rFonts w:eastAsia="Times New Roman"/>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076018"/>
    <w:rPr>
      <w:rFonts w:eastAsia="Times New Roman"/>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2"/>
    <w:uiPriority w:val="99"/>
    <w:semiHidden/>
    <w:unhideWhenUsed/>
    <w:rsid w:val="00076018"/>
  </w:style>
  <w:style w:type="numbering" w:customStyle="1" w:styleId="11110">
    <w:name w:val="Нет списка1111"/>
    <w:next w:val="a2"/>
    <w:uiPriority w:val="99"/>
    <w:semiHidden/>
    <w:unhideWhenUsed/>
    <w:rsid w:val="00076018"/>
  </w:style>
  <w:style w:type="table" w:customStyle="1" w:styleId="720">
    <w:name w:val="Сетка таблицы72"/>
    <w:basedOn w:val="a1"/>
    <w:next w:val="ac"/>
    <w:uiPriority w:val="59"/>
    <w:rsid w:val="0007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076018"/>
  </w:style>
  <w:style w:type="numbering" w:customStyle="1" w:styleId="312">
    <w:name w:val="Нет списка31"/>
    <w:next w:val="a2"/>
    <w:uiPriority w:val="99"/>
    <w:semiHidden/>
    <w:unhideWhenUsed/>
    <w:rsid w:val="00076018"/>
  </w:style>
  <w:style w:type="table" w:customStyle="1" w:styleId="812">
    <w:name w:val="Сетка таблицы81"/>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редняя заливка 2 - Акцент 1111"/>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заливка 2 - Акцент 1211"/>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
    <w:name w:val="Средняя заливка 2 - Акцент 1311"/>
    <w:basedOn w:val="a1"/>
    <w:uiPriority w:val="64"/>
    <w:rsid w:val="00076018"/>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c"/>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c"/>
    <w:uiPriority w:val="59"/>
    <w:rsid w:val="000760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076018"/>
    <w:rPr>
      <w:rFonts w:eastAsia="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076018"/>
    <w:rPr>
      <w:rFonts w:eastAsia="Times New Roman"/>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076018"/>
    <w:rPr>
      <w:rFonts w:eastAsia="Times New Roman"/>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076018"/>
    <w:rPr>
      <w:rFonts w:eastAsia="Times New Roman"/>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076018"/>
    <w:rPr>
      <w:rFonts w:eastAsia="Times New Roman"/>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076018"/>
    <w:rPr>
      <w:rFonts w:eastAsia="Times New Roman"/>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076018"/>
    <w:rPr>
      <w:rFonts w:eastAsia="Times New Roman"/>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c"/>
    <w:uiPriority w:val="39"/>
    <w:rsid w:val="000760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076018"/>
    <w:rPr>
      <w:rFonts w:eastAsia="Times New Roman"/>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next w:val="-232"/>
    <w:uiPriority w:val="47"/>
    <w:rsid w:val="00076018"/>
    <w:rPr>
      <w:rFonts w:eastAsia="Times New Roman"/>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next w:val="-242"/>
    <w:uiPriority w:val="47"/>
    <w:rsid w:val="00076018"/>
    <w:rPr>
      <w:rFonts w:eastAsia="Times New Roman"/>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next w:val="-252"/>
    <w:uiPriority w:val="47"/>
    <w:rsid w:val="00076018"/>
    <w:rPr>
      <w:rFonts w:eastAsia="Times New Roman"/>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next w:val="-212"/>
    <w:uiPriority w:val="47"/>
    <w:rsid w:val="00076018"/>
    <w:rPr>
      <w:rFonts w:eastAsia="Times New Roman"/>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076018"/>
    <w:rPr>
      <w:rFonts w:eastAsia="Times New Roman"/>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Accent 41"/>
    <w:basedOn w:val="a1"/>
    <w:uiPriority w:val="47"/>
    <w:rsid w:val="00076018"/>
    <w:rPr>
      <w:rFonts w:eastAsia="Times New Roman"/>
      <w:sz w:val="22"/>
      <w:szCs w:val="22"/>
      <w:lang w:eastAsia="en-US"/>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
    <w:name w:val="List Table 2 Accent 51"/>
    <w:basedOn w:val="a1"/>
    <w:uiPriority w:val="47"/>
    <w:rsid w:val="00076018"/>
    <w:rPr>
      <w:rFonts w:eastAsia="Times New Roman"/>
      <w:sz w:val="22"/>
      <w:szCs w:val="22"/>
      <w:lang w:eastAsia="en-U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
    <w:name w:val="List Table 2 Accent 11"/>
    <w:basedOn w:val="a1"/>
    <w:uiPriority w:val="47"/>
    <w:rsid w:val="00076018"/>
    <w:rPr>
      <w:rFonts w:eastAsia="Times New Roman"/>
      <w:sz w:val="22"/>
      <w:szCs w:val="22"/>
      <w:lang w:eastAsia="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00">
    <w:name w:val="Сетка таблицы10"/>
    <w:basedOn w:val="a1"/>
    <w:next w:val="ac"/>
    <w:uiPriority w:val="59"/>
    <w:rsid w:val="000760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аголовок 4 Знак1"/>
    <w:basedOn w:val="a0"/>
    <w:uiPriority w:val="9"/>
    <w:semiHidden/>
    <w:rsid w:val="00076018"/>
    <w:rPr>
      <w:rFonts w:asciiTheme="majorHAnsi" w:eastAsiaTheme="majorEastAsia" w:hAnsiTheme="majorHAnsi" w:cstheme="majorBidi"/>
      <w:i/>
      <w:iCs/>
      <w:color w:val="AB1E19" w:themeColor="accent1" w:themeShade="BF"/>
    </w:rPr>
  </w:style>
  <w:style w:type="character" w:customStyle="1" w:styleId="513">
    <w:name w:val="Заголовок 5 Знак1"/>
    <w:basedOn w:val="a0"/>
    <w:uiPriority w:val="9"/>
    <w:semiHidden/>
    <w:rsid w:val="00076018"/>
    <w:rPr>
      <w:rFonts w:asciiTheme="majorHAnsi" w:eastAsiaTheme="majorEastAsia" w:hAnsiTheme="majorHAnsi" w:cstheme="majorBidi"/>
      <w:color w:val="AB1E19" w:themeColor="accent1" w:themeShade="BF"/>
    </w:rPr>
  </w:style>
  <w:style w:type="character" w:customStyle="1" w:styleId="612">
    <w:name w:val="Заголовок 6 Знак1"/>
    <w:basedOn w:val="a0"/>
    <w:uiPriority w:val="9"/>
    <w:semiHidden/>
    <w:rsid w:val="00076018"/>
    <w:rPr>
      <w:rFonts w:asciiTheme="majorHAnsi" w:eastAsiaTheme="majorEastAsia" w:hAnsiTheme="majorHAnsi" w:cstheme="majorBidi"/>
      <w:color w:val="711411" w:themeColor="accent1" w:themeShade="7F"/>
    </w:rPr>
  </w:style>
  <w:style w:type="character" w:customStyle="1" w:styleId="721">
    <w:name w:val="Заголовок 7 Знак2"/>
    <w:basedOn w:val="a0"/>
    <w:uiPriority w:val="9"/>
    <w:semiHidden/>
    <w:rsid w:val="00076018"/>
    <w:rPr>
      <w:rFonts w:asciiTheme="majorHAnsi" w:eastAsiaTheme="majorEastAsia" w:hAnsiTheme="majorHAnsi" w:cstheme="majorBidi"/>
      <w:i/>
      <w:iCs/>
      <w:color w:val="711411" w:themeColor="accent1" w:themeShade="7F"/>
    </w:rPr>
  </w:style>
  <w:style w:type="character" w:customStyle="1" w:styleId="820">
    <w:name w:val="Заголовок 8 Знак2"/>
    <w:basedOn w:val="a0"/>
    <w:uiPriority w:val="9"/>
    <w:semiHidden/>
    <w:rsid w:val="00076018"/>
    <w:rPr>
      <w:rFonts w:asciiTheme="majorHAnsi" w:eastAsiaTheme="majorEastAsia" w:hAnsiTheme="majorHAnsi" w:cstheme="majorBidi"/>
      <w:color w:val="272727" w:themeColor="text1" w:themeTint="D8"/>
      <w:sz w:val="21"/>
      <w:szCs w:val="21"/>
    </w:rPr>
  </w:style>
  <w:style w:type="character" w:customStyle="1" w:styleId="920">
    <w:name w:val="Заголовок 9 Знак2"/>
    <w:basedOn w:val="a0"/>
    <w:uiPriority w:val="9"/>
    <w:semiHidden/>
    <w:rsid w:val="00076018"/>
    <w:rPr>
      <w:rFonts w:asciiTheme="majorHAnsi" w:eastAsiaTheme="majorEastAsia" w:hAnsiTheme="majorHAnsi" w:cstheme="majorBidi"/>
      <w:i/>
      <w:iCs/>
      <w:color w:val="272727" w:themeColor="text1" w:themeTint="D8"/>
      <w:sz w:val="21"/>
      <w:szCs w:val="21"/>
    </w:rPr>
  </w:style>
  <w:style w:type="paragraph" w:styleId="afd">
    <w:name w:val="Title"/>
    <w:basedOn w:val="a"/>
    <w:next w:val="a"/>
    <w:link w:val="afc"/>
    <w:uiPriority w:val="10"/>
    <w:qFormat/>
    <w:rsid w:val="00076018"/>
    <w:pPr>
      <w:contextualSpacing/>
    </w:pPr>
    <w:rPr>
      <w:rFonts w:ascii="Cambria" w:hAnsi="Cambria"/>
      <w:b/>
      <w:bCs/>
      <w:color w:val="FFFFFF"/>
      <w:spacing w:val="10"/>
      <w:sz w:val="72"/>
      <w:szCs w:val="64"/>
    </w:rPr>
  </w:style>
  <w:style w:type="character" w:customStyle="1" w:styleId="1ff0">
    <w:name w:val="Заголовок Знак1"/>
    <w:basedOn w:val="a0"/>
    <w:uiPriority w:val="10"/>
    <w:rsid w:val="00076018"/>
    <w:rPr>
      <w:rFonts w:asciiTheme="majorHAnsi" w:eastAsiaTheme="majorEastAsia" w:hAnsiTheme="majorHAnsi" w:cstheme="majorBidi"/>
      <w:spacing w:val="-10"/>
      <w:kern w:val="28"/>
      <w:sz w:val="56"/>
      <w:szCs w:val="56"/>
    </w:rPr>
  </w:style>
  <w:style w:type="character" w:styleId="afff0">
    <w:name w:val="Intense Emphasis"/>
    <w:basedOn w:val="a0"/>
    <w:uiPriority w:val="21"/>
    <w:qFormat/>
    <w:rsid w:val="00076018"/>
    <w:rPr>
      <w:i/>
      <w:iCs/>
      <w:color w:val="DF2E28" w:themeColor="accent1"/>
    </w:rPr>
  </w:style>
  <w:style w:type="paragraph" w:styleId="aff">
    <w:name w:val="Subtitle"/>
    <w:basedOn w:val="a"/>
    <w:next w:val="a"/>
    <w:link w:val="afe"/>
    <w:uiPriority w:val="11"/>
    <w:qFormat/>
    <w:rsid w:val="00076018"/>
    <w:pPr>
      <w:numPr>
        <w:ilvl w:val="1"/>
      </w:numPr>
      <w:spacing w:after="160"/>
    </w:pPr>
    <w:rPr>
      <w:rFonts w:ascii="Arial Narrow" w:eastAsia="Calibri" w:hAnsi="Arial Narrow" w:cs="Arial"/>
      <w:b/>
      <w:bCs/>
      <w:color w:val="4F6228"/>
      <w:sz w:val="40"/>
      <w:szCs w:val="24"/>
    </w:rPr>
  </w:style>
  <w:style w:type="character" w:customStyle="1" w:styleId="2a">
    <w:name w:val="Подзаголовок Знак2"/>
    <w:basedOn w:val="a0"/>
    <w:uiPriority w:val="11"/>
    <w:rsid w:val="00076018"/>
    <w:rPr>
      <w:rFonts w:asciiTheme="minorHAnsi" w:eastAsiaTheme="minorEastAsia" w:hAnsiTheme="minorHAnsi" w:cstheme="minorBidi"/>
      <w:color w:val="5A5A5A" w:themeColor="text1" w:themeTint="A5"/>
      <w:spacing w:val="15"/>
      <w:sz w:val="22"/>
      <w:szCs w:val="22"/>
    </w:rPr>
  </w:style>
  <w:style w:type="character" w:styleId="afff1">
    <w:name w:val="Emphasis"/>
    <w:basedOn w:val="a0"/>
    <w:uiPriority w:val="20"/>
    <w:qFormat/>
    <w:rsid w:val="00076018"/>
    <w:rPr>
      <w:i/>
      <w:iCs/>
    </w:rPr>
  </w:style>
  <w:style w:type="paragraph" w:styleId="27">
    <w:name w:val="Quote"/>
    <w:basedOn w:val="a"/>
    <w:next w:val="a"/>
    <w:link w:val="26"/>
    <w:uiPriority w:val="29"/>
    <w:qFormat/>
    <w:rsid w:val="00076018"/>
    <w:pPr>
      <w:spacing w:before="200" w:after="160"/>
      <w:ind w:left="864" w:right="864"/>
      <w:jc w:val="center"/>
    </w:pPr>
    <w:rPr>
      <w:b/>
      <w:bCs/>
      <w:i/>
      <w:color w:val="C0504D"/>
      <w:sz w:val="28"/>
      <w:szCs w:val="28"/>
    </w:rPr>
  </w:style>
  <w:style w:type="character" w:customStyle="1" w:styleId="221">
    <w:name w:val="Цитата 2 Знак2"/>
    <w:basedOn w:val="a0"/>
    <w:uiPriority w:val="29"/>
    <w:rsid w:val="00076018"/>
    <w:rPr>
      <w:rFonts w:ascii="Times New Roman" w:eastAsia="Times New Roman" w:hAnsi="Times New Roman"/>
      <w:i/>
      <w:iCs/>
      <w:color w:val="404040" w:themeColor="text1" w:themeTint="BF"/>
    </w:rPr>
  </w:style>
  <w:style w:type="paragraph" w:styleId="aff2">
    <w:name w:val="Intense Quote"/>
    <w:basedOn w:val="a"/>
    <w:next w:val="a"/>
    <w:link w:val="aff1"/>
    <w:uiPriority w:val="30"/>
    <w:qFormat/>
    <w:rsid w:val="00076018"/>
    <w:pPr>
      <w:pBdr>
        <w:top w:val="single" w:sz="4" w:space="10" w:color="DF2E28" w:themeColor="accent1"/>
        <w:bottom w:val="single" w:sz="4" w:space="10" w:color="DF2E28" w:themeColor="accent1"/>
      </w:pBdr>
      <w:spacing w:before="360" w:after="360"/>
      <w:ind w:left="864" w:right="864"/>
      <w:jc w:val="center"/>
    </w:pPr>
    <w:rPr>
      <w:rFonts w:ascii="Cambria" w:hAnsi="Cambria"/>
      <w:b/>
      <w:i/>
      <w:color w:val="C0504D"/>
    </w:rPr>
  </w:style>
  <w:style w:type="character" w:customStyle="1" w:styleId="2b">
    <w:name w:val="Выделенная цитата Знак2"/>
    <w:basedOn w:val="a0"/>
    <w:uiPriority w:val="30"/>
    <w:rsid w:val="00076018"/>
    <w:rPr>
      <w:rFonts w:ascii="Times New Roman" w:eastAsia="Times New Roman" w:hAnsi="Times New Roman"/>
      <w:i/>
      <w:iCs/>
      <w:color w:val="DF2E28" w:themeColor="accent1"/>
    </w:rPr>
  </w:style>
  <w:style w:type="character" w:styleId="afff2">
    <w:name w:val="Subtle Emphasis"/>
    <w:basedOn w:val="a0"/>
    <w:uiPriority w:val="19"/>
    <w:qFormat/>
    <w:rsid w:val="00076018"/>
    <w:rPr>
      <w:i/>
      <w:iCs/>
      <w:color w:val="404040" w:themeColor="text1" w:themeTint="BF"/>
    </w:rPr>
  </w:style>
  <w:style w:type="character" w:styleId="afff3">
    <w:name w:val="Subtle Reference"/>
    <w:basedOn w:val="a0"/>
    <w:uiPriority w:val="31"/>
    <w:qFormat/>
    <w:rsid w:val="00076018"/>
    <w:rPr>
      <w:smallCaps/>
      <w:color w:val="5A5A5A" w:themeColor="text1" w:themeTint="A5"/>
    </w:rPr>
  </w:style>
  <w:style w:type="character" w:styleId="afff4">
    <w:name w:val="Intense Reference"/>
    <w:basedOn w:val="a0"/>
    <w:uiPriority w:val="32"/>
    <w:qFormat/>
    <w:rsid w:val="00076018"/>
    <w:rPr>
      <w:b/>
      <w:bCs/>
      <w:smallCaps/>
      <w:color w:val="DF2E28" w:themeColor="accent1"/>
      <w:spacing w:val="5"/>
    </w:rPr>
  </w:style>
  <w:style w:type="character" w:styleId="afff5">
    <w:name w:val="Book Title"/>
    <w:basedOn w:val="a0"/>
    <w:uiPriority w:val="33"/>
    <w:qFormat/>
    <w:rsid w:val="00076018"/>
    <w:rPr>
      <w:b/>
      <w:bCs/>
      <w:i/>
      <w:iCs/>
      <w:spacing w:val="5"/>
    </w:rPr>
  </w:style>
  <w:style w:type="table" w:styleId="-10">
    <w:name w:val="Colorful Grid Accent 1"/>
    <w:basedOn w:val="a1"/>
    <w:uiPriority w:val="73"/>
    <w:semiHidden/>
    <w:unhideWhenUsed/>
    <w:rsid w:val="00076018"/>
    <w:rPr>
      <w:color w:val="000000" w:themeColor="text1"/>
    </w:rPr>
    <w:tblPr>
      <w:tblStyleRowBandSize w:val="1"/>
      <w:tblStyleColBandSize w:val="1"/>
      <w:tblBorders>
        <w:insideH w:val="single" w:sz="4" w:space="0" w:color="FFFFFF" w:themeColor="background1"/>
      </w:tblBorders>
    </w:tblPr>
    <w:tcPr>
      <w:shd w:val="clear" w:color="auto" w:fill="F8D4D3" w:themeFill="accent1" w:themeFillTint="33"/>
    </w:tcPr>
    <w:tblStylePr w:type="firstRow">
      <w:rPr>
        <w:b/>
        <w:bCs/>
      </w:rPr>
      <w:tblPr/>
      <w:tcPr>
        <w:shd w:val="clear" w:color="auto" w:fill="F2ABA8" w:themeFill="accent1" w:themeFillTint="66"/>
      </w:tcPr>
    </w:tblStylePr>
    <w:tblStylePr w:type="lastRow">
      <w:rPr>
        <w:b/>
        <w:bCs/>
        <w:color w:val="000000" w:themeColor="text1"/>
      </w:rPr>
      <w:tblPr/>
      <w:tcPr>
        <w:shd w:val="clear" w:color="auto" w:fill="F2ABA8" w:themeFill="accent1" w:themeFillTint="66"/>
      </w:tcPr>
    </w:tblStylePr>
    <w:tblStylePr w:type="firstCol">
      <w:rPr>
        <w:color w:val="FFFFFF" w:themeColor="background1"/>
      </w:rPr>
      <w:tblPr/>
      <w:tcPr>
        <w:shd w:val="clear" w:color="auto" w:fill="AB1E19" w:themeFill="accent1" w:themeFillShade="BF"/>
      </w:tcPr>
    </w:tblStylePr>
    <w:tblStylePr w:type="lastCol">
      <w:rPr>
        <w:color w:val="FFFFFF" w:themeColor="background1"/>
      </w:rPr>
      <w:tblPr/>
      <w:tcPr>
        <w:shd w:val="clear" w:color="auto" w:fill="AB1E19" w:themeFill="accent1" w:themeFillShade="BF"/>
      </w:tcPr>
    </w:tblStylePr>
    <w:tblStylePr w:type="band1Vert">
      <w:tblPr/>
      <w:tcPr>
        <w:shd w:val="clear" w:color="auto" w:fill="EF9693" w:themeFill="accent1" w:themeFillTint="7F"/>
      </w:tcPr>
    </w:tblStylePr>
    <w:tblStylePr w:type="band1Horz">
      <w:tblPr/>
      <w:tcPr>
        <w:shd w:val="clear" w:color="auto" w:fill="EF9693" w:themeFill="accent1" w:themeFillTint="7F"/>
      </w:tcPr>
    </w:tblStylePr>
  </w:style>
  <w:style w:type="table" w:styleId="-12">
    <w:name w:val="Dark List Accent 1"/>
    <w:basedOn w:val="a1"/>
    <w:uiPriority w:val="70"/>
    <w:semiHidden/>
    <w:unhideWhenUsed/>
    <w:rsid w:val="00076018"/>
    <w:rPr>
      <w:color w:val="FFFFFF" w:themeColor="background1"/>
    </w:rPr>
    <w:tblPr>
      <w:tblStyleRowBandSize w:val="1"/>
      <w:tblStyleColBandSize w:val="1"/>
    </w:tblPr>
    <w:tcPr>
      <w:shd w:val="clear" w:color="auto" w:fill="DF2E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4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B1E1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B1E19" w:themeFill="accent1" w:themeFillShade="BF"/>
      </w:tcPr>
    </w:tblStylePr>
    <w:tblStylePr w:type="band1Vert">
      <w:tblPr/>
      <w:tcPr>
        <w:tcBorders>
          <w:top w:val="nil"/>
          <w:left w:val="nil"/>
          <w:bottom w:val="nil"/>
          <w:right w:val="nil"/>
          <w:insideH w:val="nil"/>
          <w:insideV w:val="nil"/>
        </w:tcBorders>
        <w:shd w:val="clear" w:color="auto" w:fill="AB1E19" w:themeFill="accent1" w:themeFillShade="BF"/>
      </w:tcPr>
    </w:tblStylePr>
    <w:tblStylePr w:type="band1Horz">
      <w:tblPr/>
      <w:tcPr>
        <w:tcBorders>
          <w:top w:val="nil"/>
          <w:left w:val="nil"/>
          <w:bottom w:val="nil"/>
          <w:right w:val="nil"/>
          <w:insideH w:val="nil"/>
          <w:insideV w:val="nil"/>
        </w:tcBorders>
        <w:shd w:val="clear" w:color="auto" w:fill="AB1E19" w:themeFill="accent1" w:themeFillShade="BF"/>
      </w:tcPr>
    </w:tblStylePr>
  </w:style>
  <w:style w:type="table" w:styleId="3-6">
    <w:name w:val="Medium Grid 3 Accent 6"/>
    <w:basedOn w:val="a1"/>
    <w:uiPriority w:val="69"/>
    <w:semiHidden/>
    <w:unhideWhenUsed/>
    <w:rsid w:val="00076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6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9BD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9BD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9BD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9BD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D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DED" w:themeFill="accent6" w:themeFillTint="7F"/>
      </w:tcPr>
    </w:tblStylePr>
  </w:style>
  <w:style w:type="table" w:styleId="-2">
    <w:name w:val="Dark List Accent 2"/>
    <w:basedOn w:val="a1"/>
    <w:uiPriority w:val="70"/>
    <w:semiHidden/>
    <w:unhideWhenUsed/>
    <w:rsid w:val="00076018"/>
    <w:rPr>
      <w:color w:val="FFFFFF" w:themeColor="background1"/>
    </w:rPr>
    <w:tblPr>
      <w:tblStyleRowBandSize w:val="1"/>
      <w:tblStyleColBandSize w:val="1"/>
    </w:tblPr>
    <w:tcPr>
      <w:shd w:val="clear" w:color="auto" w:fill="FE80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3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05D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05D01" w:themeFill="accent2" w:themeFillShade="BF"/>
      </w:tcPr>
    </w:tblStylePr>
    <w:tblStylePr w:type="band1Vert">
      <w:tblPr/>
      <w:tcPr>
        <w:tcBorders>
          <w:top w:val="nil"/>
          <w:left w:val="nil"/>
          <w:bottom w:val="nil"/>
          <w:right w:val="nil"/>
          <w:insideH w:val="nil"/>
          <w:insideV w:val="nil"/>
        </w:tcBorders>
        <w:shd w:val="clear" w:color="auto" w:fill="D05D01" w:themeFill="accent2" w:themeFillShade="BF"/>
      </w:tcPr>
    </w:tblStylePr>
    <w:tblStylePr w:type="band1Horz">
      <w:tblPr/>
      <w:tcPr>
        <w:tcBorders>
          <w:top w:val="nil"/>
          <w:left w:val="nil"/>
          <w:bottom w:val="nil"/>
          <w:right w:val="nil"/>
          <w:insideH w:val="nil"/>
          <w:insideV w:val="nil"/>
        </w:tcBorders>
        <w:shd w:val="clear" w:color="auto" w:fill="D05D01" w:themeFill="accent2" w:themeFillShade="BF"/>
      </w:tcPr>
    </w:tblStylePr>
  </w:style>
  <w:style w:type="table" w:styleId="-3">
    <w:name w:val="Dark List Accent 3"/>
    <w:basedOn w:val="a1"/>
    <w:uiPriority w:val="70"/>
    <w:semiHidden/>
    <w:unhideWhenUsed/>
    <w:rsid w:val="00076018"/>
    <w:rPr>
      <w:color w:val="FFFFFF" w:themeColor="background1"/>
    </w:rPr>
    <w:tblPr>
      <w:tblStyleRowBandSize w:val="1"/>
      <w:tblStyleColBandSize w:val="1"/>
    </w:tblPr>
    <w:tcPr>
      <w:shd w:val="clear" w:color="auto" w:fill="E9B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5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098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09815" w:themeFill="accent3" w:themeFillShade="BF"/>
      </w:tcPr>
    </w:tblStylePr>
    <w:tblStylePr w:type="band1Vert">
      <w:tblPr/>
      <w:tcPr>
        <w:tcBorders>
          <w:top w:val="nil"/>
          <w:left w:val="nil"/>
          <w:bottom w:val="nil"/>
          <w:right w:val="nil"/>
          <w:insideH w:val="nil"/>
          <w:insideV w:val="nil"/>
        </w:tcBorders>
        <w:shd w:val="clear" w:color="auto" w:fill="C09815" w:themeFill="accent3" w:themeFillShade="BF"/>
      </w:tcPr>
    </w:tblStylePr>
    <w:tblStylePr w:type="band1Horz">
      <w:tblPr/>
      <w:tcPr>
        <w:tcBorders>
          <w:top w:val="nil"/>
          <w:left w:val="nil"/>
          <w:bottom w:val="nil"/>
          <w:right w:val="nil"/>
          <w:insideH w:val="nil"/>
          <w:insideV w:val="nil"/>
        </w:tcBorders>
        <w:shd w:val="clear" w:color="auto" w:fill="C09815" w:themeFill="accent3" w:themeFillShade="BF"/>
      </w:tcPr>
    </w:tblStylePr>
  </w:style>
  <w:style w:type="table" w:styleId="-4">
    <w:name w:val="Dark List Accent 4"/>
    <w:basedOn w:val="a1"/>
    <w:uiPriority w:val="70"/>
    <w:semiHidden/>
    <w:unhideWhenUsed/>
    <w:rsid w:val="00076018"/>
    <w:rPr>
      <w:color w:val="FFFFFF" w:themeColor="background1"/>
    </w:rPr>
    <w:tblPr>
      <w:tblStyleRowBandSize w:val="1"/>
      <w:tblStyleColBandSize w:val="1"/>
    </w:tblPr>
    <w:tcPr>
      <w:shd w:val="clear" w:color="auto" w:fill="81BB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D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08B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08B31" w:themeFill="accent4" w:themeFillShade="BF"/>
      </w:tcPr>
    </w:tblStylePr>
    <w:tblStylePr w:type="band1Vert">
      <w:tblPr/>
      <w:tcPr>
        <w:tcBorders>
          <w:top w:val="nil"/>
          <w:left w:val="nil"/>
          <w:bottom w:val="nil"/>
          <w:right w:val="nil"/>
          <w:insideH w:val="nil"/>
          <w:insideV w:val="nil"/>
        </w:tcBorders>
        <w:shd w:val="clear" w:color="auto" w:fill="608B31" w:themeFill="accent4" w:themeFillShade="BF"/>
      </w:tcPr>
    </w:tblStylePr>
    <w:tblStylePr w:type="band1Horz">
      <w:tblPr/>
      <w:tcPr>
        <w:tcBorders>
          <w:top w:val="nil"/>
          <w:left w:val="nil"/>
          <w:bottom w:val="nil"/>
          <w:right w:val="nil"/>
          <w:insideH w:val="nil"/>
          <w:insideV w:val="nil"/>
        </w:tcBorders>
        <w:shd w:val="clear" w:color="auto" w:fill="608B31" w:themeFill="accent4" w:themeFillShade="BF"/>
      </w:tcPr>
    </w:tblStylePr>
  </w:style>
  <w:style w:type="table" w:styleId="-5">
    <w:name w:val="Dark List Accent 5"/>
    <w:basedOn w:val="a1"/>
    <w:uiPriority w:val="70"/>
    <w:semiHidden/>
    <w:unhideWhenUsed/>
    <w:rsid w:val="00076018"/>
    <w:rPr>
      <w:color w:val="FFFFFF" w:themeColor="background1"/>
    </w:rPr>
    <w:tblPr>
      <w:tblStyleRowBandSize w:val="1"/>
      <w:tblStyleColBandSize w:val="1"/>
    </w:tblPr>
    <w:tcPr>
      <w:shd w:val="clear" w:color="auto" w:fill="32C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635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594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5947E" w:themeFill="accent5" w:themeFillShade="BF"/>
      </w:tcPr>
    </w:tblStylePr>
    <w:tblStylePr w:type="band1Vert">
      <w:tblPr/>
      <w:tcPr>
        <w:tcBorders>
          <w:top w:val="nil"/>
          <w:left w:val="nil"/>
          <w:bottom w:val="nil"/>
          <w:right w:val="nil"/>
          <w:insideH w:val="nil"/>
          <w:insideV w:val="nil"/>
        </w:tcBorders>
        <w:shd w:val="clear" w:color="auto" w:fill="25947E" w:themeFill="accent5" w:themeFillShade="BF"/>
      </w:tcPr>
    </w:tblStylePr>
    <w:tblStylePr w:type="band1Horz">
      <w:tblPr/>
      <w:tcPr>
        <w:tcBorders>
          <w:top w:val="nil"/>
          <w:left w:val="nil"/>
          <w:bottom w:val="nil"/>
          <w:right w:val="nil"/>
          <w:insideH w:val="nil"/>
          <w:insideV w:val="nil"/>
        </w:tcBorders>
        <w:shd w:val="clear" w:color="auto" w:fill="25947E" w:themeFill="accent5" w:themeFillShade="BF"/>
      </w:tcPr>
    </w:tblStylePr>
  </w:style>
  <w:style w:type="table" w:styleId="-13">
    <w:name w:val="Colorful Shading Accent 1"/>
    <w:basedOn w:val="a1"/>
    <w:uiPriority w:val="71"/>
    <w:semiHidden/>
    <w:unhideWhenUsed/>
    <w:rsid w:val="00076018"/>
    <w:rPr>
      <w:color w:val="000000" w:themeColor="text1"/>
    </w:rPr>
    <w:tblPr>
      <w:tblStyleRowBandSize w:val="1"/>
      <w:tblStyleColBandSize w:val="1"/>
      <w:tblBorders>
        <w:top w:val="single" w:sz="24" w:space="0" w:color="FE801A" w:themeColor="accent2"/>
        <w:left w:val="single" w:sz="4" w:space="0" w:color="DF2E28" w:themeColor="accent1"/>
        <w:bottom w:val="single" w:sz="4" w:space="0" w:color="DF2E28" w:themeColor="accent1"/>
        <w:right w:val="single" w:sz="4" w:space="0" w:color="DF2E28" w:themeColor="accent1"/>
        <w:insideH w:val="single" w:sz="4" w:space="0" w:color="FFFFFF" w:themeColor="background1"/>
        <w:insideV w:val="single" w:sz="4" w:space="0" w:color="FFFFFF" w:themeColor="background1"/>
      </w:tblBorders>
    </w:tblPr>
    <w:tcPr>
      <w:shd w:val="clear" w:color="auto" w:fill="FCEAE9" w:themeFill="accent1" w:themeFillTint="19"/>
    </w:tcPr>
    <w:tblStylePr w:type="firstRow">
      <w:rPr>
        <w:b/>
        <w:bCs/>
      </w:rPr>
      <w:tblPr/>
      <w:tcPr>
        <w:tcBorders>
          <w:top w:val="nil"/>
          <w:left w:val="nil"/>
          <w:bottom w:val="single" w:sz="24" w:space="0" w:color="FE80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1814" w:themeFill="accent1" w:themeFillShade="99"/>
      </w:tcPr>
    </w:tblStylePr>
    <w:tblStylePr w:type="firstCol">
      <w:rPr>
        <w:color w:val="FFFFFF" w:themeColor="background1"/>
      </w:rPr>
      <w:tblPr/>
      <w:tcPr>
        <w:tcBorders>
          <w:top w:val="nil"/>
          <w:left w:val="nil"/>
          <w:bottom w:val="nil"/>
          <w:right w:val="nil"/>
          <w:insideH w:val="single" w:sz="4" w:space="0" w:color="891814" w:themeColor="accent1" w:themeShade="99"/>
          <w:insideV w:val="nil"/>
        </w:tcBorders>
        <w:shd w:val="clear" w:color="auto" w:fill="8918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91814" w:themeFill="accent1" w:themeFillShade="99"/>
      </w:tcPr>
    </w:tblStylePr>
    <w:tblStylePr w:type="band1Vert">
      <w:tblPr/>
      <w:tcPr>
        <w:shd w:val="clear" w:color="auto" w:fill="F2ABA8" w:themeFill="accent1" w:themeFillTint="66"/>
      </w:tcPr>
    </w:tblStylePr>
    <w:tblStylePr w:type="band1Horz">
      <w:tblPr/>
      <w:tcPr>
        <w:shd w:val="clear" w:color="auto" w:fill="EF9693"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1"/>
    <w:uiPriority w:val="70"/>
    <w:semiHidden/>
    <w:unhideWhenUsed/>
    <w:rsid w:val="00076018"/>
    <w:rPr>
      <w:color w:val="FFFFFF" w:themeColor="background1"/>
    </w:rPr>
    <w:tblPr>
      <w:tblStyleRowBandSize w:val="1"/>
      <w:tblStyleColBandSize w:val="1"/>
    </w:tblPr>
    <w:tcPr>
      <w:shd w:val="clear" w:color="auto" w:fill="4A9BD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4E7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375B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375B8" w:themeFill="accent6" w:themeFillShade="BF"/>
      </w:tcPr>
    </w:tblStylePr>
    <w:tblStylePr w:type="band1Vert">
      <w:tblPr/>
      <w:tcPr>
        <w:tcBorders>
          <w:top w:val="nil"/>
          <w:left w:val="nil"/>
          <w:bottom w:val="nil"/>
          <w:right w:val="nil"/>
          <w:insideH w:val="nil"/>
          <w:insideV w:val="nil"/>
        </w:tcBorders>
        <w:shd w:val="clear" w:color="auto" w:fill="2375B8" w:themeFill="accent6" w:themeFillShade="BF"/>
      </w:tcPr>
    </w:tblStylePr>
    <w:tblStylePr w:type="band1Horz">
      <w:tblPr/>
      <w:tcPr>
        <w:tcBorders>
          <w:top w:val="nil"/>
          <w:left w:val="nil"/>
          <w:bottom w:val="nil"/>
          <w:right w:val="nil"/>
          <w:insideH w:val="nil"/>
          <w:insideV w:val="nil"/>
        </w:tcBorders>
        <w:shd w:val="clear" w:color="auto" w:fill="2375B8" w:themeFill="accent6" w:themeFillShade="BF"/>
      </w:tcPr>
    </w:tblStylePr>
  </w:style>
  <w:style w:type="numbering" w:customStyle="1" w:styleId="53">
    <w:name w:val="Нет списка5"/>
    <w:next w:val="a2"/>
    <w:uiPriority w:val="99"/>
    <w:semiHidden/>
    <w:unhideWhenUsed/>
    <w:rsid w:val="00C343C5"/>
  </w:style>
  <w:style w:type="table" w:customStyle="1" w:styleId="530">
    <w:name w:val="Сетка таблицы53"/>
    <w:basedOn w:val="a1"/>
    <w:uiPriority w:val="39"/>
    <w:rsid w:val="00C343C5"/>
    <w:pPr>
      <w:ind w:firstLine="709"/>
      <w:jc w:val="both"/>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c"/>
    <w:uiPriority w:val="59"/>
    <w:rsid w:val="00C343C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c"/>
    <w:uiPriority w:val="59"/>
    <w:rsid w:val="00C343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342">
      <w:bodyDiv w:val="1"/>
      <w:marLeft w:val="0"/>
      <w:marRight w:val="0"/>
      <w:marTop w:val="0"/>
      <w:marBottom w:val="0"/>
      <w:divBdr>
        <w:top w:val="none" w:sz="0" w:space="0" w:color="auto"/>
        <w:left w:val="none" w:sz="0" w:space="0" w:color="auto"/>
        <w:bottom w:val="none" w:sz="0" w:space="0" w:color="auto"/>
        <w:right w:val="none" w:sz="0" w:space="0" w:color="auto"/>
      </w:divBdr>
    </w:div>
    <w:div w:id="16124897">
      <w:bodyDiv w:val="1"/>
      <w:marLeft w:val="0"/>
      <w:marRight w:val="0"/>
      <w:marTop w:val="0"/>
      <w:marBottom w:val="0"/>
      <w:divBdr>
        <w:top w:val="none" w:sz="0" w:space="0" w:color="auto"/>
        <w:left w:val="none" w:sz="0" w:space="0" w:color="auto"/>
        <w:bottom w:val="none" w:sz="0" w:space="0" w:color="auto"/>
        <w:right w:val="none" w:sz="0" w:space="0" w:color="auto"/>
      </w:divBdr>
    </w:div>
    <w:div w:id="25255519">
      <w:bodyDiv w:val="1"/>
      <w:marLeft w:val="0"/>
      <w:marRight w:val="0"/>
      <w:marTop w:val="0"/>
      <w:marBottom w:val="0"/>
      <w:divBdr>
        <w:top w:val="none" w:sz="0" w:space="0" w:color="auto"/>
        <w:left w:val="none" w:sz="0" w:space="0" w:color="auto"/>
        <w:bottom w:val="none" w:sz="0" w:space="0" w:color="auto"/>
        <w:right w:val="none" w:sz="0" w:space="0" w:color="auto"/>
      </w:divBdr>
    </w:div>
    <w:div w:id="118765009">
      <w:bodyDiv w:val="1"/>
      <w:marLeft w:val="0"/>
      <w:marRight w:val="0"/>
      <w:marTop w:val="0"/>
      <w:marBottom w:val="0"/>
      <w:divBdr>
        <w:top w:val="none" w:sz="0" w:space="0" w:color="auto"/>
        <w:left w:val="none" w:sz="0" w:space="0" w:color="auto"/>
        <w:bottom w:val="none" w:sz="0" w:space="0" w:color="auto"/>
        <w:right w:val="none" w:sz="0" w:space="0" w:color="auto"/>
      </w:divBdr>
    </w:div>
    <w:div w:id="126627832">
      <w:bodyDiv w:val="1"/>
      <w:marLeft w:val="0"/>
      <w:marRight w:val="0"/>
      <w:marTop w:val="0"/>
      <w:marBottom w:val="0"/>
      <w:divBdr>
        <w:top w:val="none" w:sz="0" w:space="0" w:color="auto"/>
        <w:left w:val="none" w:sz="0" w:space="0" w:color="auto"/>
        <w:bottom w:val="none" w:sz="0" w:space="0" w:color="auto"/>
        <w:right w:val="none" w:sz="0" w:space="0" w:color="auto"/>
      </w:divBdr>
    </w:div>
    <w:div w:id="138425908">
      <w:bodyDiv w:val="1"/>
      <w:marLeft w:val="0"/>
      <w:marRight w:val="0"/>
      <w:marTop w:val="0"/>
      <w:marBottom w:val="0"/>
      <w:divBdr>
        <w:top w:val="none" w:sz="0" w:space="0" w:color="auto"/>
        <w:left w:val="none" w:sz="0" w:space="0" w:color="auto"/>
        <w:bottom w:val="none" w:sz="0" w:space="0" w:color="auto"/>
        <w:right w:val="none" w:sz="0" w:space="0" w:color="auto"/>
      </w:divBdr>
    </w:div>
    <w:div w:id="217978654">
      <w:bodyDiv w:val="1"/>
      <w:marLeft w:val="0"/>
      <w:marRight w:val="0"/>
      <w:marTop w:val="0"/>
      <w:marBottom w:val="0"/>
      <w:divBdr>
        <w:top w:val="none" w:sz="0" w:space="0" w:color="auto"/>
        <w:left w:val="none" w:sz="0" w:space="0" w:color="auto"/>
        <w:bottom w:val="none" w:sz="0" w:space="0" w:color="auto"/>
        <w:right w:val="none" w:sz="0" w:space="0" w:color="auto"/>
      </w:divBdr>
    </w:div>
    <w:div w:id="238029637">
      <w:bodyDiv w:val="1"/>
      <w:marLeft w:val="0"/>
      <w:marRight w:val="0"/>
      <w:marTop w:val="0"/>
      <w:marBottom w:val="0"/>
      <w:divBdr>
        <w:top w:val="none" w:sz="0" w:space="0" w:color="auto"/>
        <w:left w:val="none" w:sz="0" w:space="0" w:color="auto"/>
        <w:bottom w:val="none" w:sz="0" w:space="0" w:color="auto"/>
        <w:right w:val="none" w:sz="0" w:space="0" w:color="auto"/>
      </w:divBdr>
    </w:div>
    <w:div w:id="290481399">
      <w:bodyDiv w:val="1"/>
      <w:marLeft w:val="0"/>
      <w:marRight w:val="0"/>
      <w:marTop w:val="0"/>
      <w:marBottom w:val="0"/>
      <w:divBdr>
        <w:top w:val="none" w:sz="0" w:space="0" w:color="auto"/>
        <w:left w:val="none" w:sz="0" w:space="0" w:color="auto"/>
        <w:bottom w:val="none" w:sz="0" w:space="0" w:color="auto"/>
        <w:right w:val="none" w:sz="0" w:space="0" w:color="auto"/>
      </w:divBdr>
    </w:div>
    <w:div w:id="298388883">
      <w:bodyDiv w:val="1"/>
      <w:marLeft w:val="0"/>
      <w:marRight w:val="0"/>
      <w:marTop w:val="0"/>
      <w:marBottom w:val="0"/>
      <w:divBdr>
        <w:top w:val="none" w:sz="0" w:space="0" w:color="auto"/>
        <w:left w:val="none" w:sz="0" w:space="0" w:color="auto"/>
        <w:bottom w:val="none" w:sz="0" w:space="0" w:color="auto"/>
        <w:right w:val="none" w:sz="0" w:space="0" w:color="auto"/>
      </w:divBdr>
    </w:div>
    <w:div w:id="309335123">
      <w:bodyDiv w:val="1"/>
      <w:marLeft w:val="0"/>
      <w:marRight w:val="0"/>
      <w:marTop w:val="0"/>
      <w:marBottom w:val="0"/>
      <w:divBdr>
        <w:top w:val="none" w:sz="0" w:space="0" w:color="auto"/>
        <w:left w:val="none" w:sz="0" w:space="0" w:color="auto"/>
        <w:bottom w:val="none" w:sz="0" w:space="0" w:color="auto"/>
        <w:right w:val="none" w:sz="0" w:space="0" w:color="auto"/>
      </w:divBdr>
    </w:div>
    <w:div w:id="327178266">
      <w:bodyDiv w:val="1"/>
      <w:marLeft w:val="0"/>
      <w:marRight w:val="0"/>
      <w:marTop w:val="0"/>
      <w:marBottom w:val="0"/>
      <w:divBdr>
        <w:top w:val="none" w:sz="0" w:space="0" w:color="auto"/>
        <w:left w:val="none" w:sz="0" w:space="0" w:color="auto"/>
        <w:bottom w:val="none" w:sz="0" w:space="0" w:color="auto"/>
        <w:right w:val="none" w:sz="0" w:space="0" w:color="auto"/>
      </w:divBdr>
    </w:div>
    <w:div w:id="339894107">
      <w:bodyDiv w:val="1"/>
      <w:marLeft w:val="0"/>
      <w:marRight w:val="0"/>
      <w:marTop w:val="0"/>
      <w:marBottom w:val="0"/>
      <w:divBdr>
        <w:top w:val="none" w:sz="0" w:space="0" w:color="auto"/>
        <w:left w:val="none" w:sz="0" w:space="0" w:color="auto"/>
        <w:bottom w:val="none" w:sz="0" w:space="0" w:color="auto"/>
        <w:right w:val="none" w:sz="0" w:space="0" w:color="auto"/>
      </w:divBdr>
    </w:div>
    <w:div w:id="396245933">
      <w:bodyDiv w:val="1"/>
      <w:marLeft w:val="0"/>
      <w:marRight w:val="0"/>
      <w:marTop w:val="0"/>
      <w:marBottom w:val="0"/>
      <w:divBdr>
        <w:top w:val="none" w:sz="0" w:space="0" w:color="auto"/>
        <w:left w:val="none" w:sz="0" w:space="0" w:color="auto"/>
        <w:bottom w:val="none" w:sz="0" w:space="0" w:color="auto"/>
        <w:right w:val="none" w:sz="0" w:space="0" w:color="auto"/>
      </w:divBdr>
    </w:div>
    <w:div w:id="396590612">
      <w:bodyDiv w:val="1"/>
      <w:marLeft w:val="0"/>
      <w:marRight w:val="0"/>
      <w:marTop w:val="0"/>
      <w:marBottom w:val="0"/>
      <w:divBdr>
        <w:top w:val="none" w:sz="0" w:space="0" w:color="auto"/>
        <w:left w:val="none" w:sz="0" w:space="0" w:color="auto"/>
        <w:bottom w:val="none" w:sz="0" w:space="0" w:color="auto"/>
        <w:right w:val="none" w:sz="0" w:space="0" w:color="auto"/>
      </w:divBdr>
    </w:div>
    <w:div w:id="400642854">
      <w:bodyDiv w:val="1"/>
      <w:marLeft w:val="0"/>
      <w:marRight w:val="0"/>
      <w:marTop w:val="0"/>
      <w:marBottom w:val="0"/>
      <w:divBdr>
        <w:top w:val="none" w:sz="0" w:space="0" w:color="auto"/>
        <w:left w:val="none" w:sz="0" w:space="0" w:color="auto"/>
        <w:bottom w:val="none" w:sz="0" w:space="0" w:color="auto"/>
        <w:right w:val="none" w:sz="0" w:space="0" w:color="auto"/>
      </w:divBdr>
    </w:div>
    <w:div w:id="402214856">
      <w:bodyDiv w:val="1"/>
      <w:marLeft w:val="0"/>
      <w:marRight w:val="0"/>
      <w:marTop w:val="0"/>
      <w:marBottom w:val="0"/>
      <w:divBdr>
        <w:top w:val="none" w:sz="0" w:space="0" w:color="auto"/>
        <w:left w:val="none" w:sz="0" w:space="0" w:color="auto"/>
        <w:bottom w:val="none" w:sz="0" w:space="0" w:color="auto"/>
        <w:right w:val="none" w:sz="0" w:space="0" w:color="auto"/>
      </w:divBdr>
    </w:div>
    <w:div w:id="444033655">
      <w:bodyDiv w:val="1"/>
      <w:marLeft w:val="0"/>
      <w:marRight w:val="0"/>
      <w:marTop w:val="0"/>
      <w:marBottom w:val="0"/>
      <w:divBdr>
        <w:top w:val="none" w:sz="0" w:space="0" w:color="auto"/>
        <w:left w:val="none" w:sz="0" w:space="0" w:color="auto"/>
        <w:bottom w:val="none" w:sz="0" w:space="0" w:color="auto"/>
        <w:right w:val="none" w:sz="0" w:space="0" w:color="auto"/>
      </w:divBdr>
    </w:div>
    <w:div w:id="446386271">
      <w:bodyDiv w:val="1"/>
      <w:marLeft w:val="0"/>
      <w:marRight w:val="0"/>
      <w:marTop w:val="0"/>
      <w:marBottom w:val="0"/>
      <w:divBdr>
        <w:top w:val="none" w:sz="0" w:space="0" w:color="auto"/>
        <w:left w:val="none" w:sz="0" w:space="0" w:color="auto"/>
        <w:bottom w:val="none" w:sz="0" w:space="0" w:color="auto"/>
        <w:right w:val="none" w:sz="0" w:space="0" w:color="auto"/>
      </w:divBdr>
    </w:div>
    <w:div w:id="469444051">
      <w:bodyDiv w:val="1"/>
      <w:marLeft w:val="0"/>
      <w:marRight w:val="0"/>
      <w:marTop w:val="0"/>
      <w:marBottom w:val="0"/>
      <w:divBdr>
        <w:top w:val="none" w:sz="0" w:space="0" w:color="auto"/>
        <w:left w:val="none" w:sz="0" w:space="0" w:color="auto"/>
        <w:bottom w:val="none" w:sz="0" w:space="0" w:color="auto"/>
        <w:right w:val="none" w:sz="0" w:space="0" w:color="auto"/>
      </w:divBdr>
    </w:div>
    <w:div w:id="491147047">
      <w:bodyDiv w:val="1"/>
      <w:marLeft w:val="0"/>
      <w:marRight w:val="0"/>
      <w:marTop w:val="0"/>
      <w:marBottom w:val="0"/>
      <w:divBdr>
        <w:top w:val="none" w:sz="0" w:space="0" w:color="auto"/>
        <w:left w:val="none" w:sz="0" w:space="0" w:color="auto"/>
        <w:bottom w:val="none" w:sz="0" w:space="0" w:color="auto"/>
        <w:right w:val="none" w:sz="0" w:space="0" w:color="auto"/>
      </w:divBdr>
    </w:div>
    <w:div w:id="517888221">
      <w:bodyDiv w:val="1"/>
      <w:marLeft w:val="0"/>
      <w:marRight w:val="0"/>
      <w:marTop w:val="0"/>
      <w:marBottom w:val="0"/>
      <w:divBdr>
        <w:top w:val="none" w:sz="0" w:space="0" w:color="auto"/>
        <w:left w:val="none" w:sz="0" w:space="0" w:color="auto"/>
        <w:bottom w:val="none" w:sz="0" w:space="0" w:color="auto"/>
        <w:right w:val="none" w:sz="0" w:space="0" w:color="auto"/>
      </w:divBdr>
    </w:div>
    <w:div w:id="522667419">
      <w:bodyDiv w:val="1"/>
      <w:marLeft w:val="0"/>
      <w:marRight w:val="0"/>
      <w:marTop w:val="0"/>
      <w:marBottom w:val="0"/>
      <w:divBdr>
        <w:top w:val="none" w:sz="0" w:space="0" w:color="auto"/>
        <w:left w:val="none" w:sz="0" w:space="0" w:color="auto"/>
        <w:bottom w:val="none" w:sz="0" w:space="0" w:color="auto"/>
        <w:right w:val="none" w:sz="0" w:space="0" w:color="auto"/>
      </w:divBdr>
    </w:div>
    <w:div w:id="525750667">
      <w:bodyDiv w:val="1"/>
      <w:marLeft w:val="0"/>
      <w:marRight w:val="0"/>
      <w:marTop w:val="0"/>
      <w:marBottom w:val="0"/>
      <w:divBdr>
        <w:top w:val="none" w:sz="0" w:space="0" w:color="auto"/>
        <w:left w:val="none" w:sz="0" w:space="0" w:color="auto"/>
        <w:bottom w:val="none" w:sz="0" w:space="0" w:color="auto"/>
        <w:right w:val="none" w:sz="0" w:space="0" w:color="auto"/>
      </w:divBdr>
    </w:div>
    <w:div w:id="547569460">
      <w:bodyDiv w:val="1"/>
      <w:marLeft w:val="0"/>
      <w:marRight w:val="0"/>
      <w:marTop w:val="0"/>
      <w:marBottom w:val="0"/>
      <w:divBdr>
        <w:top w:val="none" w:sz="0" w:space="0" w:color="auto"/>
        <w:left w:val="none" w:sz="0" w:space="0" w:color="auto"/>
        <w:bottom w:val="none" w:sz="0" w:space="0" w:color="auto"/>
        <w:right w:val="none" w:sz="0" w:space="0" w:color="auto"/>
      </w:divBdr>
    </w:div>
    <w:div w:id="560940820">
      <w:bodyDiv w:val="1"/>
      <w:marLeft w:val="0"/>
      <w:marRight w:val="0"/>
      <w:marTop w:val="0"/>
      <w:marBottom w:val="0"/>
      <w:divBdr>
        <w:top w:val="none" w:sz="0" w:space="0" w:color="auto"/>
        <w:left w:val="none" w:sz="0" w:space="0" w:color="auto"/>
        <w:bottom w:val="none" w:sz="0" w:space="0" w:color="auto"/>
        <w:right w:val="none" w:sz="0" w:space="0" w:color="auto"/>
      </w:divBdr>
    </w:div>
    <w:div w:id="585647949">
      <w:bodyDiv w:val="1"/>
      <w:marLeft w:val="0"/>
      <w:marRight w:val="0"/>
      <w:marTop w:val="0"/>
      <w:marBottom w:val="0"/>
      <w:divBdr>
        <w:top w:val="none" w:sz="0" w:space="0" w:color="auto"/>
        <w:left w:val="none" w:sz="0" w:space="0" w:color="auto"/>
        <w:bottom w:val="none" w:sz="0" w:space="0" w:color="auto"/>
        <w:right w:val="none" w:sz="0" w:space="0" w:color="auto"/>
      </w:divBdr>
    </w:div>
    <w:div w:id="591669349">
      <w:bodyDiv w:val="1"/>
      <w:marLeft w:val="0"/>
      <w:marRight w:val="0"/>
      <w:marTop w:val="0"/>
      <w:marBottom w:val="0"/>
      <w:divBdr>
        <w:top w:val="none" w:sz="0" w:space="0" w:color="auto"/>
        <w:left w:val="none" w:sz="0" w:space="0" w:color="auto"/>
        <w:bottom w:val="none" w:sz="0" w:space="0" w:color="auto"/>
        <w:right w:val="none" w:sz="0" w:space="0" w:color="auto"/>
      </w:divBdr>
    </w:div>
    <w:div w:id="598679993">
      <w:bodyDiv w:val="1"/>
      <w:marLeft w:val="0"/>
      <w:marRight w:val="0"/>
      <w:marTop w:val="0"/>
      <w:marBottom w:val="0"/>
      <w:divBdr>
        <w:top w:val="none" w:sz="0" w:space="0" w:color="auto"/>
        <w:left w:val="none" w:sz="0" w:space="0" w:color="auto"/>
        <w:bottom w:val="none" w:sz="0" w:space="0" w:color="auto"/>
        <w:right w:val="none" w:sz="0" w:space="0" w:color="auto"/>
      </w:divBdr>
    </w:div>
    <w:div w:id="625698328">
      <w:bodyDiv w:val="1"/>
      <w:marLeft w:val="0"/>
      <w:marRight w:val="0"/>
      <w:marTop w:val="0"/>
      <w:marBottom w:val="0"/>
      <w:divBdr>
        <w:top w:val="none" w:sz="0" w:space="0" w:color="auto"/>
        <w:left w:val="none" w:sz="0" w:space="0" w:color="auto"/>
        <w:bottom w:val="none" w:sz="0" w:space="0" w:color="auto"/>
        <w:right w:val="none" w:sz="0" w:space="0" w:color="auto"/>
      </w:divBdr>
    </w:div>
    <w:div w:id="636494516">
      <w:bodyDiv w:val="1"/>
      <w:marLeft w:val="0"/>
      <w:marRight w:val="0"/>
      <w:marTop w:val="0"/>
      <w:marBottom w:val="0"/>
      <w:divBdr>
        <w:top w:val="none" w:sz="0" w:space="0" w:color="auto"/>
        <w:left w:val="none" w:sz="0" w:space="0" w:color="auto"/>
        <w:bottom w:val="none" w:sz="0" w:space="0" w:color="auto"/>
        <w:right w:val="none" w:sz="0" w:space="0" w:color="auto"/>
      </w:divBdr>
    </w:div>
    <w:div w:id="694774718">
      <w:bodyDiv w:val="1"/>
      <w:marLeft w:val="0"/>
      <w:marRight w:val="0"/>
      <w:marTop w:val="0"/>
      <w:marBottom w:val="0"/>
      <w:divBdr>
        <w:top w:val="none" w:sz="0" w:space="0" w:color="auto"/>
        <w:left w:val="none" w:sz="0" w:space="0" w:color="auto"/>
        <w:bottom w:val="none" w:sz="0" w:space="0" w:color="auto"/>
        <w:right w:val="none" w:sz="0" w:space="0" w:color="auto"/>
      </w:divBdr>
    </w:div>
    <w:div w:id="700394855">
      <w:bodyDiv w:val="1"/>
      <w:marLeft w:val="0"/>
      <w:marRight w:val="0"/>
      <w:marTop w:val="0"/>
      <w:marBottom w:val="0"/>
      <w:divBdr>
        <w:top w:val="none" w:sz="0" w:space="0" w:color="auto"/>
        <w:left w:val="none" w:sz="0" w:space="0" w:color="auto"/>
        <w:bottom w:val="none" w:sz="0" w:space="0" w:color="auto"/>
        <w:right w:val="none" w:sz="0" w:space="0" w:color="auto"/>
      </w:divBdr>
    </w:div>
    <w:div w:id="701051639">
      <w:bodyDiv w:val="1"/>
      <w:marLeft w:val="0"/>
      <w:marRight w:val="0"/>
      <w:marTop w:val="0"/>
      <w:marBottom w:val="0"/>
      <w:divBdr>
        <w:top w:val="none" w:sz="0" w:space="0" w:color="auto"/>
        <w:left w:val="none" w:sz="0" w:space="0" w:color="auto"/>
        <w:bottom w:val="none" w:sz="0" w:space="0" w:color="auto"/>
        <w:right w:val="none" w:sz="0" w:space="0" w:color="auto"/>
      </w:divBdr>
    </w:div>
    <w:div w:id="714542315">
      <w:bodyDiv w:val="1"/>
      <w:marLeft w:val="0"/>
      <w:marRight w:val="0"/>
      <w:marTop w:val="0"/>
      <w:marBottom w:val="0"/>
      <w:divBdr>
        <w:top w:val="none" w:sz="0" w:space="0" w:color="auto"/>
        <w:left w:val="none" w:sz="0" w:space="0" w:color="auto"/>
        <w:bottom w:val="none" w:sz="0" w:space="0" w:color="auto"/>
        <w:right w:val="none" w:sz="0" w:space="0" w:color="auto"/>
      </w:divBdr>
    </w:div>
    <w:div w:id="726296797">
      <w:bodyDiv w:val="1"/>
      <w:marLeft w:val="0"/>
      <w:marRight w:val="0"/>
      <w:marTop w:val="0"/>
      <w:marBottom w:val="0"/>
      <w:divBdr>
        <w:top w:val="none" w:sz="0" w:space="0" w:color="auto"/>
        <w:left w:val="none" w:sz="0" w:space="0" w:color="auto"/>
        <w:bottom w:val="none" w:sz="0" w:space="0" w:color="auto"/>
        <w:right w:val="none" w:sz="0" w:space="0" w:color="auto"/>
      </w:divBdr>
    </w:div>
    <w:div w:id="731656206">
      <w:bodyDiv w:val="1"/>
      <w:marLeft w:val="0"/>
      <w:marRight w:val="0"/>
      <w:marTop w:val="0"/>
      <w:marBottom w:val="0"/>
      <w:divBdr>
        <w:top w:val="none" w:sz="0" w:space="0" w:color="auto"/>
        <w:left w:val="none" w:sz="0" w:space="0" w:color="auto"/>
        <w:bottom w:val="none" w:sz="0" w:space="0" w:color="auto"/>
        <w:right w:val="none" w:sz="0" w:space="0" w:color="auto"/>
      </w:divBdr>
    </w:div>
    <w:div w:id="737702964">
      <w:bodyDiv w:val="1"/>
      <w:marLeft w:val="0"/>
      <w:marRight w:val="0"/>
      <w:marTop w:val="0"/>
      <w:marBottom w:val="0"/>
      <w:divBdr>
        <w:top w:val="none" w:sz="0" w:space="0" w:color="auto"/>
        <w:left w:val="none" w:sz="0" w:space="0" w:color="auto"/>
        <w:bottom w:val="none" w:sz="0" w:space="0" w:color="auto"/>
        <w:right w:val="none" w:sz="0" w:space="0" w:color="auto"/>
      </w:divBdr>
    </w:div>
    <w:div w:id="738866249">
      <w:bodyDiv w:val="1"/>
      <w:marLeft w:val="0"/>
      <w:marRight w:val="0"/>
      <w:marTop w:val="0"/>
      <w:marBottom w:val="0"/>
      <w:divBdr>
        <w:top w:val="none" w:sz="0" w:space="0" w:color="auto"/>
        <w:left w:val="none" w:sz="0" w:space="0" w:color="auto"/>
        <w:bottom w:val="none" w:sz="0" w:space="0" w:color="auto"/>
        <w:right w:val="none" w:sz="0" w:space="0" w:color="auto"/>
      </w:divBdr>
    </w:div>
    <w:div w:id="795023852">
      <w:bodyDiv w:val="1"/>
      <w:marLeft w:val="0"/>
      <w:marRight w:val="0"/>
      <w:marTop w:val="0"/>
      <w:marBottom w:val="0"/>
      <w:divBdr>
        <w:top w:val="none" w:sz="0" w:space="0" w:color="auto"/>
        <w:left w:val="none" w:sz="0" w:space="0" w:color="auto"/>
        <w:bottom w:val="none" w:sz="0" w:space="0" w:color="auto"/>
        <w:right w:val="none" w:sz="0" w:space="0" w:color="auto"/>
      </w:divBdr>
    </w:div>
    <w:div w:id="804280330">
      <w:bodyDiv w:val="1"/>
      <w:marLeft w:val="0"/>
      <w:marRight w:val="0"/>
      <w:marTop w:val="0"/>
      <w:marBottom w:val="0"/>
      <w:divBdr>
        <w:top w:val="none" w:sz="0" w:space="0" w:color="auto"/>
        <w:left w:val="none" w:sz="0" w:space="0" w:color="auto"/>
        <w:bottom w:val="none" w:sz="0" w:space="0" w:color="auto"/>
        <w:right w:val="none" w:sz="0" w:space="0" w:color="auto"/>
      </w:divBdr>
    </w:div>
    <w:div w:id="812987360">
      <w:bodyDiv w:val="1"/>
      <w:marLeft w:val="0"/>
      <w:marRight w:val="0"/>
      <w:marTop w:val="0"/>
      <w:marBottom w:val="0"/>
      <w:divBdr>
        <w:top w:val="none" w:sz="0" w:space="0" w:color="auto"/>
        <w:left w:val="none" w:sz="0" w:space="0" w:color="auto"/>
        <w:bottom w:val="none" w:sz="0" w:space="0" w:color="auto"/>
        <w:right w:val="none" w:sz="0" w:space="0" w:color="auto"/>
      </w:divBdr>
    </w:div>
    <w:div w:id="881164033">
      <w:bodyDiv w:val="1"/>
      <w:marLeft w:val="0"/>
      <w:marRight w:val="0"/>
      <w:marTop w:val="0"/>
      <w:marBottom w:val="0"/>
      <w:divBdr>
        <w:top w:val="none" w:sz="0" w:space="0" w:color="auto"/>
        <w:left w:val="none" w:sz="0" w:space="0" w:color="auto"/>
        <w:bottom w:val="none" w:sz="0" w:space="0" w:color="auto"/>
        <w:right w:val="none" w:sz="0" w:space="0" w:color="auto"/>
      </w:divBdr>
    </w:div>
    <w:div w:id="889341005">
      <w:bodyDiv w:val="1"/>
      <w:marLeft w:val="0"/>
      <w:marRight w:val="0"/>
      <w:marTop w:val="0"/>
      <w:marBottom w:val="0"/>
      <w:divBdr>
        <w:top w:val="none" w:sz="0" w:space="0" w:color="auto"/>
        <w:left w:val="none" w:sz="0" w:space="0" w:color="auto"/>
        <w:bottom w:val="none" w:sz="0" w:space="0" w:color="auto"/>
        <w:right w:val="none" w:sz="0" w:space="0" w:color="auto"/>
      </w:divBdr>
    </w:div>
    <w:div w:id="892154356">
      <w:bodyDiv w:val="1"/>
      <w:marLeft w:val="0"/>
      <w:marRight w:val="0"/>
      <w:marTop w:val="0"/>
      <w:marBottom w:val="0"/>
      <w:divBdr>
        <w:top w:val="none" w:sz="0" w:space="0" w:color="auto"/>
        <w:left w:val="none" w:sz="0" w:space="0" w:color="auto"/>
        <w:bottom w:val="none" w:sz="0" w:space="0" w:color="auto"/>
        <w:right w:val="none" w:sz="0" w:space="0" w:color="auto"/>
      </w:divBdr>
    </w:div>
    <w:div w:id="937252976">
      <w:bodyDiv w:val="1"/>
      <w:marLeft w:val="0"/>
      <w:marRight w:val="0"/>
      <w:marTop w:val="0"/>
      <w:marBottom w:val="0"/>
      <w:divBdr>
        <w:top w:val="none" w:sz="0" w:space="0" w:color="auto"/>
        <w:left w:val="none" w:sz="0" w:space="0" w:color="auto"/>
        <w:bottom w:val="none" w:sz="0" w:space="0" w:color="auto"/>
        <w:right w:val="none" w:sz="0" w:space="0" w:color="auto"/>
      </w:divBdr>
    </w:div>
    <w:div w:id="954600237">
      <w:bodyDiv w:val="1"/>
      <w:marLeft w:val="0"/>
      <w:marRight w:val="0"/>
      <w:marTop w:val="0"/>
      <w:marBottom w:val="0"/>
      <w:divBdr>
        <w:top w:val="none" w:sz="0" w:space="0" w:color="auto"/>
        <w:left w:val="none" w:sz="0" w:space="0" w:color="auto"/>
        <w:bottom w:val="none" w:sz="0" w:space="0" w:color="auto"/>
        <w:right w:val="none" w:sz="0" w:space="0" w:color="auto"/>
      </w:divBdr>
    </w:div>
    <w:div w:id="982084023">
      <w:bodyDiv w:val="1"/>
      <w:marLeft w:val="0"/>
      <w:marRight w:val="0"/>
      <w:marTop w:val="0"/>
      <w:marBottom w:val="0"/>
      <w:divBdr>
        <w:top w:val="none" w:sz="0" w:space="0" w:color="auto"/>
        <w:left w:val="none" w:sz="0" w:space="0" w:color="auto"/>
        <w:bottom w:val="none" w:sz="0" w:space="0" w:color="auto"/>
        <w:right w:val="none" w:sz="0" w:space="0" w:color="auto"/>
      </w:divBdr>
    </w:div>
    <w:div w:id="996693348">
      <w:bodyDiv w:val="1"/>
      <w:marLeft w:val="0"/>
      <w:marRight w:val="0"/>
      <w:marTop w:val="0"/>
      <w:marBottom w:val="0"/>
      <w:divBdr>
        <w:top w:val="none" w:sz="0" w:space="0" w:color="auto"/>
        <w:left w:val="none" w:sz="0" w:space="0" w:color="auto"/>
        <w:bottom w:val="none" w:sz="0" w:space="0" w:color="auto"/>
        <w:right w:val="none" w:sz="0" w:space="0" w:color="auto"/>
      </w:divBdr>
    </w:div>
    <w:div w:id="1036154717">
      <w:bodyDiv w:val="1"/>
      <w:marLeft w:val="0"/>
      <w:marRight w:val="0"/>
      <w:marTop w:val="0"/>
      <w:marBottom w:val="0"/>
      <w:divBdr>
        <w:top w:val="none" w:sz="0" w:space="0" w:color="auto"/>
        <w:left w:val="none" w:sz="0" w:space="0" w:color="auto"/>
        <w:bottom w:val="none" w:sz="0" w:space="0" w:color="auto"/>
        <w:right w:val="none" w:sz="0" w:space="0" w:color="auto"/>
      </w:divBdr>
    </w:div>
    <w:div w:id="1073703441">
      <w:bodyDiv w:val="1"/>
      <w:marLeft w:val="0"/>
      <w:marRight w:val="0"/>
      <w:marTop w:val="0"/>
      <w:marBottom w:val="0"/>
      <w:divBdr>
        <w:top w:val="none" w:sz="0" w:space="0" w:color="auto"/>
        <w:left w:val="none" w:sz="0" w:space="0" w:color="auto"/>
        <w:bottom w:val="none" w:sz="0" w:space="0" w:color="auto"/>
        <w:right w:val="none" w:sz="0" w:space="0" w:color="auto"/>
      </w:divBdr>
    </w:div>
    <w:div w:id="1106122313">
      <w:bodyDiv w:val="1"/>
      <w:marLeft w:val="0"/>
      <w:marRight w:val="0"/>
      <w:marTop w:val="0"/>
      <w:marBottom w:val="0"/>
      <w:divBdr>
        <w:top w:val="none" w:sz="0" w:space="0" w:color="auto"/>
        <w:left w:val="none" w:sz="0" w:space="0" w:color="auto"/>
        <w:bottom w:val="none" w:sz="0" w:space="0" w:color="auto"/>
        <w:right w:val="none" w:sz="0" w:space="0" w:color="auto"/>
      </w:divBdr>
    </w:div>
    <w:div w:id="1127360880">
      <w:bodyDiv w:val="1"/>
      <w:marLeft w:val="0"/>
      <w:marRight w:val="0"/>
      <w:marTop w:val="0"/>
      <w:marBottom w:val="0"/>
      <w:divBdr>
        <w:top w:val="none" w:sz="0" w:space="0" w:color="auto"/>
        <w:left w:val="none" w:sz="0" w:space="0" w:color="auto"/>
        <w:bottom w:val="none" w:sz="0" w:space="0" w:color="auto"/>
        <w:right w:val="none" w:sz="0" w:space="0" w:color="auto"/>
      </w:divBdr>
    </w:div>
    <w:div w:id="1169832172">
      <w:bodyDiv w:val="1"/>
      <w:marLeft w:val="0"/>
      <w:marRight w:val="0"/>
      <w:marTop w:val="0"/>
      <w:marBottom w:val="0"/>
      <w:divBdr>
        <w:top w:val="none" w:sz="0" w:space="0" w:color="auto"/>
        <w:left w:val="none" w:sz="0" w:space="0" w:color="auto"/>
        <w:bottom w:val="none" w:sz="0" w:space="0" w:color="auto"/>
        <w:right w:val="none" w:sz="0" w:space="0" w:color="auto"/>
      </w:divBdr>
    </w:div>
    <w:div w:id="1170559028">
      <w:bodyDiv w:val="1"/>
      <w:marLeft w:val="0"/>
      <w:marRight w:val="0"/>
      <w:marTop w:val="0"/>
      <w:marBottom w:val="0"/>
      <w:divBdr>
        <w:top w:val="none" w:sz="0" w:space="0" w:color="auto"/>
        <w:left w:val="none" w:sz="0" w:space="0" w:color="auto"/>
        <w:bottom w:val="none" w:sz="0" w:space="0" w:color="auto"/>
        <w:right w:val="none" w:sz="0" w:space="0" w:color="auto"/>
      </w:divBdr>
    </w:div>
    <w:div w:id="1209605518">
      <w:bodyDiv w:val="1"/>
      <w:marLeft w:val="0"/>
      <w:marRight w:val="0"/>
      <w:marTop w:val="0"/>
      <w:marBottom w:val="0"/>
      <w:divBdr>
        <w:top w:val="none" w:sz="0" w:space="0" w:color="auto"/>
        <w:left w:val="none" w:sz="0" w:space="0" w:color="auto"/>
        <w:bottom w:val="none" w:sz="0" w:space="0" w:color="auto"/>
        <w:right w:val="none" w:sz="0" w:space="0" w:color="auto"/>
      </w:divBdr>
    </w:div>
    <w:div w:id="1210802508">
      <w:bodyDiv w:val="1"/>
      <w:marLeft w:val="0"/>
      <w:marRight w:val="0"/>
      <w:marTop w:val="0"/>
      <w:marBottom w:val="0"/>
      <w:divBdr>
        <w:top w:val="none" w:sz="0" w:space="0" w:color="auto"/>
        <w:left w:val="none" w:sz="0" w:space="0" w:color="auto"/>
        <w:bottom w:val="none" w:sz="0" w:space="0" w:color="auto"/>
        <w:right w:val="none" w:sz="0" w:space="0" w:color="auto"/>
      </w:divBdr>
    </w:div>
    <w:div w:id="1215386831">
      <w:bodyDiv w:val="1"/>
      <w:marLeft w:val="0"/>
      <w:marRight w:val="0"/>
      <w:marTop w:val="0"/>
      <w:marBottom w:val="0"/>
      <w:divBdr>
        <w:top w:val="none" w:sz="0" w:space="0" w:color="auto"/>
        <w:left w:val="none" w:sz="0" w:space="0" w:color="auto"/>
        <w:bottom w:val="none" w:sz="0" w:space="0" w:color="auto"/>
        <w:right w:val="none" w:sz="0" w:space="0" w:color="auto"/>
      </w:divBdr>
    </w:div>
    <w:div w:id="1258251169">
      <w:bodyDiv w:val="1"/>
      <w:marLeft w:val="0"/>
      <w:marRight w:val="0"/>
      <w:marTop w:val="0"/>
      <w:marBottom w:val="0"/>
      <w:divBdr>
        <w:top w:val="none" w:sz="0" w:space="0" w:color="auto"/>
        <w:left w:val="none" w:sz="0" w:space="0" w:color="auto"/>
        <w:bottom w:val="none" w:sz="0" w:space="0" w:color="auto"/>
        <w:right w:val="none" w:sz="0" w:space="0" w:color="auto"/>
      </w:divBdr>
    </w:div>
    <w:div w:id="1283612614">
      <w:bodyDiv w:val="1"/>
      <w:marLeft w:val="0"/>
      <w:marRight w:val="0"/>
      <w:marTop w:val="0"/>
      <w:marBottom w:val="0"/>
      <w:divBdr>
        <w:top w:val="none" w:sz="0" w:space="0" w:color="auto"/>
        <w:left w:val="none" w:sz="0" w:space="0" w:color="auto"/>
        <w:bottom w:val="none" w:sz="0" w:space="0" w:color="auto"/>
        <w:right w:val="none" w:sz="0" w:space="0" w:color="auto"/>
      </w:divBdr>
    </w:div>
    <w:div w:id="1295210129">
      <w:bodyDiv w:val="1"/>
      <w:marLeft w:val="0"/>
      <w:marRight w:val="0"/>
      <w:marTop w:val="0"/>
      <w:marBottom w:val="0"/>
      <w:divBdr>
        <w:top w:val="none" w:sz="0" w:space="0" w:color="auto"/>
        <w:left w:val="none" w:sz="0" w:space="0" w:color="auto"/>
        <w:bottom w:val="none" w:sz="0" w:space="0" w:color="auto"/>
        <w:right w:val="none" w:sz="0" w:space="0" w:color="auto"/>
      </w:divBdr>
    </w:div>
    <w:div w:id="1330787941">
      <w:bodyDiv w:val="1"/>
      <w:marLeft w:val="0"/>
      <w:marRight w:val="0"/>
      <w:marTop w:val="0"/>
      <w:marBottom w:val="0"/>
      <w:divBdr>
        <w:top w:val="none" w:sz="0" w:space="0" w:color="auto"/>
        <w:left w:val="none" w:sz="0" w:space="0" w:color="auto"/>
        <w:bottom w:val="none" w:sz="0" w:space="0" w:color="auto"/>
        <w:right w:val="none" w:sz="0" w:space="0" w:color="auto"/>
      </w:divBdr>
    </w:div>
    <w:div w:id="1373767348">
      <w:bodyDiv w:val="1"/>
      <w:marLeft w:val="0"/>
      <w:marRight w:val="0"/>
      <w:marTop w:val="0"/>
      <w:marBottom w:val="0"/>
      <w:divBdr>
        <w:top w:val="none" w:sz="0" w:space="0" w:color="auto"/>
        <w:left w:val="none" w:sz="0" w:space="0" w:color="auto"/>
        <w:bottom w:val="none" w:sz="0" w:space="0" w:color="auto"/>
        <w:right w:val="none" w:sz="0" w:space="0" w:color="auto"/>
      </w:divBdr>
    </w:div>
    <w:div w:id="1390685665">
      <w:bodyDiv w:val="1"/>
      <w:marLeft w:val="0"/>
      <w:marRight w:val="0"/>
      <w:marTop w:val="0"/>
      <w:marBottom w:val="0"/>
      <w:divBdr>
        <w:top w:val="none" w:sz="0" w:space="0" w:color="auto"/>
        <w:left w:val="none" w:sz="0" w:space="0" w:color="auto"/>
        <w:bottom w:val="none" w:sz="0" w:space="0" w:color="auto"/>
        <w:right w:val="none" w:sz="0" w:space="0" w:color="auto"/>
      </w:divBdr>
    </w:div>
    <w:div w:id="1410469870">
      <w:bodyDiv w:val="1"/>
      <w:marLeft w:val="0"/>
      <w:marRight w:val="0"/>
      <w:marTop w:val="0"/>
      <w:marBottom w:val="0"/>
      <w:divBdr>
        <w:top w:val="none" w:sz="0" w:space="0" w:color="auto"/>
        <w:left w:val="none" w:sz="0" w:space="0" w:color="auto"/>
        <w:bottom w:val="none" w:sz="0" w:space="0" w:color="auto"/>
        <w:right w:val="none" w:sz="0" w:space="0" w:color="auto"/>
      </w:divBdr>
    </w:div>
    <w:div w:id="1480607547">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613242753">
      <w:bodyDiv w:val="1"/>
      <w:marLeft w:val="0"/>
      <w:marRight w:val="0"/>
      <w:marTop w:val="0"/>
      <w:marBottom w:val="0"/>
      <w:divBdr>
        <w:top w:val="none" w:sz="0" w:space="0" w:color="auto"/>
        <w:left w:val="none" w:sz="0" w:space="0" w:color="auto"/>
        <w:bottom w:val="none" w:sz="0" w:space="0" w:color="auto"/>
        <w:right w:val="none" w:sz="0" w:space="0" w:color="auto"/>
      </w:divBdr>
    </w:div>
    <w:div w:id="1627815095">
      <w:bodyDiv w:val="1"/>
      <w:marLeft w:val="0"/>
      <w:marRight w:val="0"/>
      <w:marTop w:val="0"/>
      <w:marBottom w:val="0"/>
      <w:divBdr>
        <w:top w:val="none" w:sz="0" w:space="0" w:color="auto"/>
        <w:left w:val="none" w:sz="0" w:space="0" w:color="auto"/>
        <w:bottom w:val="none" w:sz="0" w:space="0" w:color="auto"/>
        <w:right w:val="none" w:sz="0" w:space="0" w:color="auto"/>
      </w:divBdr>
    </w:div>
    <w:div w:id="1654407615">
      <w:bodyDiv w:val="1"/>
      <w:marLeft w:val="0"/>
      <w:marRight w:val="0"/>
      <w:marTop w:val="0"/>
      <w:marBottom w:val="0"/>
      <w:divBdr>
        <w:top w:val="none" w:sz="0" w:space="0" w:color="auto"/>
        <w:left w:val="none" w:sz="0" w:space="0" w:color="auto"/>
        <w:bottom w:val="none" w:sz="0" w:space="0" w:color="auto"/>
        <w:right w:val="none" w:sz="0" w:space="0" w:color="auto"/>
      </w:divBdr>
    </w:div>
    <w:div w:id="1656497035">
      <w:bodyDiv w:val="1"/>
      <w:marLeft w:val="0"/>
      <w:marRight w:val="0"/>
      <w:marTop w:val="0"/>
      <w:marBottom w:val="0"/>
      <w:divBdr>
        <w:top w:val="none" w:sz="0" w:space="0" w:color="auto"/>
        <w:left w:val="none" w:sz="0" w:space="0" w:color="auto"/>
        <w:bottom w:val="none" w:sz="0" w:space="0" w:color="auto"/>
        <w:right w:val="none" w:sz="0" w:space="0" w:color="auto"/>
      </w:divBdr>
    </w:div>
    <w:div w:id="1742294989">
      <w:bodyDiv w:val="1"/>
      <w:marLeft w:val="0"/>
      <w:marRight w:val="0"/>
      <w:marTop w:val="0"/>
      <w:marBottom w:val="0"/>
      <w:divBdr>
        <w:top w:val="none" w:sz="0" w:space="0" w:color="auto"/>
        <w:left w:val="none" w:sz="0" w:space="0" w:color="auto"/>
        <w:bottom w:val="none" w:sz="0" w:space="0" w:color="auto"/>
        <w:right w:val="none" w:sz="0" w:space="0" w:color="auto"/>
      </w:divBdr>
    </w:div>
    <w:div w:id="1774088493">
      <w:bodyDiv w:val="1"/>
      <w:marLeft w:val="0"/>
      <w:marRight w:val="0"/>
      <w:marTop w:val="0"/>
      <w:marBottom w:val="0"/>
      <w:divBdr>
        <w:top w:val="none" w:sz="0" w:space="0" w:color="auto"/>
        <w:left w:val="none" w:sz="0" w:space="0" w:color="auto"/>
        <w:bottom w:val="none" w:sz="0" w:space="0" w:color="auto"/>
        <w:right w:val="none" w:sz="0" w:space="0" w:color="auto"/>
      </w:divBdr>
    </w:div>
    <w:div w:id="1872524136">
      <w:bodyDiv w:val="1"/>
      <w:marLeft w:val="0"/>
      <w:marRight w:val="0"/>
      <w:marTop w:val="0"/>
      <w:marBottom w:val="0"/>
      <w:divBdr>
        <w:top w:val="none" w:sz="0" w:space="0" w:color="auto"/>
        <w:left w:val="none" w:sz="0" w:space="0" w:color="auto"/>
        <w:bottom w:val="none" w:sz="0" w:space="0" w:color="auto"/>
        <w:right w:val="none" w:sz="0" w:space="0" w:color="auto"/>
      </w:divBdr>
    </w:div>
    <w:div w:id="1876698391">
      <w:bodyDiv w:val="1"/>
      <w:marLeft w:val="0"/>
      <w:marRight w:val="0"/>
      <w:marTop w:val="0"/>
      <w:marBottom w:val="0"/>
      <w:divBdr>
        <w:top w:val="none" w:sz="0" w:space="0" w:color="auto"/>
        <w:left w:val="none" w:sz="0" w:space="0" w:color="auto"/>
        <w:bottom w:val="none" w:sz="0" w:space="0" w:color="auto"/>
        <w:right w:val="none" w:sz="0" w:space="0" w:color="auto"/>
      </w:divBdr>
    </w:div>
    <w:div w:id="1896697489">
      <w:bodyDiv w:val="1"/>
      <w:marLeft w:val="0"/>
      <w:marRight w:val="0"/>
      <w:marTop w:val="0"/>
      <w:marBottom w:val="0"/>
      <w:divBdr>
        <w:top w:val="none" w:sz="0" w:space="0" w:color="auto"/>
        <w:left w:val="none" w:sz="0" w:space="0" w:color="auto"/>
        <w:bottom w:val="none" w:sz="0" w:space="0" w:color="auto"/>
        <w:right w:val="none" w:sz="0" w:space="0" w:color="auto"/>
      </w:divBdr>
    </w:div>
    <w:div w:id="1924339216">
      <w:bodyDiv w:val="1"/>
      <w:marLeft w:val="0"/>
      <w:marRight w:val="0"/>
      <w:marTop w:val="0"/>
      <w:marBottom w:val="0"/>
      <w:divBdr>
        <w:top w:val="none" w:sz="0" w:space="0" w:color="auto"/>
        <w:left w:val="none" w:sz="0" w:space="0" w:color="auto"/>
        <w:bottom w:val="none" w:sz="0" w:space="0" w:color="auto"/>
        <w:right w:val="none" w:sz="0" w:space="0" w:color="auto"/>
      </w:divBdr>
    </w:div>
    <w:div w:id="1951468199">
      <w:bodyDiv w:val="1"/>
      <w:marLeft w:val="0"/>
      <w:marRight w:val="0"/>
      <w:marTop w:val="0"/>
      <w:marBottom w:val="0"/>
      <w:divBdr>
        <w:top w:val="none" w:sz="0" w:space="0" w:color="auto"/>
        <w:left w:val="none" w:sz="0" w:space="0" w:color="auto"/>
        <w:bottom w:val="none" w:sz="0" w:space="0" w:color="auto"/>
        <w:right w:val="none" w:sz="0" w:space="0" w:color="auto"/>
      </w:divBdr>
    </w:div>
    <w:div w:id="1981183165">
      <w:bodyDiv w:val="1"/>
      <w:marLeft w:val="0"/>
      <w:marRight w:val="0"/>
      <w:marTop w:val="0"/>
      <w:marBottom w:val="0"/>
      <w:divBdr>
        <w:top w:val="none" w:sz="0" w:space="0" w:color="auto"/>
        <w:left w:val="none" w:sz="0" w:space="0" w:color="auto"/>
        <w:bottom w:val="none" w:sz="0" w:space="0" w:color="auto"/>
        <w:right w:val="none" w:sz="0" w:space="0" w:color="auto"/>
      </w:divBdr>
    </w:div>
    <w:div w:id="2015837194">
      <w:bodyDiv w:val="1"/>
      <w:marLeft w:val="0"/>
      <w:marRight w:val="0"/>
      <w:marTop w:val="0"/>
      <w:marBottom w:val="0"/>
      <w:divBdr>
        <w:top w:val="none" w:sz="0" w:space="0" w:color="auto"/>
        <w:left w:val="none" w:sz="0" w:space="0" w:color="auto"/>
        <w:bottom w:val="none" w:sz="0" w:space="0" w:color="auto"/>
        <w:right w:val="none" w:sz="0" w:space="0" w:color="auto"/>
      </w:divBdr>
    </w:div>
    <w:div w:id="2060546218">
      <w:bodyDiv w:val="1"/>
      <w:marLeft w:val="0"/>
      <w:marRight w:val="0"/>
      <w:marTop w:val="0"/>
      <w:marBottom w:val="0"/>
      <w:divBdr>
        <w:top w:val="none" w:sz="0" w:space="0" w:color="auto"/>
        <w:left w:val="none" w:sz="0" w:space="0" w:color="auto"/>
        <w:bottom w:val="none" w:sz="0" w:space="0" w:color="auto"/>
        <w:right w:val="none" w:sz="0" w:space="0" w:color="auto"/>
      </w:divBdr>
    </w:div>
    <w:div w:id="2075153349">
      <w:bodyDiv w:val="1"/>
      <w:marLeft w:val="0"/>
      <w:marRight w:val="0"/>
      <w:marTop w:val="0"/>
      <w:marBottom w:val="0"/>
      <w:divBdr>
        <w:top w:val="none" w:sz="0" w:space="0" w:color="auto"/>
        <w:left w:val="none" w:sz="0" w:space="0" w:color="auto"/>
        <w:bottom w:val="none" w:sz="0" w:space="0" w:color="auto"/>
        <w:right w:val="none" w:sz="0" w:space="0" w:color="auto"/>
      </w:divBdr>
    </w:div>
    <w:div w:id="2090273554">
      <w:bodyDiv w:val="1"/>
      <w:marLeft w:val="0"/>
      <w:marRight w:val="0"/>
      <w:marTop w:val="0"/>
      <w:marBottom w:val="0"/>
      <w:divBdr>
        <w:top w:val="none" w:sz="0" w:space="0" w:color="auto"/>
        <w:left w:val="none" w:sz="0" w:space="0" w:color="auto"/>
        <w:bottom w:val="none" w:sz="0" w:space="0" w:color="auto"/>
        <w:right w:val="none" w:sz="0" w:space="0" w:color="auto"/>
      </w:divBdr>
    </w:div>
    <w:div w:id="21301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rulaws.ru/laws/Federalnyy-zakon-ot-28.12.2013-N-442-FZ/"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Средняя величина</a:t>
            </a:r>
            <a:r>
              <a:rPr lang="ru-RU" baseline="0"/>
              <a:t> критериев</a:t>
            </a:r>
            <a:endParaRPr lang="ru-RU"/>
          </a:p>
        </c:rich>
      </c:tx>
      <c:overlay val="0"/>
      <c:spPr>
        <a:noFill/>
        <a:ln w="25371">
          <a:noFill/>
        </a:ln>
      </c:spPr>
    </c:title>
    <c:autoTitleDeleted val="0"/>
    <c:plotArea>
      <c:layout/>
      <c:barChart>
        <c:barDir val="col"/>
        <c:grouping val="clustered"/>
        <c:varyColors val="1"/>
        <c:ser>
          <c:idx val="0"/>
          <c:order val="0"/>
          <c:tx>
            <c:strRef>
              <c:f>Лист1!$B$1</c:f>
              <c:strCache>
                <c:ptCount val="1"/>
                <c:pt idx="0">
                  <c:v>средний балл</c:v>
                </c:pt>
              </c:strCache>
            </c:strRef>
          </c:tx>
          <c:invertIfNegative val="0"/>
          <c:dPt>
            <c:idx val="0"/>
            <c:invertIfNegative val="0"/>
            <c:bubble3D val="0"/>
            <c:spPr>
              <a:solidFill>
                <a:srgbClr val="7FD13B"/>
              </a:solidFill>
              <a:ln w="25371">
                <a:noFill/>
              </a:ln>
            </c:spPr>
            <c:extLst xmlns:c16r2="http://schemas.microsoft.com/office/drawing/2015/06/chart">
              <c:ext xmlns:c16="http://schemas.microsoft.com/office/drawing/2014/chart" uri="{C3380CC4-5D6E-409C-BE32-E72D297353CC}">
                <c16:uniqueId val="{00000001-60D3-4668-9C35-F336A18B8680}"/>
              </c:ext>
            </c:extLst>
          </c:dPt>
          <c:dPt>
            <c:idx val="1"/>
            <c:invertIfNegative val="0"/>
            <c:bubble3D val="0"/>
            <c:spPr>
              <a:solidFill>
                <a:srgbClr val="EA157A"/>
              </a:solidFill>
              <a:ln w="25371">
                <a:noFill/>
              </a:ln>
            </c:spPr>
            <c:extLst xmlns:c16r2="http://schemas.microsoft.com/office/drawing/2015/06/chart">
              <c:ext xmlns:c16="http://schemas.microsoft.com/office/drawing/2014/chart" uri="{C3380CC4-5D6E-409C-BE32-E72D297353CC}">
                <c16:uniqueId val="{00000003-60D3-4668-9C35-F336A18B8680}"/>
              </c:ext>
            </c:extLst>
          </c:dPt>
          <c:dPt>
            <c:idx val="2"/>
            <c:invertIfNegative val="0"/>
            <c:bubble3D val="0"/>
            <c:spPr>
              <a:solidFill>
                <a:srgbClr val="FEB80A"/>
              </a:solidFill>
              <a:ln w="25371">
                <a:noFill/>
              </a:ln>
            </c:spPr>
            <c:extLst xmlns:c16r2="http://schemas.microsoft.com/office/drawing/2015/06/chart">
              <c:ext xmlns:c16="http://schemas.microsoft.com/office/drawing/2014/chart" uri="{C3380CC4-5D6E-409C-BE32-E72D297353CC}">
                <c16:uniqueId val="{00000005-60D3-4668-9C35-F336A18B8680}"/>
              </c:ext>
            </c:extLst>
          </c:dPt>
          <c:dPt>
            <c:idx val="3"/>
            <c:invertIfNegative val="0"/>
            <c:bubble3D val="0"/>
            <c:spPr>
              <a:solidFill>
                <a:srgbClr val="00ADDC"/>
              </a:solidFill>
              <a:ln w="25371">
                <a:noFill/>
              </a:ln>
            </c:spPr>
            <c:extLst xmlns:c16r2="http://schemas.microsoft.com/office/drawing/2015/06/chart">
              <c:ext xmlns:c16="http://schemas.microsoft.com/office/drawing/2014/chart" uri="{C3380CC4-5D6E-409C-BE32-E72D297353CC}">
                <c16:uniqueId val="{00000007-60D3-4668-9C35-F336A18B8680}"/>
              </c:ext>
            </c:extLst>
          </c:dPt>
          <c:dPt>
            <c:idx val="4"/>
            <c:invertIfNegative val="0"/>
            <c:bubble3D val="0"/>
            <c:spPr>
              <a:solidFill>
                <a:srgbClr val="738AC8"/>
              </a:solidFill>
              <a:ln w="25371">
                <a:noFill/>
              </a:ln>
            </c:spPr>
            <c:extLst xmlns:c16r2="http://schemas.microsoft.com/office/drawing/2015/06/chart">
              <c:ext xmlns:c16="http://schemas.microsoft.com/office/drawing/2014/chart" uri="{C3380CC4-5D6E-409C-BE32-E72D297353CC}">
                <c16:uniqueId val="{00000009-60D3-4668-9C35-F336A18B8680}"/>
              </c:ext>
            </c:extLst>
          </c:dPt>
          <c:dPt>
            <c:idx val="5"/>
            <c:invertIfNegative val="0"/>
            <c:bubble3D val="0"/>
            <c:spPr>
              <a:solidFill>
                <a:srgbClr val="1AB39F"/>
              </a:solidFill>
              <a:ln w="25371">
                <a:noFill/>
              </a:ln>
            </c:spPr>
            <c:extLst xmlns:c16r2="http://schemas.microsoft.com/office/drawing/2015/06/chart">
              <c:ext xmlns:c16="http://schemas.microsoft.com/office/drawing/2014/chart" uri="{C3380CC4-5D6E-409C-BE32-E72D297353CC}">
                <c16:uniqueId val="{0000000B-60D3-4668-9C35-F336A18B8680}"/>
              </c:ext>
            </c:extLst>
          </c:dPt>
          <c:dLbls>
            <c:spPr>
              <a:noFill/>
              <a:ln w="2537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Лист1!$B$2:$B$7</c:f>
              <c:numCache>
                <c:formatCode>0</c:formatCode>
                <c:ptCount val="6"/>
                <c:pt idx="0">
                  <c:v>97.739130434782609</c:v>
                </c:pt>
                <c:pt idx="1">
                  <c:v>98.956521739130437</c:v>
                </c:pt>
                <c:pt idx="2">
                  <c:v>86.478260869565233</c:v>
                </c:pt>
                <c:pt idx="3">
                  <c:v>98.782608695652172</c:v>
                </c:pt>
                <c:pt idx="4">
                  <c:v>98</c:v>
                </c:pt>
                <c:pt idx="5" formatCode="_-* #,##0_р_._-;\-* #,##0_р_._-;_-* &quot;-&quot;??_р_._-;_-@_-">
                  <c:v>95.991304347826102</c:v>
                </c:pt>
              </c:numCache>
            </c:numRef>
          </c:val>
          <c:extLst xmlns:c16r2="http://schemas.microsoft.com/office/drawing/2015/06/chart">
            <c:ext xmlns:c16="http://schemas.microsoft.com/office/drawing/2014/chart" uri="{C3380CC4-5D6E-409C-BE32-E72D297353CC}">
              <c16:uniqueId val="{0000000C-60D3-4668-9C35-F336A18B8680}"/>
            </c:ext>
          </c:extLst>
        </c:ser>
        <c:dLbls>
          <c:showLegendKey val="0"/>
          <c:showVal val="0"/>
          <c:showCatName val="0"/>
          <c:showSerName val="0"/>
          <c:showPercent val="0"/>
          <c:showBubbleSize val="0"/>
        </c:dLbls>
        <c:gapWidth val="53"/>
        <c:axId val="-1759229200"/>
        <c:axId val="-1759234096"/>
      </c:barChart>
      <c:catAx>
        <c:axId val="-1759229200"/>
        <c:scaling>
          <c:orientation val="minMax"/>
        </c:scaling>
        <c:delete val="0"/>
        <c:axPos val="b"/>
        <c:numFmt formatCode="General" sourceLinked="1"/>
        <c:majorTickMark val="none"/>
        <c:minorTickMark val="none"/>
        <c:tickLblPos val="nextTo"/>
        <c:spPr>
          <a:noFill/>
          <a:ln w="951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759234096"/>
        <c:crosses val="autoZero"/>
        <c:auto val="1"/>
        <c:lblAlgn val="ctr"/>
        <c:lblOffset val="100"/>
        <c:noMultiLvlLbl val="0"/>
      </c:catAx>
      <c:valAx>
        <c:axId val="-1759234096"/>
        <c:scaling>
          <c:orientation val="minMax"/>
        </c:scaling>
        <c:delete val="0"/>
        <c:axPos val="l"/>
        <c:majorGridlines>
          <c:spPr>
            <a:ln w="9514" cap="flat" cmpd="sng" algn="ctr">
              <a:solidFill>
                <a:schemeClr val="tx1">
                  <a:lumMod val="15000"/>
                  <a:lumOff val="85000"/>
                </a:schemeClr>
              </a:solidFill>
              <a:round/>
            </a:ln>
            <a:effectLst/>
          </c:spPr>
        </c:majorGridlines>
        <c:numFmt formatCode="0"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759229200"/>
        <c:crosses val="autoZero"/>
        <c:crossBetween val="between"/>
      </c:valAx>
      <c:spPr>
        <a:noFill/>
        <a:ln w="25371">
          <a:noFill/>
        </a:ln>
      </c:spPr>
    </c:plotArea>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1"/>
        <c:ser>
          <c:idx val="0"/>
          <c:order val="0"/>
          <c:tx>
            <c:strRef>
              <c:f>Лист1!$B$1</c:f>
              <c:strCache>
                <c:ptCount val="1"/>
                <c:pt idx="0">
                  <c:v>Интегральная оценка</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C8D2-404C-B5AF-C5024918DCC9}"/>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C8D2-404C-B5AF-C5024918DCC9}"/>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C8D2-404C-B5AF-C5024918DCC9}"/>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C8D2-404C-B5AF-C5024918DCC9}"/>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C8D2-404C-B5AF-C5024918DCC9}"/>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C8D2-404C-B5AF-C5024918DCC9}"/>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C8D2-404C-B5AF-C5024918DCC9}"/>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C8D2-404C-B5AF-C5024918DCC9}"/>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C8D2-404C-B5AF-C5024918DCC9}"/>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C8D2-404C-B5AF-C5024918DCC9}"/>
              </c:ext>
            </c:extLst>
          </c:dPt>
          <c:dPt>
            <c:idx val="10"/>
            <c:invertIfNegative val="0"/>
            <c:bubble3D val="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C8D2-404C-B5AF-C5024918DCC9}"/>
              </c:ext>
            </c:extLst>
          </c:dPt>
          <c:dPt>
            <c:idx val="11"/>
            <c:invertIfNegative val="0"/>
            <c:bubble3D val="0"/>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C8D2-404C-B5AF-C5024918DCC9}"/>
              </c:ext>
            </c:extLst>
          </c:dPt>
          <c:dPt>
            <c:idx val="12"/>
            <c:invertIfNegative val="0"/>
            <c:bubble3D val="0"/>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C8D2-404C-B5AF-C5024918DCC9}"/>
              </c:ext>
            </c:extLst>
          </c:dPt>
          <c:dPt>
            <c:idx val="13"/>
            <c:invertIfNegative val="0"/>
            <c:bubble3D val="0"/>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C8D2-404C-B5AF-C5024918DCC9}"/>
              </c:ext>
            </c:extLst>
          </c:dPt>
          <c:dPt>
            <c:idx val="14"/>
            <c:invertIfNegative val="0"/>
            <c:bubble3D val="0"/>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C8D2-404C-B5AF-C5024918DCC9}"/>
              </c:ext>
            </c:extLst>
          </c:dPt>
          <c:dPt>
            <c:idx val="15"/>
            <c:invertIfNegative val="0"/>
            <c:bubble3D val="0"/>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C8D2-404C-B5AF-C5024918DCC9}"/>
              </c:ext>
            </c:extLst>
          </c:dPt>
          <c:dPt>
            <c:idx val="16"/>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C8D2-404C-B5AF-C5024918DCC9}"/>
              </c:ext>
            </c:extLst>
          </c:dPt>
          <c:dPt>
            <c:idx val="17"/>
            <c:invertIfNegative val="0"/>
            <c:bubble3D val="0"/>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C8D2-404C-B5AF-C5024918DCC9}"/>
              </c:ext>
            </c:extLst>
          </c:dPt>
          <c:dPt>
            <c:idx val="18"/>
            <c:invertIfNegative val="0"/>
            <c:bubble3D val="0"/>
            <c:spPr>
              <a:solidFill>
                <a:schemeClr val="accent1">
                  <a:lumMod val="80000"/>
                </a:schemeClr>
              </a:solidFill>
              <a:ln>
                <a:noFill/>
              </a:ln>
              <a:effectLst/>
            </c:spPr>
            <c:extLst xmlns:c16r2="http://schemas.microsoft.com/office/drawing/2015/06/chart">
              <c:ext xmlns:c16="http://schemas.microsoft.com/office/drawing/2014/chart" uri="{C3380CC4-5D6E-409C-BE32-E72D297353CC}">
                <c16:uniqueId val="{00000025-C8D2-404C-B5AF-C5024918DCC9}"/>
              </c:ext>
            </c:extLst>
          </c:dPt>
          <c:dPt>
            <c:idx val="19"/>
            <c:invertIfNegative val="0"/>
            <c:bubble3D val="0"/>
            <c:spPr>
              <a:solidFill>
                <a:schemeClr val="accent2">
                  <a:lumMod val="80000"/>
                </a:schemeClr>
              </a:solidFill>
              <a:ln>
                <a:noFill/>
              </a:ln>
              <a:effectLst/>
            </c:spPr>
            <c:extLst xmlns:c16r2="http://schemas.microsoft.com/office/drawing/2015/06/chart">
              <c:ext xmlns:c16="http://schemas.microsoft.com/office/drawing/2014/chart" uri="{C3380CC4-5D6E-409C-BE32-E72D297353CC}">
                <c16:uniqueId val="{00000027-C8D2-404C-B5AF-C5024918DCC9}"/>
              </c:ext>
            </c:extLst>
          </c:dPt>
          <c:dPt>
            <c:idx val="20"/>
            <c:invertIfNegative val="0"/>
            <c:bubble3D val="0"/>
            <c:spPr>
              <a:solidFill>
                <a:schemeClr val="accent3">
                  <a:lumMod val="80000"/>
                </a:schemeClr>
              </a:solidFill>
              <a:ln>
                <a:noFill/>
              </a:ln>
              <a:effectLst/>
            </c:spPr>
            <c:extLst xmlns:c16r2="http://schemas.microsoft.com/office/drawing/2015/06/chart">
              <c:ext xmlns:c16="http://schemas.microsoft.com/office/drawing/2014/chart" uri="{C3380CC4-5D6E-409C-BE32-E72D297353CC}">
                <c16:uniqueId val="{00000029-C8D2-404C-B5AF-C5024918DCC9}"/>
              </c:ext>
            </c:extLst>
          </c:dPt>
          <c:dPt>
            <c:idx val="21"/>
            <c:invertIfNegative val="0"/>
            <c:bubble3D val="0"/>
            <c:spPr>
              <a:solidFill>
                <a:schemeClr val="accent4">
                  <a:lumMod val="80000"/>
                </a:schemeClr>
              </a:solidFill>
              <a:ln>
                <a:noFill/>
              </a:ln>
              <a:effectLst/>
            </c:spPr>
            <c:extLst xmlns:c16r2="http://schemas.microsoft.com/office/drawing/2015/06/chart">
              <c:ext xmlns:c16="http://schemas.microsoft.com/office/drawing/2014/chart" uri="{C3380CC4-5D6E-409C-BE32-E72D297353CC}">
                <c16:uniqueId val="{0000002B-C8D2-404C-B5AF-C5024918DCC9}"/>
              </c:ext>
            </c:extLst>
          </c:dPt>
          <c:dPt>
            <c:idx val="22"/>
            <c:invertIfNegative val="0"/>
            <c:bubble3D val="0"/>
            <c:spPr>
              <a:solidFill>
                <a:schemeClr val="accent5">
                  <a:lumMod val="80000"/>
                </a:schemeClr>
              </a:solidFill>
              <a:ln>
                <a:noFill/>
              </a:ln>
              <a:effectLst/>
            </c:spPr>
            <c:extLst xmlns:c16r2="http://schemas.microsoft.com/office/drawing/2015/06/chart">
              <c:ext xmlns:c16="http://schemas.microsoft.com/office/drawing/2014/chart" uri="{C3380CC4-5D6E-409C-BE32-E72D297353CC}">
                <c16:uniqueId val="{0000002D-C8D2-404C-B5AF-C5024918DCC9}"/>
              </c:ext>
            </c:extLst>
          </c:dPt>
          <c:dPt>
            <c:idx val="23"/>
            <c:invertIfNegative val="0"/>
            <c:bubble3D val="0"/>
            <c:spPr>
              <a:solidFill>
                <a:schemeClr val="accent6">
                  <a:lumMod val="80000"/>
                </a:schemeClr>
              </a:solidFill>
              <a:ln>
                <a:noFill/>
              </a:ln>
              <a:effectLst/>
            </c:spPr>
            <c:extLst xmlns:c16r2="http://schemas.microsoft.com/office/drawing/2015/06/chart">
              <c:ext xmlns:c16="http://schemas.microsoft.com/office/drawing/2014/chart" uri="{C3380CC4-5D6E-409C-BE32-E72D297353CC}">
                <c16:uniqueId val="{0000002F-C8D2-404C-B5AF-C5024918DCC9}"/>
              </c:ext>
            </c:extLst>
          </c:dPt>
          <c:dPt>
            <c:idx val="24"/>
            <c:invertIfNegative val="0"/>
            <c:bubble3D val="0"/>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31-C8D2-404C-B5AF-C5024918DCC9}"/>
              </c:ext>
            </c:extLst>
          </c:dPt>
          <c:dPt>
            <c:idx val="25"/>
            <c:invertIfNegative val="0"/>
            <c:bubble3D val="0"/>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33-C8D2-404C-B5AF-C5024918DCC9}"/>
              </c:ext>
            </c:extLst>
          </c:dPt>
          <c:dPt>
            <c:idx val="26"/>
            <c:invertIfNegative val="0"/>
            <c:bubble3D val="0"/>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35-C8D2-404C-B5AF-C5024918DCC9}"/>
              </c:ext>
            </c:extLst>
          </c:dPt>
          <c:dPt>
            <c:idx val="27"/>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37-C8D2-404C-B5AF-C5024918DCC9}"/>
              </c:ext>
            </c:extLst>
          </c:dPt>
          <c:dPt>
            <c:idx val="28"/>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39-C8D2-404C-B5AF-C5024918DCC9}"/>
              </c:ext>
            </c:extLst>
          </c:dPt>
          <c:dPt>
            <c:idx val="29"/>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3B-C8D2-404C-B5AF-C5024918DCC9}"/>
              </c:ext>
            </c:extLst>
          </c:dPt>
          <c:dPt>
            <c:idx val="30"/>
            <c:invertIfNegative val="0"/>
            <c:bubble3D val="0"/>
            <c:spPr>
              <a:solidFill>
                <a:schemeClr val="accent1">
                  <a:lumMod val="50000"/>
                </a:schemeClr>
              </a:solidFill>
              <a:ln>
                <a:noFill/>
              </a:ln>
              <a:effectLst/>
            </c:spPr>
            <c:extLst xmlns:c16r2="http://schemas.microsoft.com/office/drawing/2015/06/chart">
              <c:ext xmlns:c16="http://schemas.microsoft.com/office/drawing/2014/chart" uri="{C3380CC4-5D6E-409C-BE32-E72D297353CC}">
                <c16:uniqueId val="{0000003D-C8D2-404C-B5AF-C5024918DCC9}"/>
              </c:ext>
            </c:extLst>
          </c:dPt>
          <c:dPt>
            <c:idx val="31"/>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3F-C8D2-404C-B5AF-C5024918DCC9}"/>
              </c:ext>
            </c:extLst>
          </c:dPt>
          <c:dPt>
            <c:idx val="32"/>
            <c:invertIfNegative val="0"/>
            <c:bubble3D val="0"/>
            <c:spPr>
              <a:solidFill>
                <a:schemeClr val="accent3">
                  <a:lumMod val="50000"/>
                </a:schemeClr>
              </a:solidFill>
              <a:ln>
                <a:noFill/>
              </a:ln>
              <a:effectLst/>
            </c:spPr>
            <c:extLst xmlns:c16r2="http://schemas.microsoft.com/office/drawing/2015/06/chart">
              <c:ext xmlns:c16="http://schemas.microsoft.com/office/drawing/2014/chart" uri="{C3380CC4-5D6E-409C-BE32-E72D297353CC}">
                <c16:uniqueId val="{00000041-C8D2-404C-B5AF-C5024918DCC9}"/>
              </c:ext>
            </c:extLst>
          </c:dPt>
          <c:dPt>
            <c:idx val="33"/>
            <c:invertIfNegative val="0"/>
            <c:bubble3D val="0"/>
            <c:spPr>
              <a:solidFill>
                <a:schemeClr val="accent4">
                  <a:lumMod val="50000"/>
                </a:schemeClr>
              </a:solidFill>
              <a:ln>
                <a:noFill/>
              </a:ln>
              <a:effectLst/>
            </c:spPr>
            <c:extLst xmlns:c16r2="http://schemas.microsoft.com/office/drawing/2015/06/chart">
              <c:ext xmlns:c16="http://schemas.microsoft.com/office/drawing/2014/chart" uri="{C3380CC4-5D6E-409C-BE32-E72D297353CC}">
                <c16:uniqueId val="{00000043-C8D2-404C-B5AF-C5024918DCC9}"/>
              </c:ext>
            </c:extLst>
          </c:dPt>
          <c:dPt>
            <c:idx val="34"/>
            <c:invertIfNegative val="0"/>
            <c:bubble3D val="0"/>
            <c:spPr>
              <a:solidFill>
                <a:schemeClr val="accent5">
                  <a:lumMod val="50000"/>
                </a:schemeClr>
              </a:solidFill>
              <a:ln>
                <a:noFill/>
              </a:ln>
              <a:effectLst/>
            </c:spPr>
            <c:extLst xmlns:c16r2="http://schemas.microsoft.com/office/drawing/2015/06/chart">
              <c:ext xmlns:c16="http://schemas.microsoft.com/office/drawing/2014/chart" uri="{C3380CC4-5D6E-409C-BE32-E72D297353CC}">
                <c16:uniqueId val="{00000045-C8D2-404C-B5AF-C5024918DCC9}"/>
              </c:ext>
            </c:extLst>
          </c:dPt>
          <c:dPt>
            <c:idx val="35"/>
            <c:invertIfNegative val="0"/>
            <c:bubble3D val="0"/>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47-C8D2-404C-B5AF-C5024918DCC9}"/>
              </c:ext>
            </c:extLst>
          </c:dPt>
          <c:dPt>
            <c:idx val="36"/>
            <c:invertIfNegative val="0"/>
            <c:bubble3D val="0"/>
            <c:spPr>
              <a:solidFill>
                <a:schemeClr val="accent1">
                  <a:lumMod val="70000"/>
                  <a:lumOff val="30000"/>
                </a:schemeClr>
              </a:solidFill>
              <a:ln>
                <a:noFill/>
              </a:ln>
              <a:effectLst/>
            </c:spPr>
            <c:extLst xmlns:c16r2="http://schemas.microsoft.com/office/drawing/2015/06/chart">
              <c:ext xmlns:c16="http://schemas.microsoft.com/office/drawing/2014/chart" uri="{C3380CC4-5D6E-409C-BE32-E72D297353CC}">
                <c16:uniqueId val="{00000049-C8D2-404C-B5AF-C5024918DCC9}"/>
              </c:ext>
            </c:extLst>
          </c:dPt>
          <c:dPt>
            <c:idx val="37"/>
            <c:invertIfNegative val="0"/>
            <c:bubble3D val="0"/>
            <c:spPr>
              <a:solidFill>
                <a:schemeClr val="accent2">
                  <a:lumMod val="70000"/>
                  <a:lumOff val="30000"/>
                </a:schemeClr>
              </a:solidFill>
              <a:ln>
                <a:noFill/>
              </a:ln>
              <a:effectLst/>
            </c:spPr>
            <c:extLst xmlns:c16r2="http://schemas.microsoft.com/office/drawing/2015/06/chart">
              <c:ext xmlns:c16="http://schemas.microsoft.com/office/drawing/2014/chart" uri="{C3380CC4-5D6E-409C-BE32-E72D297353CC}">
                <c16:uniqueId val="{0000004B-C8D2-404C-B5AF-C5024918DCC9}"/>
              </c:ext>
            </c:extLst>
          </c:dPt>
          <c:dPt>
            <c:idx val="38"/>
            <c:invertIfNegative val="0"/>
            <c:bubble3D val="0"/>
            <c:spPr>
              <a:solidFill>
                <a:schemeClr val="accent3">
                  <a:lumMod val="70000"/>
                  <a:lumOff val="30000"/>
                </a:schemeClr>
              </a:solidFill>
              <a:ln>
                <a:noFill/>
              </a:ln>
              <a:effectLst/>
            </c:spPr>
            <c:extLst xmlns:c16r2="http://schemas.microsoft.com/office/drawing/2015/06/chart">
              <c:ext xmlns:c16="http://schemas.microsoft.com/office/drawing/2014/chart" uri="{C3380CC4-5D6E-409C-BE32-E72D297353CC}">
                <c16:uniqueId val="{0000004D-C8D2-404C-B5AF-C5024918DCC9}"/>
              </c:ext>
            </c:extLst>
          </c:dPt>
          <c:dPt>
            <c:idx val="39"/>
            <c:invertIfNegative val="0"/>
            <c:bubble3D val="0"/>
            <c:spPr>
              <a:solidFill>
                <a:schemeClr val="accent4">
                  <a:lumMod val="70000"/>
                  <a:lumOff val="30000"/>
                </a:schemeClr>
              </a:solidFill>
              <a:ln>
                <a:noFill/>
              </a:ln>
              <a:effectLst/>
            </c:spPr>
            <c:extLst xmlns:c16r2="http://schemas.microsoft.com/office/drawing/2015/06/chart">
              <c:ext xmlns:c16="http://schemas.microsoft.com/office/drawing/2014/chart" uri="{C3380CC4-5D6E-409C-BE32-E72D297353CC}">
                <c16:uniqueId val="{0000004F-C8D2-404C-B5AF-C5024918DCC9}"/>
              </c:ext>
            </c:extLst>
          </c:dPt>
          <c:dPt>
            <c:idx val="40"/>
            <c:invertIfNegative val="0"/>
            <c:bubble3D val="0"/>
            <c:spPr>
              <a:solidFill>
                <a:schemeClr val="accent5">
                  <a:lumMod val="70000"/>
                  <a:lumOff val="30000"/>
                </a:schemeClr>
              </a:solidFill>
              <a:ln>
                <a:noFill/>
              </a:ln>
              <a:effectLst/>
            </c:spPr>
            <c:extLst xmlns:c16r2="http://schemas.microsoft.com/office/drawing/2015/06/chart">
              <c:ext xmlns:c16="http://schemas.microsoft.com/office/drawing/2014/chart" uri="{C3380CC4-5D6E-409C-BE32-E72D297353CC}">
                <c16:uniqueId val="{00000051-C8D2-404C-B5AF-C5024918DC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Лист1!$A$2:$A$24</c:f>
              <c:strCache>
                <c:ptCount val="23"/>
                <c:pt idx="0">
                  <c:v>АУСО РБ «Джидинский дом-интернат для престарелых и инвалидов»</c:v>
                </c:pt>
                <c:pt idx="1">
                  <c:v>АУСО РБ «Мухоршибирский психоневрологический интернат»</c:v>
                </c:pt>
                <c:pt idx="2">
                  <c:v>АУСО РБ «Улан-Удэнский комплексный центр социального обслуживания населения «Доверие»</c:v>
                </c:pt>
                <c:pt idx="3">
                  <c:v>АУСО РБ «Бабушкинский психоневрологический интернат»</c:v>
                </c:pt>
                <c:pt idx="4">
                  <c:v>АУСО РБ «Бичурский дом-интернат для престарелых и инвалидов»</c:v>
                </c:pt>
                <c:pt idx="5">
                  <c:v>«Республиканский клинический госпиталь для ветеранов войн»</c:v>
                </c:pt>
                <c:pt idx="6">
                  <c:v>ИП Гнеушев Д.И.</c:v>
                </c:pt>
                <c:pt idx="7">
                  <c:v>«Республиканский центр социальной адаптации для лиц без определенного места жительства и занятия «Шанс»</c:v>
                </c:pt>
                <c:pt idx="8">
                  <c:v>«Республиканский реабилитационный центр для детей с ограниченными возможностями «Светлый»</c:v>
                </c:pt>
                <c:pt idx="9">
                  <c:v>АУСО РБ «Курумканский дом-интернат для престарелых и инвалидов»</c:v>
                </c:pt>
                <c:pt idx="10">
                  <c:v>ООО «Империал Групп»</c:v>
                </c:pt>
                <c:pt idx="11">
                  <c:v>АУСО РБ «Хоринский специальный дом-интернат для престарелых и инвалидов»</c:v>
                </c:pt>
                <c:pt idx="12">
                  <c:v>АУСО РБ «Посольский дом-интернат для престарелых и инвалидов»</c:v>
                </c:pt>
                <c:pt idx="13">
                  <c:v>АУСО РБ «Кяхтинский психоневрологический интернат»</c:v>
                </c:pt>
                <c:pt idx="14">
                  <c:v>ИП Бальчинова Е.Д.</c:v>
                </c:pt>
                <c:pt idx="15">
                  <c:v>АУСО РБ «Заиграевский дом-интернат для престарелых и инвалидов»</c:v>
                </c:pt>
                <c:pt idx="16">
                  <c:v>Региональная общественная организация инвалидов «Центр деятельности «Отрадный сад»</c:v>
                </c:pt>
                <c:pt idx="17">
                  <c:v>АУСО РБ «Комплексный центр социального обслуживания населения «Баянгол»</c:v>
                </c:pt>
                <c:pt idx="18">
                  <c:v>АУСО РБ «Баргузинский психоневрологический интернат»</c:v>
                </c:pt>
                <c:pt idx="19">
                  <c:v>ООО «Горный воздух</c:v>
                </c:pt>
                <c:pt idx="20">
                  <c:v>РГУ «Центр социальной поддержки населения»</c:v>
                </c:pt>
                <c:pt idx="21">
                  <c:v>Региональная общественная организация «Детский оздоровительный центр иппотерапии и верховой езды»</c:v>
                </c:pt>
                <c:pt idx="22">
                  <c:v>ИП Цыбенова Н.Ц.</c:v>
                </c:pt>
              </c:strCache>
            </c:strRef>
          </c:cat>
          <c:val>
            <c:numRef>
              <c:f>Лист1!$B$2:$B$24</c:f>
              <c:numCache>
                <c:formatCode>General</c:formatCode>
                <c:ptCount val="23"/>
                <c:pt idx="0">
                  <c:v>100</c:v>
                </c:pt>
                <c:pt idx="1">
                  <c:v>99.4</c:v>
                </c:pt>
                <c:pt idx="2">
                  <c:v>99.4</c:v>
                </c:pt>
                <c:pt idx="3">
                  <c:v>98.8</c:v>
                </c:pt>
                <c:pt idx="4">
                  <c:v>98.6</c:v>
                </c:pt>
                <c:pt idx="5">
                  <c:v>98.4</c:v>
                </c:pt>
                <c:pt idx="6">
                  <c:v>98.4</c:v>
                </c:pt>
                <c:pt idx="7">
                  <c:v>98.2</c:v>
                </c:pt>
                <c:pt idx="8">
                  <c:v>98</c:v>
                </c:pt>
                <c:pt idx="9">
                  <c:v>97.8</c:v>
                </c:pt>
                <c:pt idx="10">
                  <c:v>97.4</c:v>
                </c:pt>
                <c:pt idx="11">
                  <c:v>97</c:v>
                </c:pt>
                <c:pt idx="12">
                  <c:v>96.8</c:v>
                </c:pt>
                <c:pt idx="13">
                  <c:v>96.6</c:v>
                </c:pt>
                <c:pt idx="14">
                  <c:v>96.2</c:v>
                </c:pt>
                <c:pt idx="15">
                  <c:v>96</c:v>
                </c:pt>
                <c:pt idx="16">
                  <c:v>95.4</c:v>
                </c:pt>
                <c:pt idx="17">
                  <c:v>94.4</c:v>
                </c:pt>
                <c:pt idx="18">
                  <c:v>93.2</c:v>
                </c:pt>
                <c:pt idx="19">
                  <c:v>92.4</c:v>
                </c:pt>
                <c:pt idx="20">
                  <c:v>91.6</c:v>
                </c:pt>
                <c:pt idx="21">
                  <c:v>88.2</c:v>
                </c:pt>
                <c:pt idx="22">
                  <c:v>85.6</c:v>
                </c:pt>
              </c:numCache>
            </c:numRef>
          </c:val>
          <c:extLst xmlns:c16r2="http://schemas.microsoft.com/office/drawing/2015/06/chart">
            <c:ext xmlns:c16="http://schemas.microsoft.com/office/drawing/2014/chart" uri="{C3380CC4-5D6E-409C-BE32-E72D297353CC}">
              <c16:uniqueId val="{00000052-C8D2-404C-B5AF-C5024918DCC9}"/>
            </c:ext>
          </c:extLst>
        </c:ser>
        <c:dLbls>
          <c:showLegendKey val="0"/>
          <c:showVal val="0"/>
          <c:showCatName val="0"/>
          <c:showSerName val="0"/>
          <c:showPercent val="0"/>
          <c:showBubbleSize val="0"/>
        </c:dLbls>
        <c:gapWidth val="182"/>
        <c:axId val="-1759233552"/>
        <c:axId val="-1759228656"/>
      </c:barChart>
      <c:catAx>
        <c:axId val="-17592335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nSpc>
                <a:spcPct val="80000"/>
              </a:lnSpc>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59228656"/>
        <c:crosses val="autoZero"/>
        <c:auto val="1"/>
        <c:lblAlgn val="ctr"/>
        <c:lblOffset val="100"/>
        <c:noMultiLvlLbl val="0"/>
      </c:catAx>
      <c:valAx>
        <c:axId val="-175922865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92335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След самолета">
  <a:themeElements>
    <a:clrScheme name="След самолета">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След самолета">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лед самолета">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word/theme/themeOverride1.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г. Москва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488160-90EE-4FE0-A177-02789B56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25074</Words>
  <Characters>142925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Отчёт</vt:lpstr>
    </vt:vector>
  </TitlesOfParts>
  <Company>ТИПОГРАФИЯ ЮВИ-ПРИНТ</Company>
  <LinksUpToDate>false</LinksUpToDate>
  <CharactersWithSpaces>167664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subject>по сбору и обобщению информации о качестве условий оказания услуг организациями социального обслуживания на территории Республики Бурятия.</dc:subject>
  <dc:creator>Vladimir</dc:creator>
  <cp:lastModifiedBy>Учетная запись Майкрософт</cp:lastModifiedBy>
  <cp:revision>3</cp:revision>
  <cp:lastPrinted>2020-10-12T06:44:00Z</cp:lastPrinted>
  <dcterms:created xsi:type="dcterms:W3CDTF">2020-12-22T05:28:00Z</dcterms:created>
  <dcterms:modified xsi:type="dcterms:W3CDTF">2020-12-22T05:28:00Z</dcterms:modified>
</cp:coreProperties>
</file>